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9D079" w14:textId="40AED60C" w:rsidR="00ED105E" w:rsidRDefault="00ED105E" w:rsidP="009F1A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E565225" wp14:editId="41A1E168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6B20E4" w14:textId="1793F50D" w:rsidR="00ED105E" w:rsidRDefault="00CF4149" w:rsidP="009F1A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4</w:t>
      </w:r>
      <w:r w:rsidR="00ED105E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DD0C514" w14:textId="4FCBCA13" w:rsidR="00C624D6" w:rsidRPr="000C4679" w:rsidRDefault="0052272F" w:rsidP="009F1A4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46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ROOT </w:t>
      </w:r>
      <w:r w:rsidR="002C3A2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CAUSE </w:t>
      </w:r>
      <w:r w:rsidRPr="000C46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OF THE </w:t>
      </w:r>
      <w:r w:rsidR="00ED105E" w:rsidRPr="000C46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EDISCOVERY </w:t>
      </w:r>
      <w:r w:rsidR="009F1A41" w:rsidRPr="000C4679">
        <w:rPr>
          <w:rFonts w:ascii="Times New Roman" w:hAnsi="Times New Roman" w:cs="Times New Roman"/>
          <w:b/>
          <w:bCs/>
          <w:caps/>
          <w:sz w:val="24"/>
          <w:szCs w:val="24"/>
        </w:rPr>
        <w:t>PROBLEM</w:t>
      </w:r>
    </w:p>
    <w:p w14:paraId="14D60359" w14:textId="79BE556D" w:rsidR="0009296C" w:rsidRDefault="003E743C" w:rsidP="00CF6AE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practice is moving </w:t>
      </w:r>
      <w:r w:rsidR="00FA57DD">
        <w:rPr>
          <w:rFonts w:ascii="Times New Roman" w:hAnsi="Times New Roman" w:cs="Times New Roman"/>
          <w:sz w:val="24"/>
          <w:szCs w:val="24"/>
        </w:rPr>
        <w:t xml:space="preserve">inexorably </w:t>
      </w:r>
      <w:r>
        <w:rPr>
          <w:rFonts w:ascii="Times New Roman" w:hAnsi="Times New Roman" w:cs="Times New Roman"/>
          <w:sz w:val="24"/>
          <w:szCs w:val="24"/>
        </w:rPr>
        <w:t xml:space="preserve">toward identifying all </w:t>
      </w:r>
      <w:r w:rsidR="00540767">
        <w:rPr>
          <w:rFonts w:ascii="Times New Roman" w:hAnsi="Times New Roman" w:cs="Times New Roman"/>
          <w:sz w:val="24"/>
          <w:szCs w:val="24"/>
        </w:rPr>
        <w:t xml:space="preserve">possibly </w:t>
      </w:r>
      <w:r>
        <w:rPr>
          <w:rFonts w:ascii="Times New Roman" w:hAnsi="Times New Roman" w:cs="Times New Roman"/>
          <w:sz w:val="24"/>
          <w:szCs w:val="24"/>
        </w:rPr>
        <w:t xml:space="preserve">relevant information on all </w:t>
      </w:r>
      <w:r w:rsidR="00540767">
        <w:rPr>
          <w:rFonts w:ascii="Times New Roman" w:hAnsi="Times New Roman" w:cs="Times New Roman"/>
          <w:sz w:val="24"/>
          <w:szCs w:val="24"/>
        </w:rPr>
        <w:t xml:space="preserve">possibly relevant </w:t>
      </w:r>
      <w:r>
        <w:rPr>
          <w:rFonts w:ascii="Times New Roman" w:hAnsi="Times New Roman" w:cs="Times New Roman"/>
          <w:sz w:val="24"/>
          <w:szCs w:val="24"/>
        </w:rPr>
        <w:t>data sources.  The day is quickly coming when the universe of data subject to a</w:t>
      </w:r>
      <w:r w:rsidR="00EF5767">
        <w:rPr>
          <w:rFonts w:ascii="Times New Roman" w:hAnsi="Times New Roman" w:cs="Times New Roman"/>
          <w:sz w:val="24"/>
          <w:szCs w:val="24"/>
        </w:rPr>
        <w:t xml:space="preserve"> broad</w:t>
      </w:r>
      <w:r>
        <w:rPr>
          <w:rFonts w:ascii="Times New Roman" w:hAnsi="Times New Roman" w:cs="Times New Roman"/>
          <w:sz w:val="24"/>
          <w:szCs w:val="24"/>
        </w:rPr>
        <w:t xml:space="preserve"> initial litigation-hold can be searched by artificial-intelligence</w:t>
      </w:r>
      <w:r w:rsidRPr="003E7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advanced algorithms.  Such </w:t>
      </w:r>
      <w:r w:rsidR="00DC68C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recall</w:t>
      </w:r>
      <w:r w:rsidR="00DC68C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may be attainable, but </w:t>
      </w:r>
      <w:r w:rsidR="00DC68C8">
        <w:rPr>
          <w:rFonts w:ascii="Times New Roman" w:hAnsi="Times New Roman" w:cs="Times New Roman"/>
          <w:sz w:val="24"/>
          <w:szCs w:val="24"/>
        </w:rPr>
        <w:t>it also sweep</w:t>
      </w:r>
      <w:r w:rsidR="00CF6AE5">
        <w:rPr>
          <w:rFonts w:ascii="Times New Roman" w:hAnsi="Times New Roman" w:cs="Times New Roman"/>
          <w:sz w:val="24"/>
          <w:szCs w:val="24"/>
        </w:rPr>
        <w:t>s</w:t>
      </w:r>
      <w:r w:rsidR="00DC68C8">
        <w:rPr>
          <w:rFonts w:ascii="Times New Roman" w:hAnsi="Times New Roman" w:cs="Times New Roman"/>
          <w:sz w:val="24"/>
          <w:szCs w:val="24"/>
        </w:rPr>
        <w:t xml:space="preserve"> in </w:t>
      </w:r>
      <w:r w:rsidR="00FA57DD">
        <w:rPr>
          <w:rFonts w:ascii="Times New Roman" w:hAnsi="Times New Roman" w:cs="Times New Roman"/>
          <w:sz w:val="24"/>
          <w:szCs w:val="24"/>
        </w:rPr>
        <w:t xml:space="preserve">massive </w:t>
      </w:r>
      <w:r w:rsidR="009B4FAD">
        <w:rPr>
          <w:rFonts w:ascii="Times New Roman" w:hAnsi="Times New Roman" w:cs="Times New Roman"/>
          <w:sz w:val="24"/>
          <w:szCs w:val="24"/>
        </w:rPr>
        <w:t>unimportant</w:t>
      </w:r>
      <w:r w:rsidR="00DC68C8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CF6A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767">
        <w:rPr>
          <w:rFonts w:ascii="Times New Roman" w:hAnsi="Times New Roman" w:cs="Times New Roman"/>
          <w:sz w:val="24"/>
          <w:szCs w:val="24"/>
        </w:rPr>
        <w:t xml:space="preserve"> </w:t>
      </w:r>
      <w:r w:rsidR="00D355B9">
        <w:rPr>
          <w:rFonts w:ascii="Times New Roman" w:hAnsi="Times New Roman" w:cs="Times New Roman"/>
          <w:sz w:val="24"/>
          <w:szCs w:val="24"/>
        </w:rPr>
        <w:t xml:space="preserve">Both sides lose when </w:t>
      </w:r>
      <w:proofErr w:type="spellStart"/>
      <w:r w:rsidR="00D355B9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="00D355B9">
        <w:rPr>
          <w:rFonts w:ascii="Times New Roman" w:hAnsi="Times New Roman" w:cs="Times New Roman"/>
          <w:sz w:val="24"/>
          <w:szCs w:val="24"/>
        </w:rPr>
        <w:t xml:space="preserve"> produces millions of inconsequential pages. </w:t>
      </w:r>
    </w:p>
    <w:p w14:paraId="6A5991A4" w14:textId="246513F4" w:rsidR="0009296C" w:rsidRDefault="00CF6AE5" w:rsidP="00CF6A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root cause</w:t>
      </w:r>
      <w:r w:rsidR="00EF5767">
        <w:rPr>
          <w:rFonts w:ascii="Times New Roman" w:hAnsi="Times New Roman" w:cs="Times New Roman"/>
          <w:sz w:val="24"/>
          <w:szCs w:val="24"/>
        </w:rPr>
        <w:t xml:space="preserve"> of this predilection for higher and higher recall rates </w:t>
      </w:r>
      <w:r>
        <w:rPr>
          <w:rFonts w:ascii="Times New Roman" w:hAnsi="Times New Roman" w:cs="Times New Roman"/>
          <w:sz w:val="24"/>
          <w:szCs w:val="24"/>
        </w:rPr>
        <w:t>is that lawyers</w:t>
      </w:r>
      <w:r w:rsidR="00EF5767">
        <w:rPr>
          <w:rFonts w:ascii="Times New Roman" w:hAnsi="Times New Roman" w:cs="Times New Roman"/>
          <w:sz w:val="24"/>
          <w:szCs w:val="24"/>
        </w:rPr>
        <w:t xml:space="preserve"> on opposing sides, and even on the same side,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EF5767">
        <w:rPr>
          <w:rFonts w:ascii="Times New Roman" w:hAnsi="Times New Roman" w:cs="Times New Roman"/>
          <w:sz w:val="24"/>
          <w:szCs w:val="24"/>
        </w:rPr>
        <w:t xml:space="preserve">always </w:t>
      </w:r>
      <w:r>
        <w:rPr>
          <w:rFonts w:ascii="Times New Roman" w:hAnsi="Times New Roman" w:cs="Times New Roman"/>
          <w:sz w:val="24"/>
          <w:szCs w:val="24"/>
        </w:rPr>
        <w:t xml:space="preserve">disagree </w:t>
      </w:r>
      <w:r w:rsidR="00342057">
        <w:rPr>
          <w:rFonts w:ascii="Times New Roman" w:hAnsi="Times New Roman" w:cs="Times New Roman"/>
          <w:sz w:val="24"/>
          <w:szCs w:val="24"/>
        </w:rPr>
        <w:t xml:space="preserve">in good faith </w:t>
      </w:r>
      <w:r>
        <w:rPr>
          <w:rFonts w:ascii="Times New Roman" w:hAnsi="Times New Roman" w:cs="Times New Roman"/>
          <w:sz w:val="24"/>
          <w:szCs w:val="24"/>
        </w:rPr>
        <w:t>on which documents are relevant</w:t>
      </w:r>
      <w:r w:rsidR="00EF5767">
        <w:rPr>
          <w:rFonts w:ascii="Times New Roman" w:hAnsi="Times New Roman" w:cs="Times New Roman"/>
          <w:sz w:val="24"/>
          <w:szCs w:val="24"/>
        </w:rPr>
        <w:t xml:space="preserve">.  </w:t>
      </w:r>
      <w:r w:rsidR="0009296C">
        <w:rPr>
          <w:rFonts w:ascii="Times New Roman" w:hAnsi="Times New Roman" w:cs="Times New Roman"/>
          <w:sz w:val="24"/>
          <w:szCs w:val="24"/>
        </w:rPr>
        <w:t xml:space="preserve">Because </w:t>
      </w:r>
      <w:r w:rsidR="000F221C">
        <w:rPr>
          <w:rFonts w:ascii="Times New Roman" w:hAnsi="Times New Roman" w:cs="Times New Roman"/>
          <w:sz w:val="24"/>
          <w:szCs w:val="24"/>
        </w:rPr>
        <w:t>a requesting party cannot rely on existing validation processes</w:t>
      </w:r>
      <w:r w:rsidR="0009296C">
        <w:rPr>
          <w:rFonts w:ascii="Times New Roman" w:hAnsi="Times New Roman" w:cs="Times New Roman"/>
          <w:sz w:val="24"/>
          <w:szCs w:val="24"/>
        </w:rPr>
        <w:t>, the</w:t>
      </w:r>
      <w:r w:rsidR="000F221C">
        <w:rPr>
          <w:rFonts w:ascii="Times New Roman" w:hAnsi="Times New Roman" w:cs="Times New Roman"/>
          <w:sz w:val="24"/>
          <w:szCs w:val="24"/>
        </w:rPr>
        <w:t>y</w:t>
      </w:r>
      <w:r w:rsidR="0009296C">
        <w:rPr>
          <w:rFonts w:ascii="Times New Roman" w:hAnsi="Times New Roman" w:cs="Times New Roman"/>
          <w:sz w:val="24"/>
          <w:szCs w:val="24"/>
        </w:rPr>
        <w:t xml:space="preserve"> seek </w:t>
      </w:r>
      <w:r w:rsidR="00342057">
        <w:rPr>
          <w:rFonts w:ascii="Times New Roman" w:hAnsi="Times New Roman" w:cs="Times New Roman"/>
          <w:sz w:val="24"/>
          <w:szCs w:val="24"/>
        </w:rPr>
        <w:t xml:space="preserve">discovery of </w:t>
      </w:r>
      <w:r w:rsidR="0009296C">
        <w:rPr>
          <w:rFonts w:ascii="Times New Roman" w:hAnsi="Times New Roman" w:cs="Times New Roman"/>
          <w:sz w:val="24"/>
          <w:szCs w:val="24"/>
        </w:rPr>
        <w:t xml:space="preserve">as many documents as the court permits so that they can </w:t>
      </w:r>
      <w:r w:rsidR="000F221C">
        <w:rPr>
          <w:rFonts w:ascii="Times New Roman" w:hAnsi="Times New Roman" w:cs="Times New Roman"/>
          <w:sz w:val="24"/>
          <w:szCs w:val="24"/>
        </w:rPr>
        <w:t>verify for themselves</w:t>
      </w:r>
      <w:r w:rsidR="00D355B9">
        <w:rPr>
          <w:rFonts w:ascii="Times New Roman" w:hAnsi="Times New Roman" w:cs="Times New Roman"/>
          <w:sz w:val="24"/>
          <w:szCs w:val="24"/>
        </w:rPr>
        <w:t xml:space="preserve"> which documents are important in resolving the issues.  </w:t>
      </w:r>
      <w:r w:rsidR="000A5416">
        <w:rPr>
          <w:rFonts w:ascii="Times New Roman" w:hAnsi="Times New Roman" w:cs="Times New Roman"/>
          <w:sz w:val="24"/>
          <w:szCs w:val="24"/>
        </w:rPr>
        <w:t xml:space="preserve">Rule 26 proportionality limitations </w:t>
      </w:r>
      <w:r w:rsidR="00383CEC">
        <w:rPr>
          <w:rFonts w:ascii="Times New Roman" w:hAnsi="Times New Roman" w:cs="Times New Roman"/>
          <w:sz w:val="24"/>
          <w:szCs w:val="24"/>
        </w:rPr>
        <w:t xml:space="preserve">offer reasonable guard rails, but implementation is not practical.   </w:t>
      </w:r>
    </w:p>
    <w:p w14:paraId="18DFA775" w14:textId="429FC230" w:rsidR="000A5416" w:rsidRDefault="00DC68C8" w:rsidP="009F1A41">
      <w:pPr>
        <w:rPr>
          <w:rFonts w:ascii="Times New Roman" w:hAnsi="Times New Roman" w:cs="Times New Roman"/>
          <w:sz w:val="24"/>
          <w:szCs w:val="24"/>
        </w:rPr>
      </w:pPr>
      <w:r w:rsidRPr="00DC68C8">
        <w:rPr>
          <w:rFonts w:ascii="Times New Roman" w:hAnsi="Times New Roman" w:cs="Times New Roman"/>
          <w:sz w:val="24"/>
          <w:szCs w:val="24"/>
        </w:rPr>
        <w:t xml:space="preserve">The pyramid </w:t>
      </w:r>
      <w:r>
        <w:rPr>
          <w:rFonts w:ascii="Times New Roman" w:hAnsi="Times New Roman" w:cs="Times New Roman"/>
          <w:sz w:val="24"/>
          <w:szCs w:val="24"/>
        </w:rPr>
        <w:t xml:space="preserve">below </w:t>
      </w:r>
      <w:r w:rsidRPr="00DC68C8">
        <w:rPr>
          <w:rFonts w:ascii="Times New Roman" w:hAnsi="Times New Roman" w:cs="Times New Roman"/>
          <w:sz w:val="24"/>
          <w:szCs w:val="24"/>
        </w:rPr>
        <w:t xml:space="preserve">illustrates the inverse relation between </w:t>
      </w:r>
      <w:r w:rsidR="009B3EA1">
        <w:rPr>
          <w:rFonts w:ascii="Times New Roman" w:hAnsi="Times New Roman" w:cs="Times New Roman"/>
          <w:sz w:val="24"/>
          <w:szCs w:val="24"/>
        </w:rPr>
        <w:t>“</w:t>
      </w:r>
      <w:r w:rsidRPr="00DC68C8">
        <w:rPr>
          <w:rFonts w:ascii="Times New Roman" w:hAnsi="Times New Roman" w:cs="Times New Roman"/>
          <w:sz w:val="24"/>
          <w:szCs w:val="24"/>
        </w:rPr>
        <w:t>recall</w:t>
      </w:r>
      <w:r w:rsidR="009B3EA1">
        <w:rPr>
          <w:rFonts w:ascii="Times New Roman" w:hAnsi="Times New Roman" w:cs="Times New Roman"/>
          <w:sz w:val="24"/>
          <w:szCs w:val="24"/>
        </w:rPr>
        <w:t>”</w:t>
      </w:r>
      <w:r w:rsidRPr="00DC68C8">
        <w:rPr>
          <w:rFonts w:ascii="Times New Roman" w:hAnsi="Times New Roman" w:cs="Times New Roman"/>
          <w:sz w:val="24"/>
          <w:szCs w:val="24"/>
        </w:rPr>
        <w:t xml:space="preserve"> and </w:t>
      </w:r>
      <w:r w:rsidR="009B3EA1">
        <w:rPr>
          <w:rFonts w:ascii="Times New Roman" w:hAnsi="Times New Roman" w:cs="Times New Roman"/>
          <w:sz w:val="24"/>
          <w:szCs w:val="24"/>
        </w:rPr>
        <w:t>“</w:t>
      </w:r>
      <w:r w:rsidRPr="00DC68C8">
        <w:rPr>
          <w:rFonts w:ascii="Times New Roman" w:hAnsi="Times New Roman" w:cs="Times New Roman"/>
          <w:sz w:val="24"/>
          <w:szCs w:val="24"/>
        </w:rPr>
        <w:t>precision.</w:t>
      </w:r>
      <w:r w:rsidR="009B3EA1">
        <w:rPr>
          <w:rFonts w:ascii="Times New Roman" w:hAnsi="Times New Roman" w:cs="Times New Roman"/>
          <w:sz w:val="24"/>
          <w:szCs w:val="24"/>
        </w:rPr>
        <w:t>”</w:t>
      </w:r>
      <w:r w:rsidRPr="00DC68C8">
        <w:rPr>
          <w:rFonts w:ascii="Times New Roman" w:hAnsi="Times New Roman" w:cs="Times New Roman"/>
          <w:sz w:val="24"/>
          <w:szCs w:val="24"/>
        </w:rPr>
        <w:t xml:space="preserve">  </w:t>
      </w:r>
      <w:r w:rsidR="009F1A41" w:rsidRPr="00DC68C8">
        <w:rPr>
          <w:rFonts w:ascii="Times New Roman" w:hAnsi="Times New Roman" w:cs="Times New Roman"/>
          <w:sz w:val="24"/>
          <w:szCs w:val="24"/>
        </w:rPr>
        <w:t>In</w:t>
      </w:r>
      <w:r w:rsidR="009F1A41">
        <w:rPr>
          <w:rFonts w:ascii="Times New Roman" w:hAnsi="Times New Roman" w:cs="Times New Roman"/>
          <w:sz w:val="24"/>
          <w:szCs w:val="24"/>
        </w:rPr>
        <w:t xml:space="preserve"> 2011, Microsoft submitted </w:t>
      </w:r>
      <w:r w:rsidR="00ED105E">
        <w:rPr>
          <w:rFonts w:ascii="Times New Roman" w:hAnsi="Times New Roman" w:cs="Times New Roman"/>
          <w:sz w:val="24"/>
          <w:szCs w:val="24"/>
        </w:rPr>
        <w:t>a diagram to the Advisory Committee on Civil Rules illustrating</w:t>
      </w:r>
      <w:r w:rsidR="009F1A41">
        <w:rPr>
          <w:rFonts w:ascii="Times New Roman" w:hAnsi="Times New Roman" w:cs="Times New Roman"/>
          <w:sz w:val="24"/>
          <w:szCs w:val="24"/>
        </w:rPr>
        <w:t xml:space="preserve"> the average number of pages preserved, collected, processed, reviewed, produced, and used at trial in its cases.  The diagram</w:t>
      </w:r>
      <w:r w:rsidR="00A862C3">
        <w:rPr>
          <w:rFonts w:ascii="Times New Roman" w:hAnsi="Times New Roman" w:cs="Times New Roman"/>
          <w:sz w:val="24"/>
          <w:szCs w:val="24"/>
        </w:rPr>
        <w:t xml:space="preserve"> below</w:t>
      </w:r>
      <w:r w:rsidR="009F1A41">
        <w:rPr>
          <w:rFonts w:ascii="Times New Roman" w:hAnsi="Times New Roman" w:cs="Times New Roman"/>
          <w:sz w:val="24"/>
          <w:szCs w:val="24"/>
        </w:rPr>
        <w:t xml:space="preserve"> lays out the stages </w:t>
      </w:r>
      <w:r w:rsidR="000C4679">
        <w:rPr>
          <w:rFonts w:ascii="Times New Roman" w:hAnsi="Times New Roman" w:cs="Times New Roman"/>
          <w:sz w:val="24"/>
          <w:szCs w:val="24"/>
        </w:rPr>
        <w:t xml:space="preserve">in </w:t>
      </w:r>
      <w:r w:rsidR="00A862C3">
        <w:rPr>
          <w:rFonts w:ascii="Times New Roman" w:hAnsi="Times New Roman" w:cs="Times New Roman"/>
          <w:sz w:val="24"/>
          <w:szCs w:val="24"/>
        </w:rPr>
        <w:t>narrow</w:t>
      </w:r>
      <w:r w:rsidR="000C4679">
        <w:rPr>
          <w:rFonts w:ascii="Times New Roman" w:hAnsi="Times New Roman" w:cs="Times New Roman"/>
          <w:sz w:val="24"/>
          <w:szCs w:val="24"/>
        </w:rPr>
        <w:t>ing</w:t>
      </w:r>
      <w:r w:rsidR="00A862C3">
        <w:rPr>
          <w:rFonts w:ascii="Times New Roman" w:hAnsi="Times New Roman" w:cs="Times New Roman"/>
          <w:sz w:val="24"/>
          <w:szCs w:val="24"/>
        </w:rPr>
        <w:t xml:space="preserve"> 48 million potentially relevant pages to 142 pages</w:t>
      </w:r>
      <w:r w:rsidR="00ED105E">
        <w:rPr>
          <w:rFonts w:ascii="Times New Roman" w:hAnsi="Times New Roman" w:cs="Times New Roman"/>
          <w:sz w:val="24"/>
          <w:szCs w:val="24"/>
        </w:rPr>
        <w:t xml:space="preserve"> used at trial</w:t>
      </w:r>
      <w:r w:rsidR="00A862C3">
        <w:rPr>
          <w:rFonts w:ascii="Times New Roman" w:hAnsi="Times New Roman" w:cs="Times New Roman"/>
          <w:sz w:val="24"/>
          <w:szCs w:val="24"/>
        </w:rPr>
        <w:t xml:space="preserve">. </w:t>
      </w:r>
      <w:r w:rsidR="00342057">
        <w:rPr>
          <w:rFonts w:ascii="Times New Roman" w:hAnsi="Times New Roman" w:cs="Times New Roman"/>
          <w:sz w:val="24"/>
          <w:szCs w:val="24"/>
        </w:rPr>
        <w:t xml:space="preserve">At each stage, Microsoft made judgments classifying documents as relevant or not relevant. </w:t>
      </w:r>
    </w:p>
    <w:p w14:paraId="0A1B00F5" w14:textId="77777777" w:rsidR="00FA57DD" w:rsidRDefault="00FA57DD" w:rsidP="009F1A41">
      <w:pPr>
        <w:rPr>
          <w:rFonts w:ascii="Times New Roman" w:hAnsi="Times New Roman" w:cs="Times New Roman"/>
          <w:sz w:val="24"/>
          <w:szCs w:val="24"/>
        </w:rPr>
      </w:pPr>
    </w:p>
    <w:p w14:paraId="43C89815" w14:textId="6184ECC7" w:rsidR="00403306" w:rsidRDefault="00046AF5" w:rsidP="00A862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37C7CE3" wp14:editId="0FE3A4D2">
            <wp:extent cx="5086350" cy="3228975"/>
            <wp:effectExtent l="0" t="0" r="0" b="9525"/>
            <wp:docPr id="3" name="Image 3" descr="A diagram of a sales funnel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diagram of a sales funnel&#10;&#10;Description automatically generated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ABB5C" w14:textId="1D6194FD" w:rsidR="001276B8" w:rsidRDefault="00C5170B" w:rsidP="001276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EXISTING PRACTICES AND PROCEDURES</w:t>
      </w:r>
    </w:p>
    <w:p w14:paraId="106D9BF0" w14:textId="0549961D" w:rsidR="007267E9" w:rsidRDefault="00A862C3" w:rsidP="00A862C3">
      <w:pPr>
        <w:rPr>
          <w:rFonts w:ascii="Times New Roman" w:hAnsi="Times New Roman" w:cs="Times New Roman"/>
          <w:sz w:val="24"/>
          <w:szCs w:val="24"/>
        </w:rPr>
      </w:pPr>
      <w:r w:rsidRPr="00A862C3">
        <w:rPr>
          <w:rFonts w:ascii="Times New Roman" w:hAnsi="Times New Roman" w:cs="Times New Roman"/>
          <w:sz w:val="24"/>
          <w:szCs w:val="24"/>
        </w:rPr>
        <w:t xml:space="preserve">Under existing practices and procedures, </w:t>
      </w:r>
      <w:proofErr w:type="spellStart"/>
      <w:r w:rsidR="00EE1BEE">
        <w:rPr>
          <w:rFonts w:ascii="Times New Roman" w:hAnsi="Times New Roman" w:cs="Times New Roman"/>
          <w:sz w:val="24"/>
          <w:szCs w:val="24"/>
        </w:rPr>
        <w:t>e</w:t>
      </w:r>
      <w:r w:rsidRPr="00A862C3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="008C5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produce</w:t>
      </w:r>
      <w:r w:rsidR="00D355B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7E9">
        <w:rPr>
          <w:rFonts w:ascii="Times New Roman" w:hAnsi="Times New Roman" w:cs="Times New Roman"/>
          <w:sz w:val="24"/>
          <w:szCs w:val="24"/>
        </w:rPr>
        <w:t>141,450</w:t>
      </w:r>
      <w:r>
        <w:rPr>
          <w:rFonts w:ascii="Times New Roman" w:hAnsi="Times New Roman" w:cs="Times New Roman"/>
          <w:sz w:val="24"/>
          <w:szCs w:val="24"/>
        </w:rPr>
        <w:t xml:space="preserve"> pages</w:t>
      </w:r>
      <w:r w:rsidR="001276B8">
        <w:rPr>
          <w:rFonts w:ascii="Times New Roman" w:hAnsi="Times New Roman" w:cs="Times New Roman"/>
          <w:sz w:val="24"/>
          <w:szCs w:val="24"/>
        </w:rPr>
        <w:t xml:space="preserve"> </w:t>
      </w:r>
      <w:r w:rsidR="000C4679">
        <w:rPr>
          <w:rFonts w:ascii="Times New Roman" w:hAnsi="Times New Roman" w:cs="Times New Roman"/>
          <w:sz w:val="24"/>
          <w:szCs w:val="24"/>
        </w:rPr>
        <w:t xml:space="preserve">that Microsoft </w:t>
      </w:r>
      <w:r w:rsidR="001276B8">
        <w:rPr>
          <w:rFonts w:ascii="Times New Roman" w:hAnsi="Times New Roman" w:cs="Times New Roman"/>
          <w:sz w:val="24"/>
          <w:szCs w:val="24"/>
        </w:rPr>
        <w:t>deemed</w:t>
      </w:r>
      <w:r w:rsidR="007267E9">
        <w:rPr>
          <w:rFonts w:ascii="Times New Roman" w:hAnsi="Times New Roman" w:cs="Times New Roman"/>
          <w:sz w:val="24"/>
          <w:szCs w:val="24"/>
        </w:rPr>
        <w:t xml:space="preserve"> non-privileged and</w:t>
      </w:r>
      <w:r w:rsidR="001276B8">
        <w:rPr>
          <w:rFonts w:ascii="Times New Roman" w:hAnsi="Times New Roman" w:cs="Times New Roman"/>
          <w:sz w:val="24"/>
          <w:szCs w:val="24"/>
        </w:rPr>
        <w:t xml:space="preserve"> relevant</w:t>
      </w:r>
      <w:r w:rsidR="007267E9">
        <w:rPr>
          <w:rFonts w:ascii="Times New Roman" w:hAnsi="Times New Roman" w:cs="Times New Roman"/>
          <w:sz w:val="24"/>
          <w:szCs w:val="24"/>
        </w:rPr>
        <w:t>.</w:t>
      </w:r>
      <w:r w:rsidR="001276B8">
        <w:rPr>
          <w:rFonts w:ascii="Times New Roman" w:hAnsi="Times New Roman" w:cs="Times New Roman"/>
          <w:sz w:val="24"/>
          <w:szCs w:val="24"/>
        </w:rPr>
        <w:t xml:space="preserve"> B</w:t>
      </w:r>
      <w:r w:rsidR="00F15696">
        <w:rPr>
          <w:rFonts w:ascii="Times New Roman" w:hAnsi="Times New Roman" w:cs="Times New Roman"/>
          <w:sz w:val="24"/>
          <w:szCs w:val="24"/>
        </w:rPr>
        <w:t>ut b</w:t>
      </w:r>
      <w:r w:rsidR="001276B8">
        <w:rPr>
          <w:rFonts w:ascii="Times New Roman" w:hAnsi="Times New Roman" w:cs="Times New Roman"/>
          <w:sz w:val="24"/>
          <w:szCs w:val="24"/>
        </w:rPr>
        <w:t xml:space="preserve">ecause the </w:t>
      </w:r>
      <w:r w:rsidR="00367E4D">
        <w:rPr>
          <w:rFonts w:ascii="Times New Roman" w:hAnsi="Times New Roman" w:cs="Times New Roman"/>
          <w:sz w:val="24"/>
          <w:szCs w:val="24"/>
        </w:rPr>
        <w:t>parties</w:t>
      </w:r>
      <w:r w:rsidR="001276B8">
        <w:rPr>
          <w:rFonts w:ascii="Times New Roman" w:hAnsi="Times New Roman" w:cs="Times New Roman"/>
          <w:sz w:val="24"/>
          <w:szCs w:val="24"/>
        </w:rPr>
        <w:t xml:space="preserve"> </w:t>
      </w:r>
      <w:r w:rsidR="00F32FE7">
        <w:rPr>
          <w:rFonts w:ascii="Times New Roman" w:hAnsi="Times New Roman" w:cs="Times New Roman"/>
          <w:sz w:val="24"/>
          <w:szCs w:val="24"/>
        </w:rPr>
        <w:t>will</w:t>
      </w:r>
      <w:r w:rsidR="001276B8">
        <w:rPr>
          <w:rFonts w:ascii="Times New Roman" w:hAnsi="Times New Roman" w:cs="Times New Roman"/>
          <w:sz w:val="24"/>
          <w:szCs w:val="24"/>
        </w:rPr>
        <w:t xml:space="preserve"> disagree with Microsoft’s relevan</w:t>
      </w:r>
      <w:r w:rsidR="00F32FE7">
        <w:rPr>
          <w:rFonts w:ascii="Times New Roman" w:hAnsi="Times New Roman" w:cs="Times New Roman"/>
          <w:sz w:val="24"/>
          <w:szCs w:val="24"/>
        </w:rPr>
        <w:t>cy</w:t>
      </w:r>
      <w:r w:rsidR="001276B8">
        <w:rPr>
          <w:rFonts w:ascii="Times New Roman" w:hAnsi="Times New Roman" w:cs="Times New Roman"/>
          <w:sz w:val="24"/>
          <w:szCs w:val="24"/>
        </w:rPr>
        <w:t xml:space="preserve"> classifications, </w:t>
      </w:r>
      <w:r w:rsidR="00367E4D">
        <w:rPr>
          <w:rFonts w:ascii="Times New Roman" w:hAnsi="Times New Roman" w:cs="Times New Roman"/>
          <w:sz w:val="24"/>
          <w:szCs w:val="24"/>
        </w:rPr>
        <w:t>the plaintiff</w:t>
      </w:r>
      <w:r w:rsidR="001276B8">
        <w:rPr>
          <w:rFonts w:ascii="Times New Roman" w:hAnsi="Times New Roman" w:cs="Times New Roman"/>
          <w:sz w:val="24"/>
          <w:szCs w:val="24"/>
        </w:rPr>
        <w:t xml:space="preserve"> will </w:t>
      </w:r>
      <w:r w:rsidR="000C4679">
        <w:rPr>
          <w:rFonts w:ascii="Times New Roman" w:hAnsi="Times New Roman" w:cs="Times New Roman"/>
          <w:sz w:val="24"/>
          <w:szCs w:val="24"/>
        </w:rPr>
        <w:t xml:space="preserve">justifiably </w:t>
      </w:r>
      <w:r w:rsidR="001276B8">
        <w:rPr>
          <w:rFonts w:ascii="Times New Roman" w:hAnsi="Times New Roman" w:cs="Times New Roman"/>
          <w:sz w:val="24"/>
          <w:szCs w:val="24"/>
        </w:rPr>
        <w:t xml:space="preserve">argue for disclosure </w:t>
      </w:r>
      <w:r w:rsidR="007267E9">
        <w:rPr>
          <w:rFonts w:ascii="Times New Roman" w:hAnsi="Times New Roman" w:cs="Times New Roman"/>
          <w:sz w:val="24"/>
          <w:szCs w:val="24"/>
        </w:rPr>
        <w:t>not only of the 141,450 pages, but also the 645,750</w:t>
      </w:r>
      <w:r w:rsidR="001276B8">
        <w:rPr>
          <w:rFonts w:ascii="Times New Roman" w:hAnsi="Times New Roman" w:cs="Times New Roman"/>
          <w:sz w:val="24"/>
          <w:szCs w:val="24"/>
        </w:rPr>
        <w:t xml:space="preserve"> </w:t>
      </w:r>
      <w:r w:rsidR="00367E4D">
        <w:rPr>
          <w:rFonts w:ascii="Times New Roman" w:hAnsi="Times New Roman" w:cs="Times New Roman"/>
          <w:sz w:val="24"/>
          <w:szCs w:val="24"/>
        </w:rPr>
        <w:t>“</w:t>
      </w:r>
      <w:r w:rsidR="00CC4BAB">
        <w:rPr>
          <w:rFonts w:ascii="Times New Roman" w:hAnsi="Times New Roman" w:cs="Times New Roman"/>
          <w:sz w:val="24"/>
          <w:szCs w:val="24"/>
        </w:rPr>
        <w:t>reviewed</w:t>
      </w:r>
      <w:r w:rsidR="00367E4D">
        <w:rPr>
          <w:rFonts w:ascii="Times New Roman" w:hAnsi="Times New Roman" w:cs="Times New Roman"/>
          <w:sz w:val="24"/>
          <w:szCs w:val="24"/>
        </w:rPr>
        <w:t>”</w:t>
      </w:r>
      <w:r w:rsidR="007267E9">
        <w:rPr>
          <w:rFonts w:ascii="Times New Roman" w:hAnsi="Times New Roman" w:cs="Times New Roman"/>
          <w:sz w:val="24"/>
          <w:szCs w:val="24"/>
        </w:rPr>
        <w:t xml:space="preserve"> </w:t>
      </w:r>
      <w:r w:rsidR="001276B8">
        <w:rPr>
          <w:rFonts w:ascii="Times New Roman" w:hAnsi="Times New Roman" w:cs="Times New Roman"/>
          <w:sz w:val="24"/>
          <w:szCs w:val="24"/>
        </w:rPr>
        <w:t>pages</w:t>
      </w:r>
      <w:r w:rsidR="007F01DD">
        <w:rPr>
          <w:rFonts w:ascii="Times New Roman" w:hAnsi="Times New Roman" w:cs="Times New Roman"/>
          <w:sz w:val="24"/>
          <w:szCs w:val="24"/>
        </w:rPr>
        <w:t xml:space="preserve"> to decide for itself whether documents </w:t>
      </w:r>
      <w:r w:rsidR="000C4679">
        <w:rPr>
          <w:rFonts w:ascii="Times New Roman" w:hAnsi="Times New Roman" w:cs="Times New Roman"/>
          <w:sz w:val="24"/>
          <w:szCs w:val="24"/>
        </w:rPr>
        <w:t>important in resolving the issues were omitted</w:t>
      </w:r>
      <w:r w:rsidR="001276B8">
        <w:rPr>
          <w:rFonts w:ascii="Times New Roman" w:hAnsi="Times New Roman" w:cs="Times New Roman"/>
          <w:sz w:val="24"/>
          <w:szCs w:val="24"/>
        </w:rPr>
        <w:t xml:space="preserve">.  </w:t>
      </w:r>
      <w:r w:rsidR="007F01DD">
        <w:rPr>
          <w:rFonts w:ascii="Times New Roman" w:hAnsi="Times New Roman" w:cs="Times New Roman"/>
          <w:sz w:val="24"/>
          <w:szCs w:val="24"/>
        </w:rPr>
        <w:t>And b</w:t>
      </w:r>
      <w:r w:rsidR="001276B8">
        <w:rPr>
          <w:rFonts w:ascii="Times New Roman" w:hAnsi="Times New Roman" w:cs="Times New Roman"/>
          <w:sz w:val="24"/>
          <w:szCs w:val="24"/>
        </w:rPr>
        <w:t xml:space="preserve">ecause “relevant” information is broadly defined and the fact that Microsoft suspected that 13 million pages might be relevant </w:t>
      </w:r>
      <w:r w:rsidR="007F01DD">
        <w:rPr>
          <w:rFonts w:ascii="Times New Roman" w:hAnsi="Times New Roman" w:cs="Times New Roman"/>
          <w:sz w:val="24"/>
          <w:szCs w:val="24"/>
        </w:rPr>
        <w:t xml:space="preserve">and that </w:t>
      </w:r>
      <w:r w:rsidR="00870E97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7F01DD">
        <w:rPr>
          <w:rFonts w:ascii="Times New Roman" w:hAnsi="Times New Roman" w:cs="Times New Roman"/>
          <w:sz w:val="24"/>
          <w:szCs w:val="24"/>
        </w:rPr>
        <w:t xml:space="preserve">49 million pages conceivably might be relevant, the plaintiff may also want to check </w:t>
      </w:r>
      <w:r w:rsidR="008C56B8">
        <w:rPr>
          <w:rFonts w:ascii="Times New Roman" w:hAnsi="Times New Roman" w:cs="Times New Roman"/>
          <w:sz w:val="24"/>
          <w:szCs w:val="24"/>
        </w:rPr>
        <w:t xml:space="preserve">an unknown number of </w:t>
      </w:r>
      <w:r w:rsidR="007267E9">
        <w:rPr>
          <w:rFonts w:ascii="Times New Roman" w:hAnsi="Times New Roman" w:cs="Times New Roman"/>
          <w:sz w:val="24"/>
          <w:szCs w:val="24"/>
        </w:rPr>
        <w:t xml:space="preserve">these </w:t>
      </w:r>
      <w:r w:rsidR="00F15696">
        <w:rPr>
          <w:rFonts w:ascii="Times New Roman" w:hAnsi="Times New Roman" w:cs="Times New Roman"/>
          <w:sz w:val="24"/>
          <w:szCs w:val="24"/>
        </w:rPr>
        <w:t xml:space="preserve">added </w:t>
      </w:r>
      <w:r w:rsidR="008C56B8">
        <w:rPr>
          <w:rFonts w:ascii="Times New Roman" w:hAnsi="Times New Roman" w:cs="Times New Roman"/>
          <w:sz w:val="24"/>
          <w:szCs w:val="24"/>
        </w:rPr>
        <w:t>documents</w:t>
      </w:r>
      <w:r w:rsidR="00C7115B">
        <w:rPr>
          <w:rFonts w:ascii="Times New Roman" w:hAnsi="Times New Roman" w:cs="Times New Roman"/>
          <w:sz w:val="24"/>
          <w:szCs w:val="24"/>
        </w:rPr>
        <w:t xml:space="preserve"> subject to proportionality considerations</w:t>
      </w:r>
      <w:r w:rsidR="007F01DD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3D4BD48B" w14:textId="7A9107CB" w:rsidR="008C56B8" w:rsidRDefault="007F01DD" w:rsidP="00A86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C56B8">
        <w:rPr>
          <w:rFonts w:ascii="Times New Roman" w:hAnsi="Times New Roman" w:cs="Times New Roman"/>
          <w:sz w:val="24"/>
          <w:szCs w:val="24"/>
        </w:rPr>
        <w:t xml:space="preserve">existing </w:t>
      </w:r>
      <w:r>
        <w:rPr>
          <w:rFonts w:ascii="Times New Roman" w:hAnsi="Times New Roman" w:cs="Times New Roman"/>
          <w:sz w:val="24"/>
          <w:szCs w:val="24"/>
        </w:rPr>
        <w:t>system incentivizes</w:t>
      </w:r>
      <w:r w:rsidR="008C56B8">
        <w:rPr>
          <w:rFonts w:ascii="Times New Roman" w:hAnsi="Times New Roman" w:cs="Times New Roman"/>
          <w:sz w:val="24"/>
          <w:szCs w:val="24"/>
        </w:rPr>
        <w:t>: (1)</w:t>
      </w:r>
      <w:r>
        <w:rPr>
          <w:rFonts w:ascii="Times New Roman" w:hAnsi="Times New Roman" w:cs="Times New Roman"/>
          <w:sz w:val="24"/>
          <w:szCs w:val="24"/>
        </w:rPr>
        <w:t xml:space="preserve"> plaintiffs to get as </w:t>
      </w:r>
      <w:r w:rsidR="008C56B8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of the 49 million pages as </w:t>
      </w:r>
      <w:r w:rsidR="00F71775">
        <w:rPr>
          <w:rFonts w:ascii="Times New Roman" w:hAnsi="Times New Roman" w:cs="Times New Roman"/>
          <w:sz w:val="24"/>
          <w:szCs w:val="24"/>
        </w:rPr>
        <w:t xml:space="preserve">needed to eliminate doubts so that they can </w:t>
      </w:r>
      <w:r w:rsidR="008C56B8">
        <w:rPr>
          <w:rFonts w:ascii="Times New Roman" w:hAnsi="Times New Roman" w:cs="Times New Roman"/>
          <w:sz w:val="24"/>
          <w:szCs w:val="24"/>
        </w:rPr>
        <w:t xml:space="preserve">decide for themselves </w:t>
      </w:r>
      <w:r w:rsidR="00C5170B">
        <w:rPr>
          <w:rFonts w:ascii="Times New Roman" w:hAnsi="Times New Roman" w:cs="Times New Roman"/>
          <w:sz w:val="24"/>
          <w:szCs w:val="24"/>
        </w:rPr>
        <w:t>whether any documents important in resolving the issues were omitted</w:t>
      </w:r>
      <w:r w:rsidR="008C56B8">
        <w:rPr>
          <w:rFonts w:ascii="Times New Roman" w:hAnsi="Times New Roman" w:cs="Times New Roman"/>
          <w:sz w:val="24"/>
          <w:szCs w:val="24"/>
        </w:rPr>
        <w:t>; (2)</w:t>
      </w:r>
      <w:r>
        <w:rPr>
          <w:rFonts w:ascii="Times New Roman" w:hAnsi="Times New Roman" w:cs="Times New Roman"/>
          <w:sz w:val="24"/>
          <w:szCs w:val="24"/>
        </w:rPr>
        <w:t xml:space="preserve"> defendant</w:t>
      </w:r>
      <w:r w:rsidR="008C56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F32FE7">
        <w:rPr>
          <w:rFonts w:ascii="Times New Roman" w:hAnsi="Times New Roman" w:cs="Times New Roman"/>
          <w:sz w:val="24"/>
          <w:szCs w:val="24"/>
        </w:rPr>
        <w:t>litigate</w:t>
      </w:r>
      <w:r w:rsidR="008C56B8">
        <w:rPr>
          <w:rFonts w:ascii="Times New Roman" w:hAnsi="Times New Roman" w:cs="Times New Roman"/>
          <w:sz w:val="24"/>
          <w:szCs w:val="24"/>
        </w:rPr>
        <w:t xml:space="preserve"> requests for additional discovery </w:t>
      </w:r>
      <w:r w:rsidR="009B4FAD">
        <w:rPr>
          <w:rFonts w:ascii="Times New Roman" w:hAnsi="Times New Roman" w:cs="Times New Roman"/>
          <w:sz w:val="24"/>
          <w:szCs w:val="24"/>
        </w:rPr>
        <w:t xml:space="preserve">on grounds </w:t>
      </w:r>
      <w:r w:rsidR="000C4679">
        <w:rPr>
          <w:rFonts w:ascii="Times New Roman" w:hAnsi="Times New Roman" w:cs="Times New Roman"/>
          <w:sz w:val="24"/>
          <w:szCs w:val="24"/>
        </w:rPr>
        <w:t>of cost and burdens</w:t>
      </w:r>
      <w:r w:rsidR="007267E9">
        <w:rPr>
          <w:rFonts w:ascii="Times New Roman" w:hAnsi="Times New Roman" w:cs="Times New Roman"/>
          <w:sz w:val="24"/>
          <w:szCs w:val="24"/>
        </w:rPr>
        <w:t>, which are decided on subjective proportionality grounds with little predictability</w:t>
      </w:r>
      <w:r w:rsidR="007267E9" w:rsidRPr="007267E9">
        <w:rPr>
          <w:rFonts w:ascii="Times New Roman" w:hAnsi="Times New Roman" w:cs="Times New Roman"/>
          <w:sz w:val="24"/>
          <w:szCs w:val="24"/>
        </w:rPr>
        <w:t xml:space="preserve"> </w:t>
      </w:r>
      <w:r w:rsidR="007267E9">
        <w:rPr>
          <w:rFonts w:ascii="Times New Roman" w:hAnsi="Times New Roman" w:cs="Times New Roman"/>
          <w:sz w:val="24"/>
          <w:szCs w:val="24"/>
        </w:rPr>
        <w:t>on motions to compel</w:t>
      </w:r>
      <w:r w:rsidR="008C56B8">
        <w:rPr>
          <w:rFonts w:ascii="Times New Roman" w:hAnsi="Times New Roman" w:cs="Times New Roman"/>
          <w:sz w:val="24"/>
          <w:szCs w:val="24"/>
        </w:rPr>
        <w:t xml:space="preserve">; and (3)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8C56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6B8">
        <w:rPr>
          <w:rFonts w:ascii="Times New Roman" w:hAnsi="Times New Roman" w:cs="Times New Roman"/>
          <w:sz w:val="24"/>
          <w:szCs w:val="24"/>
        </w:rPr>
        <w:t xml:space="preserve">to pressure the defendants to allow plaintiffs to get more involved in </w:t>
      </w:r>
      <w:r w:rsidR="00657EA9">
        <w:rPr>
          <w:rFonts w:ascii="Times New Roman" w:hAnsi="Times New Roman" w:cs="Times New Roman"/>
          <w:sz w:val="24"/>
          <w:szCs w:val="24"/>
        </w:rPr>
        <w:t xml:space="preserve">the defendant’s </w:t>
      </w:r>
      <w:r w:rsidR="008C56B8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657EA9">
        <w:rPr>
          <w:rFonts w:ascii="Times New Roman" w:hAnsi="Times New Roman" w:cs="Times New Roman"/>
          <w:sz w:val="24"/>
          <w:szCs w:val="24"/>
        </w:rPr>
        <w:t xml:space="preserve">of </w:t>
      </w:r>
      <w:r w:rsidR="00F71775">
        <w:rPr>
          <w:rFonts w:ascii="Times New Roman" w:hAnsi="Times New Roman" w:cs="Times New Roman"/>
          <w:sz w:val="24"/>
          <w:szCs w:val="24"/>
        </w:rPr>
        <w:t>e</w:t>
      </w:r>
      <w:r w:rsidR="008C56B8">
        <w:rPr>
          <w:rFonts w:ascii="Times New Roman" w:hAnsi="Times New Roman" w:cs="Times New Roman"/>
          <w:sz w:val="24"/>
          <w:szCs w:val="24"/>
        </w:rPr>
        <w:t xml:space="preserve">discovery, so that </w:t>
      </w:r>
      <w:r w:rsidR="00D34B69">
        <w:rPr>
          <w:rFonts w:ascii="Times New Roman" w:hAnsi="Times New Roman" w:cs="Times New Roman"/>
          <w:sz w:val="24"/>
          <w:szCs w:val="24"/>
        </w:rPr>
        <w:t xml:space="preserve">plaintiffs </w:t>
      </w:r>
      <w:r w:rsidR="008C56B8">
        <w:rPr>
          <w:rFonts w:ascii="Times New Roman" w:hAnsi="Times New Roman" w:cs="Times New Roman"/>
          <w:sz w:val="24"/>
          <w:szCs w:val="24"/>
        </w:rPr>
        <w:t xml:space="preserve">can </w:t>
      </w:r>
      <w:r w:rsidR="00342057">
        <w:rPr>
          <w:rFonts w:ascii="Times New Roman" w:hAnsi="Times New Roman" w:cs="Times New Roman"/>
          <w:sz w:val="24"/>
          <w:szCs w:val="24"/>
        </w:rPr>
        <w:t>verify</w:t>
      </w:r>
      <w:r w:rsidR="008C56B8">
        <w:rPr>
          <w:rFonts w:ascii="Times New Roman" w:hAnsi="Times New Roman" w:cs="Times New Roman"/>
          <w:sz w:val="24"/>
          <w:szCs w:val="24"/>
        </w:rPr>
        <w:t xml:space="preserve"> the defendant’s relevancy classifications</w:t>
      </w:r>
      <w:r w:rsidR="001865A7">
        <w:rPr>
          <w:rFonts w:ascii="Times New Roman" w:hAnsi="Times New Roman" w:cs="Times New Roman"/>
          <w:sz w:val="24"/>
          <w:szCs w:val="24"/>
        </w:rPr>
        <w:t xml:space="preserve"> and reduce the number of disputes</w:t>
      </w:r>
      <w:r w:rsidR="00196CF2">
        <w:rPr>
          <w:rFonts w:ascii="Times New Roman" w:hAnsi="Times New Roman" w:cs="Times New Roman"/>
          <w:sz w:val="24"/>
          <w:szCs w:val="24"/>
        </w:rPr>
        <w:t xml:space="preserve"> reaching the court</w:t>
      </w:r>
      <w:r w:rsidR="001865A7">
        <w:rPr>
          <w:rFonts w:ascii="Times New Roman" w:hAnsi="Times New Roman" w:cs="Times New Roman"/>
          <w:sz w:val="24"/>
          <w:szCs w:val="24"/>
        </w:rPr>
        <w:t xml:space="preserve">. </w:t>
      </w:r>
      <w:r w:rsidR="008C56B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DF7C05" w14:textId="0234833B" w:rsidR="00D34B69" w:rsidRDefault="0052272F" w:rsidP="00D34B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OPTIMUM PROPORTIONALITY EDISCOVERY STANDARD (</w:t>
      </w:r>
      <w:r w:rsidR="00D34B69" w:rsidRPr="00D34B69">
        <w:rPr>
          <w:rFonts w:ascii="Times New Roman" w:hAnsi="Times New Roman" w:cs="Times New Roman"/>
          <w:b/>
          <w:bCs/>
          <w:sz w:val="24"/>
          <w:szCs w:val="24"/>
        </w:rPr>
        <w:t>OPES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4CE087" w14:textId="77777777" w:rsidR="00F32FE7" w:rsidRDefault="00D34B69" w:rsidP="00D34B69">
      <w:pPr>
        <w:rPr>
          <w:rFonts w:ascii="Times New Roman" w:hAnsi="Times New Roman" w:cs="Times New Roman"/>
          <w:sz w:val="24"/>
          <w:szCs w:val="24"/>
        </w:rPr>
      </w:pPr>
      <w:r w:rsidRPr="00D34B69">
        <w:rPr>
          <w:rFonts w:ascii="Times New Roman" w:hAnsi="Times New Roman" w:cs="Times New Roman"/>
          <w:sz w:val="24"/>
          <w:szCs w:val="24"/>
        </w:rPr>
        <w:t xml:space="preserve">OPES recognizes that </w:t>
      </w:r>
      <w:r w:rsidR="00F15696">
        <w:rPr>
          <w:rFonts w:ascii="Times New Roman" w:hAnsi="Times New Roman" w:cs="Times New Roman"/>
          <w:sz w:val="24"/>
          <w:szCs w:val="24"/>
        </w:rPr>
        <w:t xml:space="preserve">plaintiffs and courts </w:t>
      </w:r>
      <w:r w:rsidR="00FB779B">
        <w:rPr>
          <w:rFonts w:ascii="Times New Roman" w:hAnsi="Times New Roman" w:cs="Times New Roman"/>
          <w:sz w:val="24"/>
          <w:szCs w:val="24"/>
        </w:rPr>
        <w:t>will</w:t>
      </w:r>
      <w:r w:rsidR="00F15696">
        <w:rPr>
          <w:rFonts w:ascii="Times New Roman" w:hAnsi="Times New Roman" w:cs="Times New Roman"/>
          <w:sz w:val="24"/>
          <w:szCs w:val="24"/>
        </w:rPr>
        <w:t xml:space="preserve"> not accept </w:t>
      </w:r>
      <w:r w:rsidR="00FB779B">
        <w:rPr>
          <w:rFonts w:ascii="Times New Roman" w:hAnsi="Times New Roman" w:cs="Times New Roman"/>
          <w:sz w:val="24"/>
          <w:szCs w:val="24"/>
        </w:rPr>
        <w:t xml:space="preserve">at face value </w:t>
      </w:r>
      <w:r w:rsidR="00F15696">
        <w:rPr>
          <w:rFonts w:ascii="Times New Roman" w:hAnsi="Times New Roman" w:cs="Times New Roman"/>
          <w:sz w:val="24"/>
          <w:szCs w:val="24"/>
        </w:rPr>
        <w:t xml:space="preserve">the defendant’s relevancy classifications </w:t>
      </w:r>
      <w:r w:rsidR="009F527C">
        <w:rPr>
          <w:rFonts w:ascii="Times New Roman" w:hAnsi="Times New Roman" w:cs="Times New Roman"/>
          <w:sz w:val="24"/>
          <w:szCs w:val="24"/>
        </w:rPr>
        <w:t xml:space="preserve">that it makes </w:t>
      </w:r>
      <w:r w:rsidR="00F15696">
        <w:rPr>
          <w:rFonts w:ascii="Times New Roman" w:hAnsi="Times New Roman" w:cs="Times New Roman"/>
          <w:sz w:val="24"/>
          <w:szCs w:val="24"/>
        </w:rPr>
        <w:t xml:space="preserve">at </w:t>
      </w:r>
      <w:r w:rsidR="00332390">
        <w:rPr>
          <w:rFonts w:ascii="Times New Roman" w:hAnsi="Times New Roman" w:cs="Times New Roman"/>
          <w:sz w:val="24"/>
          <w:szCs w:val="24"/>
        </w:rPr>
        <w:t>every</w:t>
      </w:r>
      <w:r w:rsidR="00F15696">
        <w:rPr>
          <w:rFonts w:ascii="Times New Roman" w:hAnsi="Times New Roman" w:cs="Times New Roman"/>
          <w:sz w:val="24"/>
          <w:szCs w:val="24"/>
        </w:rPr>
        <w:t xml:space="preserve"> stage</w:t>
      </w:r>
      <w:r w:rsidR="00332390">
        <w:rPr>
          <w:rFonts w:ascii="Times New Roman" w:hAnsi="Times New Roman" w:cs="Times New Roman"/>
          <w:sz w:val="24"/>
          <w:szCs w:val="24"/>
        </w:rPr>
        <w:t xml:space="preserve"> and</w:t>
      </w:r>
      <w:r w:rsidR="00CC4BAB">
        <w:rPr>
          <w:rFonts w:ascii="Times New Roman" w:hAnsi="Times New Roman" w:cs="Times New Roman"/>
          <w:sz w:val="24"/>
          <w:szCs w:val="24"/>
        </w:rPr>
        <w:t xml:space="preserve">, as a result, </w:t>
      </w:r>
      <w:r w:rsidR="00332390">
        <w:rPr>
          <w:rFonts w:ascii="Times New Roman" w:hAnsi="Times New Roman" w:cs="Times New Roman"/>
          <w:sz w:val="24"/>
          <w:szCs w:val="24"/>
        </w:rPr>
        <w:t xml:space="preserve">that </w:t>
      </w:r>
      <w:r w:rsidRPr="00D34B69">
        <w:rPr>
          <w:rFonts w:ascii="Times New Roman" w:hAnsi="Times New Roman" w:cs="Times New Roman"/>
          <w:sz w:val="24"/>
          <w:szCs w:val="24"/>
        </w:rPr>
        <w:t xml:space="preserve">plaintiffs </w:t>
      </w:r>
      <w:r w:rsidR="00CC4BAB">
        <w:rPr>
          <w:rFonts w:ascii="Times New Roman" w:hAnsi="Times New Roman" w:cs="Times New Roman"/>
          <w:sz w:val="24"/>
          <w:szCs w:val="24"/>
        </w:rPr>
        <w:t xml:space="preserve">justifiably </w:t>
      </w:r>
      <w:r w:rsidR="00332390">
        <w:rPr>
          <w:rFonts w:ascii="Times New Roman" w:hAnsi="Times New Roman" w:cs="Times New Roman"/>
          <w:sz w:val="24"/>
          <w:szCs w:val="24"/>
        </w:rPr>
        <w:t>will want</w:t>
      </w:r>
      <w:r>
        <w:rPr>
          <w:rFonts w:ascii="Times New Roman" w:hAnsi="Times New Roman" w:cs="Times New Roman"/>
          <w:sz w:val="24"/>
          <w:szCs w:val="24"/>
        </w:rPr>
        <w:t xml:space="preserve"> to review as many of the 49 million pages as possible to decide for themselves </w:t>
      </w:r>
      <w:r w:rsidR="00C5170B">
        <w:rPr>
          <w:rFonts w:ascii="Times New Roman" w:hAnsi="Times New Roman" w:cs="Times New Roman"/>
          <w:sz w:val="24"/>
          <w:szCs w:val="24"/>
        </w:rPr>
        <w:t>whether key pages were omitted.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FB779B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pages</w:t>
      </w:r>
      <w:r w:rsidR="00114924">
        <w:rPr>
          <w:rFonts w:ascii="Times New Roman" w:hAnsi="Times New Roman" w:cs="Times New Roman"/>
          <w:sz w:val="24"/>
          <w:szCs w:val="24"/>
        </w:rPr>
        <w:t xml:space="preserve"> would include</w:t>
      </w:r>
      <w:r w:rsidR="00C5170B">
        <w:rPr>
          <w:rFonts w:ascii="Times New Roman" w:hAnsi="Times New Roman" w:cs="Times New Roman"/>
          <w:sz w:val="24"/>
          <w:szCs w:val="24"/>
        </w:rPr>
        <w:t xml:space="preserve"> not only</w:t>
      </w:r>
      <w:r w:rsidR="00114924">
        <w:rPr>
          <w:rFonts w:ascii="Times New Roman" w:hAnsi="Times New Roman" w:cs="Times New Roman"/>
          <w:sz w:val="24"/>
          <w:szCs w:val="24"/>
        </w:rPr>
        <w:t xml:space="preserve"> the 142</w:t>
      </w:r>
      <w:r w:rsidR="002B0B5F">
        <w:rPr>
          <w:rFonts w:ascii="Times New Roman" w:hAnsi="Times New Roman" w:cs="Times New Roman"/>
          <w:sz w:val="24"/>
          <w:szCs w:val="24"/>
        </w:rPr>
        <w:t xml:space="preserve"> pages</w:t>
      </w:r>
      <w:r w:rsidR="00114924">
        <w:rPr>
          <w:rFonts w:ascii="Times New Roman" w:hAnsi="Times New Roman" w:cs="Times New Roman"/>
          <w:sz w:val="24"/>
          <w:szCs w:val="24"/>
        </w:rPr>
        <w:t xml:space="preserve"> </w:t>
      </w:r>
      <w:r w:rsidR="00342057">
        <w:rPr>
          <w:rFonts w:ascii="Times New Roman" w:hAnsi="Times New Roman" w:cs="Times New Roman"/>
          <w:sz w:val="24"/>
          <w:szCs w:val="24"/>
        </w:rPr>
        <w:t xml:space="preserve">used at trial </w:t>
      </w:r>
      <w:r w:rsidR="00C5170B">
        <w:rPr>
          <w:rFonts w:ascii="Times New Roman" w:hAnsi="Times New Roman" w:cs="Times New Roman"/>
          <w:sz w:val="24"/>
          <w:szCs w:val="24"/>
        </w:rPr>
        <w:t>but</w:t>
      </w:r>
      <w:r w:rsidR="00114924">
        <w:rPr>
          <w:rFonts w:ascii="Times New Roman" w:hAnsi="Times New Roman" w:cs="Times New Roman"/>
          <w:sz w:val="24"/>
          <w:szCs w:val="24"/>
        </w:rPr>
        <w:t xml:space="preserve"> </w:t>
      </w:r>
      <w:r w:rsidR="009F527C">
        <w:rPr>
          <w:rFonts w:ascii="Times New Roman" w:hAnsi="Times New Roman" w:cs="Times New Roman"/>
          <w:sz w:val="24"/>
          <w:szCs w:val="24"/>
        </w:rPr>
        <w:t xml:space="preserve">an unknown number of </w:t>
      </w:r>
      <w:r w:rsidR="00A348B6">
        <w:rPr>
          <w:rFonts w:ascii="Times New Roman" w:hAnsi="Times New Roman" w:cs="Times New Roman"/>
          <w:sz w:val="24"/>
          <w:szCs w:val="24"/>
        </w:rPr>
        <w:t>pages</w:t>
      </w:r>
      <w:r w:rsidR="009F527C">
        <w:rPr>
          <w:rFonts w:ascii="Times New Roman" w:hAnsi="Times New Roman" w:cs="Times New Roman"/>
          <w:sz w:val="24"/>
          <w:szCs w:val="24"/>
        </w:rPr>
        <w:t xml:space="preserve"> (</w:t>
      </w:r>
      <w:r w:rsidR="009F527C" w:rsidRPr="000C4679">
        <w:rPr>
          <w:rFonts w:ascii="Times New Roman" w:hAnsi="Times New Roman" w:cs="Times New Roman"/>
          <w:i/>
          <w:iCs/>
          <w:sz w:val="24"/>
          <w:szCs w:val="24"/>
        </w:rPr>
        <w:t>e.g.,</w:t>
      </w:r>
      <w:r w:rsidR="00196C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527C">
        <w:rPr>
          <w:rFonts w:ascii="Times New Roman" w:hAnsi="Times New Roman" w:cs="Times New Roman"/>
          <w:sz w:val="24"/>
          <w:szCs w:val="24"/>
        </w:rPr>
        <w:t>10,000 pages</w:t>
      </w:r>
      <w:r w:rsidR="003E35C2">
        <w:rPr>
          <w:rFonts w:ascii="Times New Roman" w:hAnsi="Times New Roman" w:cs="Times New Roman"/>
          <w:sz w:val="24"/>
          <w:szCs w:val="24"/>
        </w:rPr>
        <w:t xml:space="preserve"> for purposes of discussion</w:t>
      </w:r>
      <w:r w:rsidR="009F527C">
        <w:rPr>
          <w:rFonts w:ascii="Times New Roman" w:hAnsi="Times New Roman" w:cs="Times New Roman"/>
          <w:sz w:val="24"/>
          <w:szCs w:val="24"/>
        </w:rPr>
        <w:t xml:space="preserve">), which </w:t>
      </w:r>
      <w:r w:rsidR="000C4679">
        <w:rPr>
          <w:rFonts w:ascii="Times New Roman" w:hAnsi="Times New Roman" w:cs="Times New Roman"/>
          <w:sz w:val="24"/>
          <w:szCs w:val="24"/>
        </w:rPr>
        <w:t>may be</w:t>
      </w:r>
      <w:r w:rsidR="009F527C">
        <w:rPr>
          <w:rFonts w:ascii="Times New Roman" w:hAnsi="Times New Roman" w:cs="Times New Roman"/>
          <w:sz w:val="24"/>
          <w:szCs w:val="24"/>
        </w:rPr>
        <w:t xml:space="preserve"> </w:t>
      </w:r>
      <w:r w:rsidR="000C4679">
        <w:rPr>
          <w:rFonts w:ascii="Times New Roman" w:hAnsi="Times New Roman" w:cs="Times New Roman"/>
          <w:sz w:val="24"/>
          <w:szCs w:val="24"/>
        </w:rPr>
        <w:t>necessary</w:t>
      </w:r>
      <w:r w:rsidR="009F527C">
        <w:rPr>
          <w:rFonts w:ascii="Times New Roman" w:hAnsi="Times New Roman" w:cs="Times New Roman"/>
          <w:sz w:val="24"/>
          <w:szCs w:val="24"/>
        </w:rPr>
        <w:t xml:space="preserve"> </w:t>
      </w:r>
      <w:r w:rsidR="000C4679">
        <w:rPr>
          <w:rFonts w:ascii="Times New Roman" w:hAnsi="Times New Roman" w:cs="Times New Roman"/>
          <w:sz w:val="24"/>
          <w:szCs w:val="24"/>
        </w:rPr>
        <w:t>to</w:t>
      </w:r>
      <w:r w:rsidR="009F527C">
        <w:rPr>
          <w:rFonts w:ascii="Times New Roman" w:hAnsi="Times New Roman" w:cs="Times New Roman"/>
          <w:sz w:val="24"/>
          <w:szCs w:val="24"/>
        </w:rPr>
        <w:t xml:space="preserve"> </w:t>
      </w:r>
      <w:r w:rsidR="00C5170B">
        <w:rPr>
          <w:rFonts w:ascii="Times New Roman" w:hAnsi="Times New Roman" w:cs="Times New Roman"/>
          <w:sz w:val="24"/>
          <w:szCs w:val="24"/>
        </w:rPr>
        <w:t xml:space="preserve">understand the 142 pages in </w:t>
      </w:r>
      <w:r w:rsidR="009F527C">
        <w:rPr>
          <w:rFonts w:ascii="Times New Roman" w:hAnsi="Times New Roman" w:cs="Times New Roman"/>
          <w:sz w:val="24"/>
          <w:szCs w:val="24"/>
        </w:rPr>
        <w:t xml:space="preserve">resolving the issues.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F07BE3" w14:textId="54B79F58" w:rsidR="00383CEC" w:rsidRDefault="00383CEC" w:rsidP="00D34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F5FAE">
        <w:rPr>
          <w:rFonts w:ascii="Times New Roman" w:hAnsi="Times New Roman" w:cs="Times New Roman"/>
          <w:sz w:val="24"/>
          <w:szCs w:val="24"/>
        </w:rPr>
        <w:t>bench and bar in three major mass-tort MDLs as well as the Department of Justice Antitrust Division and the Federal Trade Commission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21C">
        <w:rPr>
          <w:rFonts w:ascii="Times New Roman" w:hAnsi="Times New Roman" w:cs="Times New Roman"/>
          <w:sz w:val="24"/>
          <w:szCs w:val="24"/>
        </w:rPr>
        <w:t xml:space="preserve">recognize that existing </w:t>
      </w:r>
      <w:proofErr w:type="spellStart"/>
      <w:r w:rsidR="000F221C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="000F221C">
        <w:rPr>
          <w:rFonts w:ascii="Times New Roman" w:hAnsi="Times New Roman" w:cs="Times New Roman"/>
          <w:sz w:val="24"/>
          <w:szCs w:val="24"/>
        </w:rPr>
        <w:t xml:space="preserve"> practices are not sustainable because of the volume.  </w:t>
      </w:r>
      <w:r w:rsidR="004F3F1A">
        <w:rPr>
          <w:rFonts w:ascii="Times New Roman" w:hAnsi="Times New Roman" w:cs="Times New Roman"/>
          <w:sz w:val="24"/>
          <w:szCs w:val="24"/>
        </w:rPr>
        <w:t xml:space="preserve">Each </w:t>
      </w:r>
      <w:r w:rsidR="00F638BB">
        <w:rPr>
          <w:rFonts w:ascii="Times New Roman" w:hAnsi="Times New Roman" w:cs="Times New Roman"/>
          <w:sz w:val="24"/>
          <w:szCs w:val="24"/>
        </w:rPr>
        <w:t xml:space="preserve">has run a validation process that discloses </w:t>
      </w:r>
      <w:r w:rsidR="009B4FAD">
        <w:rPr>
          <w:rFonts w:ascii="Times New Roman" w:hAnsi="Times New Roman" w:cs="Times New Roman"/>
          <w:sz w:val="24"/>
          <w:szCs w:val="24"/>
        </w:rPr>
        <w:t xml:space="preserve">all documents drawn from </w:t>
      </w:r>
      <w:r w:rsidR="009D11AB">
        <w:rPr>
          <w:rFonts w:ascii="Times New Roman" w:hAnsi="Times New Roman" w:cs="Times New Roman"/>
          <w:sz w:val="24"/>
          <w:szCs w:val="24"/>
        </w:rPr>
        <w:t>random sampl</w:t>
      </w:r>
      <w:r w:rsidR="009B4FAD">
        <w:rPr>
          <w:rFonts w:ascii="Times New Roman" w:hAnsi="Times New Roman" w:cs="Times New Roman"/>
          <w:sz w:val="24"/>
          <w:szCs w:val="24"/>
        </w:rPr>
        <w:t xml:space="preserve">es of nonresponsive documents </w:t>
      </w:r>
      <w:r w:rsidR="009D11AB">
        <w:rPr>
          <w:rFonts w:ascii="Times New Roman" w:hAnsi="Times New Roman" w:cs="Times New Roman"/>
          <w:sz w:val="24"/>
          <w:szCs w:val="24"/>
        </w:rPr>
        <w:t>to</w:t>
      </w:r>
      <w:r w:rsidR="00403306">
        <w:rPr>
          <w:rFonts w:ascii="Times New Roman" w:hAnsi="Times New Roman" w:cs="Times New Roman"/>
          <w:sz w:val="24"/>
          <w:szCs w:val="24"/>
        </w:rPr>
        <w:t xml:space="preserve"> </w:t>
      </w:r>
      <w:r w:rsidR="00C704E3">
        <w:rPr>
          <w:rFonts w:ascii="Times New Roman" w:hAnsi="Times New Roman" w:cs="Times New Roman"/>
          <w:sz w:val="24"/>
          <w:szCs w:val="24"/>
        </w:rPr>
        <w:t xml:space="preserve">assure </w:t>
      </w:r>
      <w:r w:rsidR="004F3F1A">
        <w:rPr>
          <w:rFonts w:ascii="Times New Roman" w:hAnsi="Times New Roman" w:cs="Times New Roman"/>
          <w:sz w:val="24"/>
          <w:szCs w:val="24"/>
        </w:rPr>
        <w:t>the other side</w:t>
      </w:r>
      <w:r w:rsidR="00C704E3">
        <w:rPr>
          <w:rFonts w:ascii="Times New Roman" w:hAnsi="Times New Roman" w:cs="Times New Roman"/>
          <w:sz w:val="24"/>
          <w:szCs w:val="24"/>
        </w:rPr>
        <w:t xml:space="preserve"> that documents </w:t>
      </w:r>
      <w:r w:rsidR="00C704E3" w:rsidRPr="00403306">
        <w:rPr>
          <w:rFonts w:ascii="Times New Roman" w:hAnsi="Times New Roman" w:cs="Times New Roman"/>
          <w:i/>
          <w:iCs/>
          <w:sz w:val="24"/>
          <w:szCs w:val="24"/>
        </w:rPr>
        <w:t xml:space="preserve">that </w:t>
      </w:r>
      <w:r w:rsidR="005E512B">
        <w:rPr>
          <w:rFonts w:ascii="Times New Roman" w:hAnsi="Times New Roman" w:cs="Times New Roman"/>
          <w:i/>
          <w:iCs/>
          <w:sz w:val="24"/>
          <w:szCs w:val="24"/>
        </w:rPr>
        <w:t>they</w:t>
      </w:r>
      <w:r w:rsidR="00C704E3" w:rsidRPr="00403306">
        <w:rPr>
          <w:rFonts w:ascii="Times New Roman" w:hAnsi="Times New Roman" w:cs="Times New Roman"/>
          <w:i/>
          <w:iCs/>
          <w:sz w:val="24"/>
          <w:szCs w:val="24"/>
        </w:rPr>
        <w:t xml:space="preserve"> deem to be important</w:t>
      </w:r>
      <w:r w:rsidR="00C704E3">
        <w:rPr>
          <w:rFonts w:ascii="Times New Roman" w:hAnsi="Times New Roman" w:cs="Times New Roman"/>
          <w:sz w:val="24"/>
          <w:szCs w:val="24"/>
        </w:rPr>
        <w:t xml:space="preserve"> in resolving the issues </w:t>
      </w:r>
      <w:r w:rsidR="009B4FAD">
        <w:rPr>
          <w:rFonts w:ascii="Times New Roman" w:hAnsi="Times New Roman" w:cs="Times New Roman"/>
          <w:sz w:val="24"/>
          <w:szCs w:val="24"/>
        </w:rPr>
        <w:t>have been</w:t>
      </w:r>
      <w:r w:rsidR="00C704E3">
        <w:rPr>
          <w:rFonts w:ascii="Times New Roman" w:hAnsi="Times New Roman" w:cs="Times New Roman"/>
          <w:sz w:val="24"/>
          <w:szCs w:val="24"/>
        </w:rPr>
        <w:t xml:space="preserve"> produced</w:t>
      </w:r>
      <w:r w:rsidR="009B4FAD">
        <w:rPr>
          <w:rFonts w:ascii="Times New Roman" w:hAnsi="Times New Roman" w:cs="Times New Roman"/>
          <w:sz w:val="24"/>
          <w:szCs w:val="24"/>
        </w:rPr>
        <w:t>.</w:t>
      </w:r>
      <w:r w:rsidR="000F221C" w:rsidRPr="000F221C">
        <w:rPr>
          <w:rFonts w:ascii="Times New Roman" w:hAnsi="Times New Roman" w:cs="Times New Roman"/>
          <w:sz w:val="24"/>
          <w:szCs w:val="24"/>
        </w:rPr>
        <w:t xml:space="preserve"> </w:t>
      </w:r>
      <w:r w:rsidR="000F221C">
        <w:rPr>
          <w:rFonts w:ascii="Times New Roman" w:hAnsi="Times New Roman" w:cs="Times New Roman"/>
          <w:sz w:val="24"/>
          <w:szCs w:val="24"/>
        </w:rPr>
        <w:t xml:space="preserve">OPES focuses on enhancing the validation process to assure that important documents have been identified in the </w:t>
      </w:r>
      <w:proofErr w:type="spellStart"/>
      <w:r w:rsidR="000F221C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="000F221C">
        <w:rPr>
          <w:rFonts w:ascii="Times New Roman" w:hAnsi="Times New Roman" w:cs="Times New Roman"/>
          <w:sz w:val="24"/>
          <w:szCs w:val="24"/>
        </w:rPr>
        <w:t xml:space="preserve">, minimizing the need to independently review all potentially responsive documents.  </w:t>
      </w:r>
    </w:p>
    <w:p w14:paraId="5A5193F2" w14:textId="009345FC" w:rsidR="005E512B" w:rsidRDefault="00EB3159" w:rsidP="00D34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sides win when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produces documents </w:t>
      </w:r>
      <w:r w:rsidR="001C5B68">
        <w:rPr>
          <w:rFonts w:ascii="Times New Roman" w:hAnsi="Times New Roman" w:cs="Times New Roman"/>
          <w:sz w:val="24"/>
          <w:szCs w:val="24"/>
        </w:rPr>
        <w:t xml:space="preserve">that </w:t>
      </w:r>
      <w:r w:rsidR="001C5B68" w:rsidRPr="001C5B68">
        <w:rPr>
          <w:rFonts w:ascii="Times New Roman" w:hAnsi="Times New Roman" w:cs="Times New Roman"/>
          <w:i/>
          <w:iCs/>
          <w:sz w:val="24"/>
          <w:szCs w:val="24"/>
        </w:rPr>
        <w:t>each</w:t>
      </w:r>
      <w:r w:rsidR="001C5B68">
        <w:rPr>
          <w:rFonts w:ascii="Times New Roman" w:hAnsi="Times New Roman" w:cs="Times New Roman"/>
          <w:sz w:val="24"/>
          <w:szCs w:val="24"/>
        </w:rPr>
        <w:t xml:space="preserve"> side determines to be important in resolving the issues </w:t>
      </w:r>
      <w:r>
        <w:rPr>
          <w:rFonts w:ascii="Times New Roman" w:hAnsi="Times New Roman" w:cs="Times New Roman"/>
          <w:sz w:val="24"/>
          <w:szCs w:val="24"/>
        </w:rPr>
        <w:t>with precision.</w:t>
      </w:r>
      <w:r w:rsidR="00B62E58">
        <w:rPr>
          <w:rFonts w:ascii="Times New Roman" w:hAnsi="Times New Roman" w:cs="Times New Roman"/>
          <w:sz w:val="24"/>
          <w:szCs w:val="24"/>
        </w:rPr>
        <w:t xml:space="preserve"> Courts also win because instead of</w:t>
      </w:r>
      <w:r w:rsidR="009B3EA1">
        <w:rPr>
          <w:rFonts w:ascii="Times New Roman" w:hAnsi="Times New Roman" w:cs="Times New Roman"/>
          <w:sz w:val="24"/>
          <w:szCs w:val="24"/>
        </w:rPr>
        <w:t xml:space="preserve"> being asked to </w:t>
      </w:r>
      <w:r w:rsidR="00B62E58">
        <w:rPr>
          <w:rFonts w:ascii="Times New Roman" w:hAnsi="Times New Roman" w:cs="Times New Roman"/>
          <w:sz w:val="24"/>
          <w:szCs w:val="24"/>
        </w:rPr>
        <w:t xml:space="preserve">guess about the possible existence of potentially relevant documents located on </w:t>
      </w:r>
      <w:r w:rsidR="00C6441E">
        <w:rPr>
          <w:rFonts w:ascii="Times New Roman" w:hAnsi="Times New Roman" w:cs="Times New Roman"/>
          <w:sz w:val="24"/>
          <w:szCs w:val="24"/>
        </w:rPr>
        <w:t>possibly relevant</w:t>
      </w:r>
      <w:r w:rsidR="00B62E58">
        <w:rPr>
          <w:rFonts w:ascii="Times New Roman" w:hAnsi="Times New Roman" w:cs="Times New Roman"/>
          <w:sz w:val="24"/>
          <w:szCs w:val="24"/>
        </w:rPr>
        <w:t xml:space="preserve"> data sources, judges will rule on </w:t>
      </w:r>
      <w:r w:rsidR="009B3EA1">
        <w:rPr>
          <w:rFonts w:ascii="Times New Roman" w:hAnsi="Times New Roman" w:cs="Times New Roman"/>
          <w:sz w:val="24"/>
          <w:szCs w:val="24"/>
        </w:rPr>
        <w:t xml:space="preserve">a limited number of </w:t>
      </w:r>
      <w:r w:rsidR="00B62E58">
        <w:rPr>
          <w:rFonts w:ascii="Times New Roman" w:hAnsi="Times New Roman" w:cs="Times New Roman"/>
          <w:sz w:val="24"/>
          <w:szCs w:val="24"/>
        </w:rPr>
        <w:t xml:space="preserve">disputed </w:t>
      </w:r>
      <w:r w:rsidR="00E81304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B62E58">
        <w:rPr>
          <w:rFonts w:ascii="Times New Roman" w:hAnsi="Times New Roman" w:cs="Times New Roman"/>
          <w:sz w:val="24"/>
          <w:szCs w:val="24"/>
        </w:rPr>
        <w:t xml:space="preserve">documents. </w:t>
      </w:r>
    </w:p>
    <w:p w14:paraId="76727708" w14:textId="2B12F045" w:rsidR="00434025" w:rsidRDefault="00017BAA" w:rsidP="00D34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OPES, the defendant </w:t>
      </w:r>
      <w:r w:rsidR="00367E4D">
        <w:rPr>
          <w:rFonts w:ascii="Times New Roman" w:hAnsi="Times New Roman" w:cs="Times New Roman"/>
          <w:sz w:val="24"/>
          <w:szCs w:val="24"/>
        </w:rPr>
        <w:t>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767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>produce</w:t>
      </w:r>
      <w:r w:rsidR="00D355B9">
        <w:rPr>
          <w:rFonts w:ascii="Times New Roman" w:hAnsi="Times New Roman" w:cs="Times New Roman"/>
          <w:sz w:val="24"/>
          <w:szCs w:val="24"/>
        </w:rPr>
        <w:t xml:space="preserve"> inconsequential </w:t>
      </w:r>
      <w:r w:rsidR="00860767">
        <w:rPr>
          <w:rFonts w:ascii="Times New Roman" w:hAnsi="Times New Roman" w:cs="Times New Roman"/>
          <w:sz w:val="24"/>
          <w:szCs w:val="24"/>
        </w:rPr>
        <w:t xml:space="preserve">documents that are not important in resolving the issues. </w:t>
      </w:r>
      <w:r w:rsidR="00367E4D">
        <w:rPr>
          <w:rFonts w:ascii="Times New Roman" w:hAnsi="Times New Roman" w:cs="Times New Roman"/>
          <w:sz w:val="24"/>
          <w:szCs w:val="24"/>
        </w:rPr>
        <w:t xml:space="preserve">And in many large cases, this could mean tens of thousands, if not hundreds of thousands, of inconsequential documents. </w:t>
      </w:r>
      <w:r w:rsidR="00860767">
        <w:rPr>
          <w:rFonts w:ascii="Times New Roman" w:hAnsi="Times New Roman" w:cs="Times New Roman"/>
          <w:sz w:val="24"/>
          <w:szCs w:val="24"/>
        </w:rPr>
        <w:t xml:space="preserve">But to ensure that no document </w:t>
      </w:r>
      <w:r w:rsidR="00C6441E">
        <w:rPr>
          <w:rFonts w:ascii="Times New Roman" w:hAnsi="Times New Roman" w:cs="Times New Roman"/>
          <w:sz w:val="24"/>
          <w:szCs w:val="24"/>
        </w:rPr>
        <w:t xml:space="preserve">that the </w:t>
      </w:r>
      <w:r w:rsidR="00C6441E" w:rsidRPr="00CF4149">
        <w:rPr>
          <w:rFonts w:ascii="Times New Roman" w:hAnsi="Times New Roman" w:cs="Times New Roman"/>
          <w:i/>
          <w:iCs/>
          <w:sz w:val="24"/>
          <w:szCs w:val="24"/>
        </w:rPr>
        <w:t>plaintiff</w:t>
      </w:r>
      <w:r w:rsidR="00C6441E">
        <w:rPr>
          <w:rFonts w:ascii="Times New Roman" w:hAnsi="Times New Roman" w:cs="Times New Roman"/>
          <w:sz w:val="24"/>
          <w:szCs w:val="24"/>
        </w:rPr>
        <w:t xml:space="preserve"> deems to be </w:t>
      </w:r>
      <w:r w:rsidR="00860767">
        <w:rPr>
          <w:rFonts w:ascii="Times New Roman" w:hAnsi="Times New Roman" w:cs="Times New Roman"/>
          <w:sz w:val="24"/>
          <w:szCs w:val="24"/>
        </w:rPr>
        <w:t xml:space="preserve">important in resolving the issues </w:t>
      </w:r>
      <w:r w:rsidR="00367E4D">
        <w:rPr>
          <w:rFonts w:ascii="Times New Roman" w:hAnsi="Times New Roman" w:cs="Times New Roman"/>
          <w:sz w:val="24"/>
          <w:szCs w:val="24"/>
        </w:rPr>
        <w:t>i</w:t>
      </w:r>
      <w:r w:rsidR="00860767">
        <w:rPr>
          <w:rFonts w:ascii="Times New Roman" w:hAnsi="Times New Roman" w:cs="Times New Roman"/>
          <w:sz w:val="24"/>
          <w:szCs w:val="24"/>
        </w:rPr>
        <w:t>s omitted, a</w:t>
      </w:r>
      <w:r w:rsidR="004C0503">
        <w:rPr>
          <w:rFonts w:ascii="Times New Roman" w:hAnsi="Times New Roman" w:cs="Times New Roman"/>
          <w:sz w:val="24"/>
          <w:szCs w:val="24"/>
        </w:rPr>
        <w:t xml:space="preserve"> </w:t>
      </w:r>
      <w:r w:rsidR="00F05C79">
        <w:rPr>
          <w:rFonts w:ascii="Times New Roman" w:hAnsi="Times New Roman" w:cs="Times New Roman"/>
          <w:sz w:val="24"/>
          <w:szCs w:val="24"/>
        </w:rPr>
        <w:t>“</w:t>
      </w:r>
      <w:r w:rsidR="00F66251">
        <w:rPr>
          <w:rFonts w:ascii="Times New Roman" w:hAnsi="Times New Roman" w:cs="Times New Roman"/>
          <w:sz w:val="24"/>
          <w:szCs w:val="24"/>
        </w:rPr>
        <w:t xml:space="preserve">simple </w:t>
      </w:r>
      <w:r w:rsidR="004C0503">
        <w:rPr>
          <w:rFonts w:ascii="Times New Roman" w:hAnsi="Times New Roman" w:cs="Times New Roman"/>
          <w:sz w:val="24"/>
          <w:szCs w:val="24"/>
        </w:rPr>
        <w:t>random sampl</w:t>
      </w:r>
      <w:r w:rsidR="00EB3159">
        <w:rPr>
          <w:rFonts w:ascii="Times New Roman" w:hAnsi="Times New Roman" w:cs="Times New Roman"/>
          <w:sz w:val="24"/>
          <w:szCs w:val="24"/>
        </w:rPr>
        <w:t>e</w:t>
      </w:r>
      <w:r w:rsidR="00047264">
        <w:rPr>
          <w:rFonts w:ascii="Times New Roman" w:hAnsi="Times New Roman" w:cs="Times New Roman"/>
          <w:sz w:val="24"/>
          <w:szCs w:val="24"/>
        </w:rPr>
        <w:t>”</w:t>
      </w:r>
      <w:r w:rsidR="00EB3159">
        <w:rPr>
          <w:rFonts w:ascii="Times New Roman" w:hAnsi="Times New Roman" w:cs="Times New Roman"/>
          <w:sz w:val="24"/>
          <w:szCs w:val="24"/>
        </w:rPr>
        <w:t xml:space="preserve"> (process of selecting a sample in a random way) of</w:t>
      </w:r>
      <w:r w:rsidR="00860767">
        <w:rPr>
          <w:rFonts w:ascii="Times New Roman" w:hAnsi="Times New Roman" w:cs="Times New Roman"/>
          <w:sz w:val="24"/>
          <w:szCs w:val="24"/>
        </w:rPr>
        <w:t xml:space="preserve"> </w:t>
      </w:r>
      <w:r w:rsidR="00C7115B">
        <w:rPr>
          <w:rFonts w:ascii="Times New Roman" w:hAnsi="Times New Roman" w:cs="Times New Roman"/>
          <w:sz w:val="24"/>
          <w:szCs w:val="24"/>
        </w:rPr>
        <w:t xml:space="preserve">the </w:t>
      </w:r>
      <w:r w:rsidR="00860767">
        <w:rPr>
          <w:rFonts w:ascii="Times New Roman" w:hAnsi="Times New Roman" w:cs="Times New Roman"/>
          <w:sz w:val="24"/>
          <w:szCs w:val="24"/>
        </w:rPr>
        <w:t>documents</w:t>
      </w:r>
      <w:r w:rsidR="00C7115B">
        <w:rPr>
          <w:rFonts w:ascii="Times New Roman" w:hAnsi="Times New Roman" w:cs="Times New Roman"/>
          <w:sz w:val="24"/>
          <w:szCs w:val="24"/>
        </w:rPr>
        <w:t xml:space="preserve"> that the defendant </w:t>
      </w:r>
      <w:r w:rsidR="00860767">
        <w:rPr>
          <w:rFonts w:ascii="Times New Roman" w:hAnsi="Times New Roman" w:cs="Times New Roman"/>
          <w:sz w:val="24"/>
          <w:szCs w:val="24"/>
        </w:rPr>
        <w:t>deem</w:t>
      </w:r>
      <w:r w:rsidR="00C7115B">
        <w:rPr>
          <w:rFonts w:ascii="Times New Roman" w:hAnsi="Times New Roman" w:cs="Times New Roman"/>
          <w:sz w:val="24"/>
          <w:szCs w:val="24"/>
        </w:rPr>
        <w:t>s</w:t>
      </w:r>
      <w:r w:rsidR="00860767">
        <w:rPr>
          <w:rFonts w:ascii="Times New Roman" w:hAnsi="Times New Roman" w:cs="Times New Roman"/>
          <w:sz w:val="24"/>
          <w:szCs w:val="24"/>
        </w:rPr>
        <w:t xml:space="preserve"> not </w:t>
      </w:r>
      <w:r w:rsidR="00CF4149">
        <w:rPr>
          <w:rFonts w:ascii="Times New Roman" w:hAnsi="Times New Roman" w:cs="Times New Roman"/>
          <w:sz w:val="24"/>
          <w:szCs w:val="24"/>
        </w:rPr>
        <w:t>responsive</w:t>
      </w:r>
      <w:r w:rsidR="00860767">
        <w:rPr>
          <w:rFonts w:ascii="Times New Roman" w:hAnsi="Times New Roman" w:cs="Times New Roman"/>
          <w:sz w:val="24"/>
          <w:szCs w:val="24"/>
        </w:rPr>
        <w:t xml:space="preserve"> is taken.</w:t>
      </w:r>
      <w:r w:rsidR="00D35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D70DD" w14:textId="11B7B2D2" w:rsidR="00D34B69" w:rsidRDefault="00367E4D" w:rsidP="00D34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More is required because</w:t>
      </w:r>
      <w:r w:rsidR="00017BAA">
        <w:rPr>
          <w:rFonts w:ascii="Times New Roman" w:hAnsi="Times New Roman" w:cs="Times New Roman"/>
          <w:sz w:val="24"/>
          <w:szCs w:val="24"/>
        </w:rPr>
        <w:t xml:space="preserve"> unless </w:t>
      </w:r>
      <w:r w:rsidR="009D11AB">
        <w:rPr>
          <w:rFonts w:ascii="Times New Roman" w:hAnsi="Times New Roman" w:cs="Times New Roman"/>
          <w:sz w:val="24"/>
          <w:szCs w:val="24"/>
        </w:rPr>
        <w:t xml:space="preserve">all the nonresponsive </w:t>
      </w:r>
      <w:r w:rsidR="00017BAA">
        <w:rPr>
          <w:rFonts w:ascii="Times New Roman" w:hAnsi="Times New Roman" w:cs="Times New Roman"/>
          <w:sz w:val="24"/>
          <w:szCs w:val="24"/>
        </w:rPr>
        <w:t xml:space="preserve">documents </w:t>
      </w:r>
      <w:r w:rsidR="00860767">
        <w:rPr>
          <w:rFonts w:ascii="Times New Roman" w:hAnsi="Times New Roman" w:cs="Times New Roman"/>
          <w:sz w:val="24"/>
          <w:szCs w:val="24"/>
        </w:rPr>
        <w:t>in th</w:t>
      </w:r>
      <w:r w:rsidR="00C6441E">
        <w:rPr>
          <w:rFonts w:ascii="Times New Roman" w:hAnsi="Times New Roman" w:cs="Times New Roman"/>
          <w:sz w:val="24"/>
          <w:szCs w:val="24"/>
        </w:rPr>
        <w:t>is</w:t>
      </w:r>
      <w:r w:rsidR="00860767">
        <w:rPr>
          <w:rFonts w:ascii="Times New Roman" w:hAnsi="Times New Roman" w:cs="Times New Roman"/>
          <w:sz w:val="24"/>
          <w:szCs w:val="24"/>
        </w:rPr>
        <w:t xml:space="preserve"> random sample </w:t>
      </w:r>
      <w:r w:rsidR="00017BAA">
        <w:rPr>
          <w:rFonts w:ascii="Times New Roman" w:hAnsi="Times New Roman" w:cs="Times New Roman"/>
          <w:sz w:val="24"/>
          <w:szCs w:val="24"/>
        </w:rPr>
        <w:t>are also disclosed</w:t>
      </w:r>
      <w:r w:rsidR="009D11AB">
        <w:rPr>
          <w:rFonts w:ascii="Times New Roman" w:hAnsi="Times New Roman" w:cs="Times New Roman"/>
          <w:sz w:val="24"/>
          <w:szCs w:val="24"/>
        </w:rPr>
        <w:t xml:space="preserve"> for the plaintiff to make their own assessment</w:t>
      </w:r>
      <w:r w:rsidR="00017BAA">
        <w:rPr>
          <w:rFonts w:ascii="Times New Roman" w:hAnsi="Times New Roman" w:cs="Times New Roman"/>
          <w:sz w:val="24"/>
          <w:szCs w:val="24"/>
        </w:rPr>
        <w:t>,</w:t>
      </w:r>
      <w:r w:rsidR="004C0503">
        <w:rPr>
          <w:rFonts w:ascii="Times New Roman" w:hAnsi="Times New Roman" w:cs="Times New Roman"/>
          <w:sz w:val="24"/>
          <w:szCs w:val="24"/>
        </w:rPr>
        <w:t xml:space="preserve"> </w:t>
      </w:r>
      <w:r w:rsidR="00017BAA">
        <w:rPr>
          <w:rFonts w:ascii="Times New Roman" w:hAnsi="Times New Roman" w:cs="Times New Roman"/>
          <w:sz w:val="24"/>
          <w:szCs w:val="24"/>
        </w:rPr>
        <w:t xml:space="preserve">the root cause of the </w:t>
      </w:r>
      <w:proofErr w:type="spellStart"/>
      <w:r w:rsidR="00017BAA">
        <w:rPr>
          <w:rFonts w:ascii="Times New Roman" w:hAnsi="Times New Roman" w:cs="Times New Roman"/>
          <w:sz w:val="24"/>
          <w:szCs w:val="24"/>
        </w:rPr>
        <w:t>ediscovery</w:t>
      </w:r>
      <w:proofErr w:type="spellEnd"/>
      <w:r w:rsidR="00017BAA">
        <w:rPr>
          <w:rFonts w:ascii="Times New Roman" w:hAnsi="Times New Roman" w:cs="Times New Roman"/>
          <w:sz w:val="24"/>
          <w:szCs w:val="24"/>
        </w:rPr>
        <w:t xml:space="preserve"> problem will </w:t>
      </w:r>
      <w:r w:rsidR="00EB3159">
        <w:rPr>
          <w:rFonts w:ascii="Times New Roman" w:hAnsi="Times New Roman" w:cs="Times New Roman"/>
          <w:sz w:val="24"/>
          <w:szCs w:val="24"/>
        </w:rPr>
        <w:t>remain</w:t>
      </w:r>
      <w:r w:rsidR="00017BAA">
        <w:rPr>
          <w:rFonts w:ascii="Times New Roman" w:hAnsi="Times New Roman" w:cs="Times New Roman"/>
          <w:sz w:val="24"/>
          <w:szCs w:val="24"/>
        </w:rPr>
        <w:t xml:space="preserve">. </w:t>
      </w:r>
      <w:r w:rsidR="00434025">
        <w:rPr>
          <w:rFonts w:ascii="Times New Roman" w:hAnsi="Times New Roman" w:cs="Times New Roman"/>
          <w:sz w:val="24"/>
          <w:szCs w:val="24"/>
        </w:rPr>
        <w:t xml:space="preserve">But disclosing </w:t>
      </w:r>
      <w:r w:rsidR="00CF4149">
        <w:rPr>
          <w:rFonts w:ascii="Times New Roman" w:hAnsi="Times New Roman" w:cs="Times New Roman"/>
          <w:sz w:val="24"/>
          <w:szCs w:val="24"/>
        </w:rPr>
        <w:t>nonresponsive</w:t>
      </w:r>
      <w:r w:rsidR="00434025">
        <w:rPr>
          <w:rFonts w:ascii="Times New Roman" w:hAnsi="Times New Roman" w:cs="Times New Roman"/>
          <w:sz w:val="24"/>
          <w:szCs w:val="24"/>
        </w:rPr>
        <w:t xml:space="preserve"> documents in the random sample to the plaintiff raises </w:t>
      </w:r>
      <w:r w:rsidR="00CD47FE">
        <w:rPr>
          <w:rFonts w:ascii="Times New Roman" w:hAnsi="Times New Roman" w:cs="Times New Roman"/>
          <w:sz w:val="24"/>
          <w:szCs w:val="24"/>
        </w:rPr>
        <w:t xml:space="preserve">legitimate </w:t>
      </w:r>
      <w:r w:rsidR="004C0503">
        <w:rPr>
          <w:rFonts w:ascii="Times New Roman" w:hAnsi="Times New Roman" w:cs="Times New Roman"/>
          <w:sz w:val="24"/>
          <w:szCs w:val="24"/>
        </w:rPr>
        <w:t xml:space="preserve">concerns </w:t>
      </w:r>
      <w:r w:rsidR="00434025">
        <w:rPr>
          <w:rFonts w:ascii="Times New Roman" w:hAnsi="Times New Roman" w:cs="Times New Roman"/>
          <w:sz w:val="24"/>
          <w:szCs w:val="24"/>
        </w:rPr>
        <w:t>about</w:t>
      </w:r>
      <w:r w:rsidR="004C0503">
        <w:rPr>
          <w:rFonts w:ascii="Times New Roman" w:hAnsi="Times New Roman" w:cs="Times New Roman"/>
          <w:sz w:val="24"/>
          <w:szCs w:val="24"/>
        </w:rPr>
        <w:t xml:space="preserve"> reveal</w:t>
      </w:r>
      <w:r w:rsidR="00434025">
        <w:rPr>
          <w:rFonts w:ascii="Times New Roman" w:hAnsi="Times New Roman" w:cs="Times New Roman"/>
          <w:sz w:val="24"/>
          <w:szCs w:val="24"/>
        </w:rPr>
        <w:t>ing</w:t>
      </w:r>
      <w:r w:rsidR="00ED105E">
        <w:rPr>
          <w:rFonts w:ascii="Times New Roman" w:hAnsi="Times New Roman" w:cs="Times New Roman"/>
          <w:sz w:val="24"/>
          <w:szCs w:val="24"/>
        </w:rPr>
        <w:t xml:space="preserve"> information that could lead to prosecution of new unrelated claims or</w:t>
      </w:r>
      <w:r w:rsidR="00403306">
        <w:rPr>
          <w:rFonts w:ascii="Times New Roman" w:hAnsi="Times New Roman" w:cs="Times New Roman"/>
          <w:sz w:val="24"/>
          <w:szCs w:val="24"/>
        </w:rPr>
        <w:t xml:space="preserve"> suggest</w:t>
      </w:r>
      <w:r w:rsidR="00ED105E">
        <w:rPr>
          <w:rFonts w:ascii="Times New Roman" w:hAnsi="Times New Roman" w:cs="Times New Roman"/>
          <w:sz w:val="24"/>
          <w:szCs w:val="24"/>
        </w:rPr>
        <w:t xml:space="preserve"> new grounds in the instant </w:t>
      </w:r>
      <w:r w:rsidR="00403306">
        <w:rPr>
          <w:rFonts w:ascii="Times New Roman" w:hAnsi="Times New Roman" w:cs="Times New Roman"/>
          <w:sz w:val="24"/>
          <w:szCs w:val="24"/>
        </w:rPr>
        <w:t>case</w:t>
      </w:r>
      <w:r w:rsidR="00434025">
        <w:rPr>
          <w:rFonts w:ascii="Times New Roman" w:hAnsi="Times New Roman" w:cs="Times New Roman"/>
          <w:sz w:val="24"/>
          <w:szCs w:val="24"/>
        </w:rPr>
        <w:t>. Under OPES, a defendant is entitled to withhold any no</w:t>
      </w:r>
      <w:r w:rsidR="00DF5FAE">
        <w:rPr>
          <w:rFonts w:ascii="Times New Roman" w:hAnsi="Times New Roman" w:cs="Times New Roman"/>
          <w:sz w:val="24"/>
          <w:szCs w:val="24"/>
        </w:rPr>
        <w:t>n</w:t>
      </w:r>
      <w:r w:rsidR="00CF4149">
        <w:rPr>
          <w:rFonts w:ascii="Times New Roman" w:hAnsi="Times New Roman" w:cs="Times New Roman"/>
          <w:sz w:val="24"/>
          <w:szCs w:val="24"/>
        </w:rPr>
        <w:t>responsive</w:t>
      </w:r>
      <w:r w:rsidR="00434025">
        <w:rPr>
          <w:rFonts w:ascii="Times New Roman" w:hAnsi="Times New Roman" w:cs="Times New Roman"/>
          <w:sz w:val="24"/>
          <w:szCs w:val="24"/>
        </w:rPr>
        <w:t xml:space="preserve"> documents</w:t>
      </w:r>
      <w:r>
        <w:rPr>
          <w:rFonts w:ascii="Times New Roman" w:hAnsi="Times New Roman" w:cs="Times New Roman"/>
          <w:sz w:val="24"/>
          <w:szCs w:val="24"/>
        </w:rPr>
        <w:t xml:space="preserve"> from the random sample</w:t>
      </w:r>
      <w:r w:rsidR="00434025">
        <w:rPr>
          <w:rFonts w:ascii="Times New Roman" w:hAnsi="Times New Roman" w:cs="Times New Roman"/>
          <w:sz w:val="24"/>
          <w:szCs w:val="24"/>
        </w:rPr>
        <w:t xml:space="preserve">, subject to a judicial </w:t>
      </w:r>
      <w:r w:rsidR="00434025" w:rsidRPr="00F25691">
        <w:rPr>
          <w:rFonts w:ascii="Times New Roman" w:hAnsi="Times New Roman" w:cs="Times New Roman"/>
          <w:i/>
          <w:iCs/>
          <w:sz w:val="24"/>
          <w:szCs w:val="24"/>
        </w:rPr>
        <w:t>in camera</w:t>
      </w:r>
      <w:r w:rsidR="00434025">
        <w:rPr>
          <w:rFonts w:ascii="Times New Roman" w:hAnsi="Times New Roman" w:cs="Times New Roman"/>
          <w:sz w:val="24"/>
          <w:szCs w:val="24"/>
        </w:rPr>
        <w:t xml:space="preserve"> examination, evaluating whether </w:t>
      </w:r>
      <w:r w:rsidR="00C6441E">
        <w:rPr>
          <w:rFonts w:ascii="Times New Roman" w:hAnsi="Times New Roman" w:cs="Times New Roman"/>
          <w:sz w:val="24"/>
          <w:szCs w:val="24"/>
        </w:rPr>
        <w:t>the</w:t>
      </w:r>
      <w:r w:rsidR="00434025">
        <w:rPr>
          <w:rFonts w:ascii="Times New Roman" w:hAnsi="Times New Roman" w:cs="Times New Roman"/>
          <w:sz w:val="24"/>
          <w:szCs w:val="24"/>
        </w:rPr>
        <w:t xml:space="preserve"> document</w:t>
      </w:r>
      <w:r w:rsidR="00C6441E">
        <w:rPr>
          <w:rFonts w:ascii="Times New Roman" w:hAnsi="Times New Roman" w:cs="Times New Roman"/>
          <w:sz w:val="24"/>
          <w:szCs w:val="24"/>
        </w:rPr>
        <w:t>s are</w:t>
      </w:r>
      <w:r w:rsidR="00434025">
        <w:rPr>
          <w:rFonts w:ascii="Times New Roman" w:hAnsi="Times New Roman" w:cs="Times New Roman"/>
          <w:sz w:val="24"/>
          <w:szCs w:val="24"/>
        </w:rPr>
        <w:t xml:space="preserve"> important in resolving the issues.</w:t>
      </w:r>
    </w:p>
    <w:p w14:paraId="14D00AE3" w14:textId="006744A5" w:rsidR="007E79F0" w:rsidRPr="00A862C3" w:rsidRDefault="00017BAA" w:rsidP="007E79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52272F">
        <w:rPr>
          <w:rFonts w:ascii="Times New Roman" w:hAnsi="Times New Roman" w:cs="Times New Roman"/>
          <w:sz w:val="24"/>
          <w:szCs w:val="24"/>
        </w:rPr>
        <w:t>OPES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3159">
        <w:rPr>
          <w:rFonts w:ascii="Times New Roman" w:hAnsi="Times New Roman" w:cs="Times New Roman"/>
          <w:sz w:val="24"/>
          <w:szCs w:val="24"/>
        </w:rPr>
        <w:t xml:space="preserve">the plaintiff </w:t>
      </w:r>
      <w:r w:rsidR="009D11AB">
        <w:rPr>
          <w:rFonts w:ascii="Times New Roman" w:hAnsi="Times New Roman" w:cs="Times New Roman"/>
          <w:sz w:val="24"/>
          <w:szCs w:val="24"/>
        </w:rPr>
        <w:t xml:space="preserve">is better informed about whether </w:t>
      </w:r>
      <w:r w:rsidR="00EB3159">
        <w:rPr>
          <w:rFonts w:ascii="Times New Roman" w:hAnsi="Times New Roman" w:cs="Times New Roman"/>
          <w:sz w:val="24"/>
          <w:szCs w:val="24"/>
        </w:rPr>
        <w:t>documents</w:t>
      </w:r>
      <w:r w:rsidR="001C5B68">
        <w:rPr>
          <w:rFonts w:ascii="Times New Roman" w:hAnsi="Times New Roman" w:cs="Times New Roman"/>
          <w:sz w:val="24"/>
          <w:szCs w:val="24"/>
        </w:rPr>
        <w:t xml:space="preserve"> </w:t>
      </w:r>
      <w:r w:rsidR="002A14DD">
        <w:rPr>
          <w:rFonts w:ascii="Times New Roman" w:hAnsi="Times New Roman" w:cs="Times New Roman"/>
          <w:sz w:val="24"/>
          <w:szCs w:val="24"/>
        </w:rPr>
        <w:t xml:space="preserve">important in resolving the issues were omitted </w:t>
      </w:r>
      <w:r w:rsidR="00EB3159">
        <w:rPr>
          <w:rFonts w:ascii="Times New Roman" w:hAnsi="Times New Roman" w:cs="Times New Roman"/>
          <w:sz w:val="24"/>
          <w:szCs w:val="24"/>
        </w:rPr>
        <w:t xml:space="preserve">because they either examine the documents that the defendant deems to be </w:t>
      </w:r>
      <w:r w:rsidR="00CF4149">
        <w:rPr>
          <w:rFonts w:ascii="Times New Roman" w:hAnsi="Times New Roman" w:cs="Times New Roman"/>
          <w:sz w:val="24"/>
          <w:szCs w:val="24"/>
        </w:rPr>
        <w:t>non-responsive</w:t>
      </w:r>
      <w:r w:rsidR="00EB3159">
        <w:rPr>
          <w:rFonts w:ascii="Times New Roman" w:hAnsi="Times New Roman" w:cs="Times New Roman"/>
          <w:sz w:val="24"/>
          <w:szCs w:val="24"/>
        </w:rPr>
        <w:t xml:space="preserve"> </w:t>
      </w:r>
      <w:r w:rsidR="002A14DD">
        <w:rPr>
          <w:rFonts w:ascii="Times New Roman" w:hAnsi="Times New Roman" w:cs="Times New Roman"/>
          <w:sz w:val="24"/>
          <w:szCs w:val="24"/>
        </w:rPr>
        <w:t xml:space="preserve">in the random sampling </w:t>
      </w:r>
      <w:r w:rsidR="00EB3159">
        <w:rPr>
          <w:rFonts w:ascii="Times New Roman" w:hAnsi="Times New Roman" w:cs="Times New Roman"/>
          <w:sz w:val="24"/>
          <w:szCs w:val="24"/>
        </w:rPr>
        <w:t xml:space="preserve">or a judge reviews them in an </w:t>
      </w:r>
      <w:proofErr w:type="gramStart"/>
      <w:r w:rsidR="00EB3159" w:rsidRPr="00EB3159">
        <w:rPr>
          <w:rFonts w:ascii="Times New Roman" w:hAnsi="Times New Roman" w:cs="Times New Roman"/>
          <w:i/>
          <w:iCs/>
          <w:sz w:val="24"/>
          <w:szCs w:val="24"/>
        </w:rPr>
        <w:t>in camera</w:t>
      </w:r>
      <w:proofErr w:type="gramEnd"/>
      <w:r w:rsidR="00EB3159">
        <w:rPr>
          <w:rFonts w:ascii="Times New Roman" w:hAnsi="Times New Roman" w:cs="Times New Roman"/>
          <w:sz w:val="24"/>
          <w:szCs w:val="24"/>
        </w:rPr>
        <w:t xml:space="preserve"> examination.  </w:t>
      </w:r>
      <w:r w:rsidR="00860767">
        <w:rPr>
          <w:rFonts w:ascii="Times New Roman" w:hAnsi="Times New Roman" w:cs="Times New Roman"/>
          <w:sz w:val="24"/>
          <w:szCs w:val="24"/>
        </w:rPr>
        <w:t xml:space="preserve"> </w:t>
      </w:r>
      <w:r w:rsidR="00780D0E">
        <w:rPr>
          <w:rFonts w:ascii="Times New Roman" w:hAnsi="Times New Roman" w:cs="Times New Roman"/>
          <w:sz w:val="24"/>
          <w:szCs w:val="24"/>
        </w:rPr>
        <w:t>At the same time, the entire process is improved because j</w:t>
      </w:r>
      <w:r w:rsidR="00B62E58">
        <w:rPr>
          <w:rFonts w:ascii="Times New Roman" w:hAnsi="Times New Roman" w:cs="Times New Roman"/>
          <w:sz w:val="24"/>
          <w:szCs w:val="24"/>
        </w:rPr>
        <w:t>udges rule on disputed documents found in the random sampling</w:t>
      </w:r>
      <w:r w:rsidR="00187126">
        <w:rPr>
          <w:rFonts w:ascii="Times New Roman" w:hAnsi="Times New Roman" w:cs="Times New Roman"/>
          <w:sz w:val="24"/>
          <w:szCs w:val="24"/>
        </w:rPr>
        <w:t>, which inform</w:t>
      </w:r>
      <w:r w:rsidR="00CF4149">
        <w:rPr>
          <w:rFonts w:ascii="Times New Roman" w:hAnsi="Times New Roman" w:cs="Times New Roman"/>
          <w:sz w:val="24"/>
          <w:szCs w:val="24"/>
        </w:rPr>
        <w:t>s</w:t>
      </w:r>
      <w:r w:rsidR="00187126">
        <w:rPr>
          <w:rFonts w:ascii="Times New Roman" w:hAnsi="Times New Roman" w:cs="Times New Roman"/>
          <w:sz w:val="24"/>
          <w:szCs w:val="24"/>
        </w:rPr>
        <w:t xml:space="preserve"> the parties about what the court deems to be important in resolving the issues.</w:t>
      </w:r>
      <w:r w:rsidR="007E79F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5CECE0" w14:textId="7669A2BD" w:rsidR="00C6441E" w:rsidRDefault="005E512B" w:rsidP="00990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study may identify other means to strengthen the results of the “simple random sampling,</w:t>
      </w:r>
      <w:r w:rsidR="009B4FA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including “diversity algorithms” driven by “relative entropy” assessments as well as other new information-science techniques. </w:t>
      </w:r>
      <w:r w:rsidR="00C6441E">
        <w:rPr>
          <w:rFonts w:ascii="Times New Roman" w:hAnsi="Times New Roman" w:cs="Times New Roman"/>
          <w:sz w:val="24"/>
          <w:szCs w:val="24"/>
        </w:rPr>
        <w:t>Nonetheless</w:t>
      </w:r>
      <w:r w:rsidR="00E81304">
        <w:rPr>
          <w:rFonts w:ascii="Times New Roman" w:hAnsi="Times New Roman" w:cs="Times New Roman"/>
          <w:sz w:val="24"/>
          <w:szCs w:val="24"/>
        </w:rPr>
        <w:t>, no matter wh</w:t>
      </w:r>
      <w:r w:rsidR="00CF4149">
        <w:rPr>
          <w:rFonts w:ascii="Times New Roman" w:hAnsi="Times New Roman" w:cs="Times New Roman"/>
          <w:sz w:val="24"/>
          <w:szCs w:val="24"/>
        </w:rPr>
        <w:t>ich</w:t>
      </w:r>
      <w:r w:rsidR="00E81304">
        <w:rPr>
          <w:rFonts w:ascii="Times New Roman" w:hAnsi="Times New Roman" w:cs="Times New Roman"/>
          <w:sz w:val="24"/>
          <w:szCs w:val="24"/>
        </w:rPr>
        <w:t xml:space="preserve"> </w:t>
      </w:r>
      <w:r w:rsidR="00CF4149">
        <w:rPr>
          <w:rFonts w:ascii="Times New Roman" w:hAnsi="Times New Roman" w:cs="Times New Roman"/>
          <w:sz w:val="24"/>
          <w:szCs w:val="24"/>
        </w:rPr>
        <w:t>validation</w:t>
      </w:r>
      <w:r w:rsidR="00E81304">
        <w:rPr>
          <w:rFonts w:ascii="Times New Roman" w:hAnsi="Times New Roman" w:cs="Times New Roman"/>
          <w:sz w:val="24"/>
          <w:szCs w:val="24"/>
        </w:rPr>
        <w:t xml:space="preserve"> </w:t>
      </w:r>
      <w:r w:rsidR="00CF4149">
        <w:rPr>
          <w:rFonts w:ascii="Times New Roman" w:hAnsi="Times New Roman" w:cs="Times New Roman"/>
          <w:sz w:val="24"/>
          <w:szCs w:val="24"/>
        </w:rPr>
        <w:t>process is used</w:t>
      </w:r>
      <w:r w:rsidR="00E81304">
        <w:rPr>
          <w:rFonts w:ascii="Times New Roman" w:hAnsi="Times New Roman" w:cs="Times New Roman"/>
          <w:sz w:val="24"/>
          <w:szCs w:val="24"/>
        </w:rPr>
        <w:t xml:space="preserve">, the parties </w:t>
      </w:r>
      <w:r w:rsidR="002A14DD">
        <w:rPr>
          <w:rFonts w:ascii="Times New Roman" w:hAnsi="Times New Roman" w:cs="Times New Roman"/>
          <w:sz w:val="24"/>
          <w:szCs w:val="24"/>
        </w:rPr>
        <w:t xml:space="preserve">or the court </w:t>
      </w:r>
      <w:r w:rsidR="00E81304">
        <w:rPr>
          <w:rFonts w:ascii="Times New Roman" w:hAnsi="Times New Roman" w:cs="Times New Roman"/>
          <w:sz w:val="24"/>
          <w:szCs w:val="24"/>
        </w:rPr>
        <w:t xml:space="preserve">will have to decide for themselves an acceptable number and </w:t>
      </w:r>
      <w:r w:rsidR="00B46020">
        <w:rPr>
          <w:rFonts w:ascii="Times New Roman" w:hAnsi="Times New Roman" w:cs="Times New Roman"/>
          <w:sz w:val="24"/>
          <w:szCs w:val="24"/>
        </w:rPr>
        <w:t>materiality</w:t>
      </w:r>
      <w:r w:rsidR="00E81304">
        <w:rPr>
          <w:rFonts w:ascii="Times New Roman" w:hAnsi="Times New Roman" w:cs="Times New Roman"/>
          <w:sz w:val="24"/>
          <w:szCs w:val="24"/>
        </w:rPr>
        <w:t xml:space="preserve"> of documents important in resolving the issues that inevitably </w:t>
      </w:r>
      <w:r w:rsidR="00C6441E">
        <w:rPr>
          <w:rFonts w:ascii="Times New Roman" w:hAnsi="Times New Roman" w:cs="Times New Roman"/>
          <w:sz w:val="24"/>
          <w:szCs w:val="24"/>
        </w:rPr>
        <w:t xml:space="preserve">will be </w:t>
      </w:r>
      <w:r w:rsidR="00E81304">
        <w:rPr>
          <w:rFonts w:ascii="Times New Roman" w:hAnsi="Times New Roman" w:cs="Times New Roman"/>
          <w:sz w:val="24"/>
          <w:szCs w:val="24"/>
        </w:rPr>
        <w:t>omitted and identified in the random sampling, but perfection has never been required.</w:t>
      </w:r>
    </w:p>
    <w:p w14:paraId="4F9EBF6B" w14:textId="1E438747" w:rsidR="00EB3159" w:rsidRDefault="005E512B" w:rsidP="00990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stronger the </w:t>
      </w:r>
      <w:r w:rsidR="00CF4149">
        <w:rPr>
          <w:rFonts w:ascii="Times New Roman" w:hAnsi="Times New Roman" w:cs="Times New Roman"/>
          <w:sz w:val="24"/>
          <w:szCs w:val="24"/>
        </w:rPr>
        <w:t>validation</w:t>
      </w:r>
      <w:r w:rsidR="001C5B68">
        <w:rPr>
          <w:rFonts w:ascii="Times New Roman" w:hAnsi="Times New Roman" w:cs="Times New Roman"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sz w:val="24"/>
          <w:szCs w:val="24"/>
        </w:rPr>
        <w:t xml:space="preserve">, the greater the confidence </w:t>
      </w:r>
      <w:r w:rsidR="007E79F0">
        <w:rPr>
          <w:rFonts w:ascii="Times New Roman" w:hAnsi="Times New Roman" w:cs="Times New Roman"/>
          <w:sz w:val="24"/>
          <w:szCs w:val="24"/>
        </w:rPr>
        <w:t>in moving from increasing “recall” rates to improving “precision”</w:t>
      </w:r>
      <w:r w:rsidR="001C5B68">
        <w:rPr>
          <w:rFonts w:ascii="Times New Roman" w:hAnsi="Times New Roman" w:cs="Times New Roman"/>
          <w:sz w:val="24"/>
          <w:szCs w:val="24"/>
        </w:rPr>
        <w:t xml:space="preserve"> -- a win for both sides and the courts.</w:t>
      </w:r>
      <w:r w:rsidR="007E79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63C58" w14:textId="77777777" w:rsidR="00EB3159" w:rsidRDefault="00EB3159" w:rsidP="00990A28">
      <w:pPr>
        <w:rPr>
          <w:rFonts w:ascii="Times New Roman" w:hAnsi="Times New Roman" w:cs="Times New Roman"/>
          <w:sz w:val="24"/>
          <w:szCs w:val="24"/>
        </w:rPr>
      </w:pPr>
    </w:p>
    <w:p w14:paraId="2EB6531D" w14:textId="77777777" w:rsidR="007E79F0" w:rsidRPr="00A862C3" w:rsidRDefault="007E79F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79F0" w:rsidRPr="00A862C3" w:rsidSect="006E5513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41"/>
    <w:rsid w:val="00017BAA"/>
    <w:rsid w:val="00017BEC"/>
    <w:rsid w:val="00026405"/>
    <w:rsid w:val="00046AF5"/>
    <w:rsid w:val="00047264"/>
    <w:rsid w:val="0009296C"/>
    <w:rsid w:val="000959BF"/>
    <w:rsid w:val="000A16E0"/>
    <w:rsid w:val="000A5416"/>
    <w:rsid w:val="000C4679"/>
    <w:rsid w:val="000F221C"/>
    <w:rsid w:val="00114924"/>
    <w:rsid w:val="001276B8"/>
    <w:rsid w:val="001865A7"/>
    <w:rsid w:val="00187126"/>
    <w:rsid w:val="00196CF2"/>
    <w:rsid w:val="001C5B68"/>
    <w:rsid w:val="002A14DD"/>
    <w:rsid w:val="002B0B5F"/>
    <w:rsid w:val="002C3A26"/>
    <w:rsid w:val="00332390"/>
    <w:rsid w:val="00342057"/>
    <w:rsid w:val="00367E4D"/>
    <w:rsid w:val="00383CEC"/>
    <w:rsid w:val="003A76F0"/>
    <w:rsid w:val="003E35C2"/>
    <w:rsid w:val="003E743C"/>
    <w:rsid w:val="00403306"/>
    <w:rsid w:val="00434025"/>
    <w:rsid w:val="004C0503"/>
    <w:rsid w:val="004F3F1A"/>
    <w:rsid w:val="0052272F"/>
    <w:rsid w:val="00540527"/>
    <w:rsid w:val="00540767"/>
    <w:rsid w:val="005D45D4"/>
    <w:rsid w:val="005E512B"/>
    <w:rsid w:val="00657EA9"/>
    <w:rsid w:val="00672884"/>
    <w:rsid w:val="00691CD2"/>
    <w:rsid w:val="006D2B52"/>
    <w:rsid w:val="006E5513"/>
    <w:rsid w:val="007267E9"/>
    <w:rsid w:val="00780D0E"/>
    <w:rsid w:val="007E79F0"/>
    <w:rsid w:val="007F01DD"/>
    <w:rsid w:val="007F0584"/>
    <w:rsid w:val="00860767"/>
    <w:rsid w:val="00870E97"/>
    <w:rsid w:val="008C56B8"/>
    <w:rsid w:val="009334B1"/>
    <w:rsid w:val="00990A28"/>
    <w:rsid w:val="009B3EA1"/>
    <w:rsid w:val="009B4FAD"/>
    <w:rsid w:val="009D11AB"/>
    <w:rsid w:val="009F1A41"/>
    <w:rsid w:val="009F527C"/>
    <w:rsid w:val="00A348B6"/>
    <w:rsid w:val="00A862C3"/>
    <w:rsid w:val="00AC556D"/>
    <w:rsid w:val="00B14CFB"/>
    <w:rsid w:val="00B46020"/>
    <w:rsid w:val="00B62E58"/>
    <w:rsid w:val="00C45A7C"/>
    <w:rsid w:val="00C5170B"/>
    <w:rsid w:val="00C624D6"/>
    <w:rsid w:val="00C6441E"/>
    <w:rsid w:val="00C654FF"/>
    <w:rsid w:val="00C704E3"/>
    <w:rsid w:val="00C7115B"/>
    <w:rsid w:val="00C971A6"/>
    <w:rsid w:val="00CC4BAB"/>
    <w:rsid w:val="00CD47FE"/>
    <w:rsid w:val="00CF4149"/>
    <w:rsid w:val="00CF6AE5"/>
    <w:rsid w:val="00D34B69"/>
    <w:rsid w:val="00D355B9"/>
    <w:rsid w:val="00D66CD4"/>
    <w:rsid w:val="00DC68C8"/>
    <w:rsid w:val="00DF5FAE"/>
    <w:rsid w:val="00E2114D"/>
    <w:rsid w:val="00E81304"/>
    <w:rsid w:val="00EB3159"/>
    <w:rsid w:val="00ED105E"/>
    <w:rsid w:val="00EE1BEE"/>
    <w:rsid w:val="00EF5767"/>
    <w:rsid w:val="00F05C79"/>
    <w:rsid w:val="00F15696"/>
    <w:rsid w:val="00F25691"/>
    <w:rsid w:val="00F32FE7"/>
    <w:rsid w:val="00F61402"/>
    <w:rsid w:val="00F638BB"/>
    <w:rsid w:val="00F66251"/>
    <w:rsid w:val="00F709A6"/>
    <w:rsid w:val="00F71775"/>
    <w:rsid w:val="00FA57DD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6A64"/>
  <w15:chartTrackingRefBased/>
  <w15:docId w15:val="{747A984D-EC31-40EE-8B58-2ACB9D91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4DE5-6C65-4623-A8FC-031A3BD7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44</cp:revision>
  <cp:lastPrinted>2024-02-04T23:32:00Z</cp:lastPrinted>
  <dcterms:created xsi:type="dcterms:W3CDTF">2023-12-16T12:57:00Z</dcterms:created>
  <dcterms:modified xsi:type="dcterms:W3CDTF">2024-02-04T23:38:00Z</dcterms:modified>
</cp:coreProperties>
</file>