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BD11A" w14:textId="77777777" w:rsidR="00016E01" w:rsidRDefault="00000000">
      <w:pPr>
        <w:pStyle w:val="BodyText"/>
        <w:spacing w:line="268" w:lineRule="exact"/>
        <w:ind w:right="677"/>
        <w:jc w:val="center"/>
        <w:rPr>
          <w:rFonts w:ascii="Arial"/>
        </w:rPr>
      </w:pPr>
      <w:r>
        <w:rPr>
          <w:rFonts w:ascii="Arial"/>
          <w:color w:val="0000FF"/>
          <w:spacing w:val="-4"/>
        </w:rPr>
        <w:t>2580</w:t>
      </w:r>
    </w:p>
    <w:p w14:paraId="3031CC21" w14:textId="77777777" w:rsidR="00016E01" w:rsidRDefault="00016E01">
      <w:pPr>
        <w:pStyle w:val="BodyText"/>
        <w:rPr>
          <w:rFonts w:ascii="Arial"/>
          <w:sz w:val="20"/>
        </w:rPr>
      </w:pPr>
    </w:p>
    <w:p w14:paraId="0170E73B" w14:textId="77777777" w:rsidR="00016E01" w:rsidRDefault="00000000">
      <w:pPr>
        <w:pStyle w:val="BodyText"/>
        <w:spacing w:before="215"/>
        <w:rPr>
          <w:rFonts w:ascii="Arial"/>
          <w:sz w:val="20"/>
        </w:rPr>
      </w:pPr>
      <w:r>
        <w:rPr>
          <w:noProof/>
        </w:rPr>
        <w:drawing>
          <wp:anchor distT="0" distB="0" distL="0" distR="0" simplePos="0" relativeHeight="487587840" behindDoc="1" locked="0" layoutInCell="1" allowOverlap="1" wp14:anchorId="182ED9E4" wp14:editId="5869AE48">
            <wp:simplePos x="0" y="0"/>
            <wp:positionH relativeFrom="page">
              <wp:posOffset>1035107</wp:posOffset>
            </wp:positionH>
            <wp:positionV relativeFrom="paragraph">
              <wp:posOffset>298298</wp:posOffset>
            </wp:positionV>
            <wp:extent cx="3121239" cy="58674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3121239" cy="586740"/>
                    </a:xfrm>
                    <a:prstGeom prst="rect">
                      <a:avLst/>
                    </a:prstGeom>
                  </pic:spPr>
                </pic:pic>
              </a:graphicData>
            </a:graphic>
          </wp:anchor>
        </w:drawing>
      </w:r>
    </w:p>
    <w:p w14:paraId="636382B8" w14:textId="77777777" w:rsidR="00016E01" w:rsidRDefault="00016E01">
      <w:pPr>
        <w:pStyle w:val="BodyText"/>
        <w:spacing w:before="227"/>
        <w:rPr>
          <w:rFonts w:ascii="Arial"/>
        </w:rPr>
      </w:pPr>
    </w:p>
    <w:p w14:paraId="7B9AC733" w14:textId="77777777" w:rsidR="00016E01" w:rsidRDefault="00000000">
      <w:pPr>
        <w:pStyle w:val="BodyText"/>
        <w:ind w:right="176"/>
        <w:jc w:val="center"/>
      </w:pPr>
      <w:r>
        <w:t>June 5,</w:t>
      </w:r>
      <w:r>
        <w:rPr>
          <w:spacing w:val="1"/>
        </w:rPr>
        <w:t xml:space="preserve"> </w:t>
      </w:r>
      <w:r>
        <w:rPr>
          <w:spacing w:val="-4"/>
        </w:rPr>
        <w:t>2020</w:t>
      </w:r>
    </w:p>
    <w:p w14:paraId="7BD8EC94" w14:textId="77777777" w:rsidR="00016E01" w:rsidRDefault="00000000">
      <w:pPr>
        <w:pStyle w:val="Heading2"/>
        <w:spacing w:before="125"/>
        <w:ind w:left="420"/>
      </w:pPr>
      <w:r>
        <w:rPr>
          <w:u w:val="single"/>
        </w:rPr>
        <w:t>VIA</w:t>
      </w:r>
      <w:r>
        <w:rPr>
          <w:spacing w:val="-2"/>
          <w:u w:val="single"/>
        </w:rPr>
        <w:t xml:space="preserve"> </w:t>
      </w:r>
      <w:r>
        <w:rPr>
          <w:spacing w:val="-5"/>
          <w:u w:val="single"/>
        </w:rPr>
        <w:t>ECF</w:t>
      </w:r>
    </w:p>
    <w:p w14:paraId="4BF8F01D" w14:textId="77777777" w:rsidR="00016E01" w:rsidRDefault="00000000">
      <w:pPr>
        <w:pStyle w:val="BodyText"/>
        <w:spacing w:before="271"/>
        <w:ind w:left="420" w:right="6010"/>
      </w:pPr>
      <w:r>
        <w:t>Honorable</w:t>
      </w:r>
      <w:r>
        <w:rPr>
          <w:spacing w:val="-10"/>
        </w:rPr>
        <w:t xml:space="preserve"> </w:t>
      </w:r>
      <w:r>
        <w:t>Joseph</w:t>
      </w:r>
      <w:r>
        <w:rPr>
          <w:spacing w:val="-9"/>
        </w:rPr>
        <w:t xml:space="preserve"> </w:t>
      </w:r>
      <w:r>
        <w:t>A.</w:t>
      </w:r>
      <w:r>
        <w:rPr>
          <w:spacing w:val="-9"/>
        </w:rPr>
        <w:t xml:space="preserve"> </w:t>
      </w:r>
      <w:r>
        <w:t>Dickson,</w:t>
      </w:r>
      <w:r>
        <w:rPr>
          <w:spacing w:val="-9"/>
        </w:rPr>
        <w:t xml:space="preserve"> </w:t>
      </w:r>
      <w:r>
        <w:t>U.S.M.J. United States District Court</w:t>
      </w:r>
    </w:p>
    <w:p w14:paraId="2820563D" w14:textId="77777777" w:rsidR="00016E01" w:rsidRDefault="00000000">
      <w:pPr>
        <w:pStyle w:val="BodyText"/>
        <w:ind w:left="420"/>
      </w:pPr>
      <w:r>
        <w:t>District</w:t>
      </w:r>
      <w:r>
        <w:rPr>
          <w:spacing w:val="-2"/>
        </w:rPr>
        <w:t xml:space="preserve"> </w:t>
      </w:r>
      <w:r>
        <w:t>of</w:t>
      </w:r>
      <w:r>
        <w:rPr>
          <w:spacing w:val="-3"/>
        </w:rPr>
        <w:t xml:space="preserve"> </w:t>
      </w:r>
      <w:r>
        <w:t>New</w:t>
      </w:r>
      <w:r>
        <w:rPr>
          <w:spacing w:val="-2"/>
        </w:rPr>
        <w:t xml:space="preserve"> Jersey</w:t>
      </w:r>
    </w:p>
    <w:p w14:paraId="7B99237F" w14:textId="77777777" w:rsidR="00016E01" w:rsidRDefault="00000000">
      <w:pPr>
        <w:pStyle w:val="BodyText"/>
        <w:ind w:left="420" w:right="5586"/>
      </w:pPr>
      <w:r>
        <w:t>Martin</w:t>
      </w:r>
      <w:r>
        <w:rPr>
          <w:spacing w:val="-4"/>
        </w:rPr>
        <w:t xml:space="preserve"> </w:t>
      </w:r>
      <w:r>
        <w:t>Luther</w:t>
      </w:r>
      <w:r>
        <w:rPr>
          <w:spacing w:val="-7"/>
        </w:rPr>
        <w:t xml:space="preserve"> </w:t>
      </w:r>
      <w:r>
        <w:t>King</w:t>
      </w:r>
      <w:r>
        <w:rPr>
          <w:spacing w:val="-9"/>
        </w:rPr>
        <w:t xml:space="preserve"> </w:t>
      </w:r>
      <w:r>
        <w:t>Building</w:t>
      </w:r>
      <w:r>
        <w:rPr>
          <w:spacing w:val="-6"/>
        </w:rPr>
        <w:t xml:space="preserve"> </w:t>
      </w:r>
      <w:r>
        <w:t>&amp;</w:t>
      </w:r>
      <w:r>
        <w:rPr>
          <w:spacing w:val="-8"/>
        </w:rPr>
        <w:t xml:space="preserve"> </w:t>
      </w:r>
      <w:r>
        <w:t>U.S.</w:t>
      </w:r>
      <w:r>
        <w:rPr>
          <w:spacing w:val="-6"/>
        </w:rPr>
        <w:t xml:space="preserve"> </w:t>
      </w:r>
      <w:r>
        <w:t>Courthouse 50 Walnut Street</w:t>
      </w:r>
    </w:p>
    <w:p w14:paraId="3CF3A7F6" w14:textId="77777777" w:rsidR="00016E01" w:rsidRDefault="00000000">
      <w:pPr>
        <w:pStyle w:val="BodyText"/>
        <w:ind w:left="420"/>
      </w:pPr>
      <w:r>
        <w:t>Newark,</w:t>
      </w:r>
      <w:r>
        <w:rPr>
          <w:spacing w:val="-2"/>
        </w:rPr>
        <w:t xml:space="preserve"> </w:t>
      </w:r>
      <w:r>
        <w:t xml:space="preserve">NJ </w:t>
      </w:r>
      <w:r>
        <w:rPr>
          <w:spacing w:val="-2"/>
        </w:rPr>
        <w:t>07101</w:t>
      </w:r>
    </w:p>
    <w:p w14:paraId="6A7F66B3" w14:textId="77777777" w:rsidR="00016E01" w:rsidRDefault="00016E01">
      <w:pPr>
        <w:pStyle w:val="BodyText"/>
        <w:spacing w:before="5"/>
      </w:pPr>
    </w:p>
    <w:p w14:paraId="3493D52B" w14:textId="77777777" w:rsidR="00016E01" w:rsidRDefault="00000000">
      <w:pPr>
        <w:pStyle w:val="Heading3"/>
        <w:ind w:left="1860" w:right="1759" w:hanging="720"/>
      </w:pPr>
      <w:r>
        <w:t>In</w:t>
      </w:r>
      <w:r>
        <w:rPr>
          <w:spacing w:val="-4"/>
        </w:rPr>
        <w:t xml:space="preserve"> </w:t>
      </w:r>
      <w:r>
        <w:t>Re: Allergan</w:t>
      </w:r>
      <w:r>
        <w:rPr>
          <w:spacing w:val="-4"/>
        </w:rPr>
        <w:t xml:space="preserve"> </w:t>
      </w:r>
      <w:proofErr w:type="spellStart"/>
      <w:r>
        <w:t>Biocell</w:t>
      </w:r>
      <w:proofErr w:type="spellEnd"/>
      <w:r>
        <w:rPr>
          <w:spacing w:val="-4"/>
        </w:rPr>
        <w:t xml:space="preserve"> </w:t>
      </w:r>
      <w:r>
        <w:t>Textured</w:t>
      </w:r>
      <w:r>
        <w:rPr>
          <w:spacing w:val="-4"/>
        </w:rPr>
        <w:t xml:space="preserve"> </w:t>
      </w:r>
      <w:r>
        <w:t>Breast</w:t>
      </w:r>
      <w:r>
        <w:rPr>
          <w:spacing w:val="-5"/>
        </w:rPr>
        <w:t xml:space="preserve"> </w:t>
      </w:r>
      <w:r>
        <w:t>Implant</w:t>
      </w:r>
      <w:r>
        <w:rPr>
          <w:spacing w:val="-5"/>
        </w:rPr>
        <w:t xml:space="preserve"> </w:t>
      </w:r>
      <w:r>
        <w:t>Products</w:t>
      </w:r>
      <w:r>
        <w:rPr>
          <w:spacing w:val="-4"/>
        </w:rPr>
        <w:t xml:space="preserve"> </w:t>
      </w:r>
      <w:r>
        <w:t>Liability</w:t>
      </w:r>
      <w:r>
        <w:rPr>
          <w:spacing w:val="-4"/>
        </w:rPr>
        <w:t xml:space="preserve"> </w:t>
      </w:r>
      <w:r>
        <w:t>Litigation 2:19-md-2921 (BRM)(JAD) (MDL 2921)</w:t>
      </w:r>
    </w:p>
    <w:p w14:paraId="26659AEE" w14:textId="77777777" w:rsidR="00016E01" w:rsidRDefault="00000000">
      <w:pPr>
        <w:pStyle w:val="BodyText"/>
        <w:spacing w:before="271"/>
        <w:ind w:left="420"/>
      </w:pPr>
      <w:r>
        <w:t>Dear</w:t>
      </w:r>
      <w:r>
        <w:rPr>
          <w:spacing w:val="-2"/>
        </w:rPr>
        <w:t xml:space="preserve"> </w:t>
      </w:r>
      <w:r>
        <w:t>Judge</w:t>
      </w:r>
      <w:r>
        <w:rPr>
          <w:spacing w:val="-1"/>
        </w:rPr>
        <w:t xml:space="preserve"> </w:t>
      </w:r>
      <w:r>
        <w:rPr>
          <w:spacing w:val="-2"/>
        </w:rPr>
        <w:t>Dickson,</w:t>
      </w:r>
    </w:p>
    <w:p w14:paraId="22F55ACE" w14:textId="77777777" w:rsidR="00016E01" w:rsidRDefault="00016E01">
      <w:pPr>
        <w:pStyle w:val="BodyText"/>
      </w:pPr>
    </w:p>
    <w:p w14:paraId="39A9491C" w14:textId="77777777" w:rsidR="00016E01" w:rsidRDefault="00000000">
      <w:pPr>
        <w:pStyle w:val="BodyText"/>
        <w:ind w:left="420" w:right="1095" w:firstLine="720"/>
        <w:jc w:val="both"/>
      </w:pPr>
      <w:r>
        <w:t>The</w:t>
      </w:r>
      <w:r>
        <w:rPr>
          <w:spacing w:val="-3"/>
        </w:rPr>
        <w:t xml:space="preserve"> </w:t>
      </w:r>
      <w:r>
        <w:t>Plaintiffs’</w:t>
      </w:r>
      <w:r>
        <w:rPr>
          <w:spacing w:val="-3"/>
        </w:rPr>
        <w:t xml:space="preserve"> </w:t>
      </w:r>
      <w:r>
        <w:t>Steering</w:t>
      </w:r>
      <w:r>
        <w:rPr>
          <w:spacing w:val="-3"/>
        </w:rPr>
        <w:t xml:space="preserve"> </w:t>
      </w:r>
      <w:r>
        <w:t>Committee</w:t>
      </w:r>
      <w:r>
        <w:rPr>
          <w:spacing w:val="-2"/>
        </w:rPr>
        <w:t xml:space="preserve"> </w:t>
      </w:r>
      <w:r>
        <w:t>(hereafter</w:t>
      </w:r>
      <w:r>
        <w:rPr>
          <w:spacing w:val="-2"/>
        </w:rPr>
        <w:t xml:space="preserve"> </w:t>
      </w:r>
      <w:r>
        <w:t>“PSC”)</w:t>
      </w:r>
      <w:r>
        <w:rPr>
          <w:spacing w:val="-2"/>
        </w:rPr>
        <w:t xml:space="preserve"> </w:t>
      </w:r>
      <w:r>
        <w:t>respectfully</w:t>
      </w:r>
      <w:r>
        <w:rPr>
          <w:spacing w:val="-7"/>
        </w:rPr>
        <w:t xml:space="preserve"> </w:t>
      </w:r>
      <w:r>
        <w:t>submits</w:t>
      </w:r>
      <w:r>
        <w:rPr>
          <w:spacing w:val="-1"/>
        </w:rPr>
        <w:t xml:space="preserve"> </w:t>
      </w:r>
      <w:r>
        <w:t>this</w:t>
      </w:r>
      <w:r>
        <w:rPr>
          <w:spacing w:val="-1"/>
        </w:rPr>
        <w:t xml:space="preserve"> </w:t>
      </w:r>
      <w:r>
        <w:t>letter</w:t>
      </w:r>
      <w:r>
        <w:rPr>
          <w:spacing w:val="-2"/>
        </w:rPr>
        <w:t xml:space="preserve"> </w:t>
      </w:r>
      <w:r>
        <w:t>brief in support of their proposed ESI Order, a copy of which is annexed hereto as Exhibit A.</w:t>
      </w:r>
      <w:r>
        <w:rPr>
          <w:spacing w:val="40"/>
        </w:rPr>
        <w:t xml:space="preserve"> </w:t>
      </w:r>
      <w:r>
        <w:t>For the Court’s convenience, the</w:t>
      </w:r>
      <w:r>
        <w:rPr>
          <w:spacing w:val="-4"/>
        </w:rPr>
        <w:t xml:space="preserve"> </w:t>
      </w:r>
      <w:r>
        <w:t>parties</w:t>
      </w:r>
      <w:r>
        <w:rPr>
          <w:spacing w:val="-2"/>
        </w:rPr>
        <w:t xml:space="preserve"> </w:t>
      </w:r>
      <w:r>
        <w:t>have</w:t>
      </w:r>
      <w:r>
        <w:rPr>
          <w:spacing w:val="-1"/>
        </w:rPr>
        <w:t xml:space="preserve"> </w:t>
      </w:r>
      <w:r>
        <w:t>also</w:t>
      </w:r>
      <w:r>
        <w:rPr>
          <w:spacing w:val="-3"/>
        </w:rPr>
        <w:t xml:space="preserve"> </w:t>
      </w:r>
      <w:r>
        <w:t>prepared a</w:t>
      </w:r>
      <w:r>
        <w:rPr>
          <w:spacing w:val="-3"/>
        </w:rPr>
        <w:t xml:space="preserve"> </w:t>
      </w:r>
      <w:r>
        <w:t>version of</w:t>
      </w:r>
      <w:r>
        <w:rPr>
          <w:spacing w:val="-1"/>
        </w:rPr>
        <w:t xml:space="preserve"> </w:t>
      </w:r>
      <w:r>
        <w:t>the</w:t>
      </w:r>
      <w:r>
        <w:rPr>
          <w:spacing w:val="-1"/>
        </w:rPr>
        <w:t xml:space="preserve"> </w:t>
      </w:r>
      <w:r>
        <w:t>proposed Order</w:t>
      </w:r>
      <w:r>
        <w:rPr>
          <w:spacing w:val="-3"/>
        </w:rPr>
        <w:t xml:space="preserve"> </w:t>
      </w:r>
      <w:r>
        <w:t>that includes both</w:t>
      </w:r>
      <w:r>
        <w:rPr>
          <w:spacing w:val="-3"/>
        </w:rPr>
        <w:t xml:space="preserve"> </w:t>
      </w:r>
      <w:r>
        <w:t>the</w:t>
      </w:r>
      <w:r>
        <w:rPr>
          <w:spacing w:val="-6"/>
        </w:rPr>
        <w:t xml:space="preserve"> </w:t>
      </w:r>
      <w:r>
        <w:t>PSC</w:t>
      </w:r>
      <w:r>
        <w:rPr>
          <w:spacing w:val="-2"/>
        </w:rPr>
        <w:t xml:space="preserve"> </w:t>
      </w:r>
      <w:r>
        <w:t>and</w:t>
      </w:r>
      <w:r>
        <w:rPr>
          <w:spacing w:val="-3"/>
        </w:rPr>
        <w:t xml:space="preserve"> </w:t>
      </w:r>
      <w:r>
        <w:t>Defendants’</w:t>
      </w:r>
      <w:r>
        <w:rPr>
          <w:spacing w:val="-3"/>
        </w:rPr>
        <w:t xml:space="preserve"> </w:t>
      </w:r>
      <w:r>
        <w:t>competing</w:t>
      </w:r>
      <w:r>
        <w:rPr>
          <w:spacing w:val="-5"/>
        </w:rPr>
        <w:t xml:space="preserve"> </w:t>
      </w:r>
      <w:r>
        <w:t>provisions,</w:t>
      </w:r>
      <w:r>
        <w:rPr>
          <w:spacing w:val="-3"/>
        </w:rPr>
        <w:t xml:space="preserve"> </w:t>
      </w:r>
      <w:r>
        <w:t>which</w:t>
      </w:r>
      <w:r>
        <w:rPr>
          <w:spacing w:val="-3"/>
        </w:rPr>
        <w:t xml:space="preserve"> </w:t>
      </w:r>
      <w:r>
        <w:t>is</w:t>
      </w:r>
      <w:r>
        <w:rPr>
          <w:spacing w:val="-2"/>
        </w:rPr>
        <w:t xml:space="preserve"> </w:t>
      </w:r>
      <w:r>
        <w:t>attached</w:t>
      </w:r>
      <w:r>
        <w:rPr>
          <w:spacing w:val="-3"/>
        </w:rPr>
        <w:t xml:space="preserve"> </w:t>
      </w:r>
      <w:r>
        <w:t>hereto</w:t>
      </w:r>
      <w:r>
        <w:rPr>
          <w:spacing w:val="-3"/>
        </w:rPr>
        <w:t xml:space="preserve"> </w:t>
      </w:r>
      <w:r>
        <w:t>as</w:t>
      </w:r>
      <w:r>
        <w:rPr>
          <w:spacing w:val="-2"/>
        </w:rPr>
        <w:t xml:space="preserve"> </w:t>
      </w:r>
      <w:r>
        <w:t>Exhibit</w:t>
      </w:r>
      <w:r>
        <w:rPr>
          <w:spacing w:val="-2"/>
        </w:rPr>
        <w:t xml:space="preserve"> </w:t>
      </w:r>
      <w:r>
        <w:t>B,</w:t>
      </w:r>
      <w:r>
        <w:rPr>
          <w:spacing w:val="-3"/>
        </w:rPr>
        <w:t xml:space="preserve"> </w:t>
      </w:r>
      <w:r>
        <w:t>and</w:t>
      </w:r>
      <w:r>
        <w:rPr>
          <w:spacing w:val="-3"/>
        </w:rPr>
        <w:t xml:space="preserve"> </w:t>
      </w:r>
      <w:r>
        <w:t>a word</w:t>
      </w:r>
      <w:r>
        <w:rPr>
          <w:spacing w:val="-4"/>
        </w:rPr>
        <w:t xml:space="preserve"> </w:t>
      </w:r>
      <w:r>
        <w:t>version</w:t>
      </w:r>
      <w:r>
        <w:rPr>
          <w:spacing w:val="-4"/>
        </w:rPr>
        <w:t xml:space="preserve"> </w:t>
      </w:r>
      <w:r>
        <w:t>of</w:t>
      </w:r>
      <w:r>
        <w:rPr>
          <w:spacing w:val="-5"/>
        </w:rPr>
        <w:t xml:space="preserve"> </w:t>
      </w:r>
      <w:r>
        <w:t>which</w:t>
      </w:r>
      <w:r>
        <w:rPr>
          <w:spacing w:val="-4"/>
        </w:rPr>
        <w:t xml:space="preserve"> </w:t>
      </w:r>
      <w:r>
        <w:t>is</w:t>
      </w:r>
      <w:r>
        <w:rPr>
          <w:spacing w:val="-4"/>
        </w:rPr>
        <w:t xml:space="preserve"> </w:t>
      </w:r>
      <w:r>
        <w:t>being</w:t>
      </w:r>
      <w:r>
        <w:rPr>
          <w:spacing w:val="-6"/>
        </w:rPr>
        <w:t xml:space="preserve"> </w:t>
      </w:r>
      <w:r>
        <w:t>submitted</w:t>
      </w:r>
      <w:r>
        <w:rPr>
          <w:spacing w:val="-6"/>
        </w:rPr>
        <w:t xml:space="preserve"> </w:t>
      </w:r>
      <w:r>
        <w:t>to</w:t>
      </w:r>
      <w:r>
        <w:rPr>
          <w:spacing w:val="-6"/>
        </w:rPr>
        <w:t xml:space="preserve"> </w:t>
      </w:r>
      <w:r>
        <w:t>the</w:t>
      </w:r>
      <w:r>
        <w:rPr>
          <w:spacing w:val="-6"/>
        </w:rPr>
        <w:t xml:space="preserve"> </w:t>
      </w:r>
      <w:r>
        <w:t>Court</w:t>
      </w:r>
      <w:r>
        <w:rPr>
          <w:spacing w:val="-4"/>
        </w:rPr>
        <w:t xml:space="preserve"> </w:t>
      </w:r>
      <w:r>
        <w:t>under</w:t>
      </w:r>
      <w:r>
        <w:rPr>
          <w:spacing w:val="-5"/>
        </w:rPr>
        <w:t xml:space="preserve"> </w:t>
      </w:r>
      <w:r>
        <w:t>separate</w:t>
      </w:r>
      <w:r>
        <w:rPr>
          <w:spacing w:val="-3"/>
        </w:rPr>
        <w:t xml:space="preserve"> </w:t>
      </w:r>
      <w:r>
        <w:t>cover.</w:t>
      </w:r>
      <w:r>
        <w:rPr>
          <w:spacing w:val="40"/>
        </w:rPr>
        <w:t xml:space="preserve"> </w:t>
      </w:r>
      <w:r>
        <w:t>Plaintiffs</w:t>
      </w:r>
      <w:r>
        <w:rPr>
          <w:spacing w:val="-1"/>
        </w:rPr>
        <w:t xml:space="preserve"> </w:t>
      </w:r>
      <w:r>
        <w:t>also</w:t>
      </w:r>
      <w:r>
        <w:rPr>
          <w:spacing w:val="-2"/>
        </w:rPr>
        <w:t xml:space="preserve"> </w:t>
      </w:r>
      <w:r>
        <w:t>attach hereto</w:t>
      </w:r>
      <w:r>
        <w:rPr>
          <w:spacing w:val="-5"/>
        </w:rPr>
        <w:t xml:space="preserve"> </w:t>
      </w:r>
      <w:r>
        <w:t>as</w:t>
      </w:r>
      <w:r>
        <w:rPr>
          <w:spacing w:val="-2"/>
        </w:rPr>
        <w:t xml:space="preserve"> </w:t>
      </w:r>
      <w:r>
        <w:t>Exhibit</w:t>
      </w:r>
      <w:r>
        <w:rPr>
          <w:spacing w:val="-4"/>
        </w:rPr>
        <w:t xml:space="preserve"> </w:t>
      </w:r>
      <w:r>
        <w:t>C</w:t>
      </w:r>
      <w:r>
        <w:rPr>
          <w:spacing w:val="-4"/>
        </w:rPr>
        <w:t xml:space="preserve"> </w:t>
      </w:r>
      <w:r>
        <w:t>a</w:t>
      </w:r>
      <w:r>
        <w:rPr>
          <w:spacing w:val="-6"/>
        </w:rPr>
        <w:t xml:space="preserve"> </w:t>
      </w:r>
      <w:r>
        <w:t>chart</w:t>
      </w:r>
      <w:r>
        <w:rPr>
          <w:spacing w:val="-4"/>
        </w:rPr>
        <w:t xml:space="preserve"> </w:t>
      </w:r>
      <w:r>
        <w:t>summarizing</w:t>
      </w:r>
      <w:r>
        <w:rPr>
          <w:spacing w:val="-7"/>
        </w:rPr>
        <w:t xml:space="preserve"> </w:t>
      </w:r>
      <w:r>
        <w:t>the</w:t>
      </w:r>
      <w:r>
        <w:rPr>
          <w:spacing w:val="-6"/>
        </w:rPr>
        <w:t xml:space="preserve"> </w:t>
      </w:r>
      <w:r>
        <w:t>areas</w:t>
      </w:r>
      <w:r>
        <w:rPr>
          <w:spacing w:val="-2"/>
        </w:rPr>
        <w:t xml:space="preserve"> </w:t>
      </w:r>
      <w:r>
        <w:t>of</w:t>
      </w:r>
      <w:r>
        <w:rPr>
          <w:spacing w:val="-6"/>
        </w:rPr>
        <w:t xml:space="preserve"> </w:t>
      </w:r>
      <w:r>
        <w:t>dispute</w:t>
      </w:r>
      <w:r>
        <w:rPr>
          <w:spacing w:val="-6"/>
        </w:rPr>
        <w:t xml:space="preserve"> </w:t>
      </w:r>
      <w:r>
        <w:t>and</w:t>
      </w:r>
      <w:r>
        <w:rPr>
          <w:spacing w:val="-5"/>
        </w:rPr>
        <w:t xml:space="preserve"> </w:t>
      </w:r>
      <w:r>
        <w:t>the</w:t>
      </w:r>
      <w:r>
        <w:rPr>
          <w:spacing w:val="-6"/>
        </w:rPr>
        <w:t xml:space="preserve"> </w:t>
      </w:r>
      <w:r>
        <w:t>Parties’</w:t>
      </w:r>
      <w:r>
        <w:rPr>
          <w:spacing w:val="-6"/>
        </w:rPr>
        <w:t xml:space="preserve"> </w:t>
      </w:r>
      <w:r>
        <w:t>competing</w:t>
      </w:r>
      <w:r>
        <w:rPr>
          <w:spacing w:val="-7"/>
        </w:rPr>
        <w:t xml:space="preserve"> </w:t>
      </w:r>
      <w:r>
        <w:t xml:space="preserve">proposals </w:t>
      </w:r>
      <w:r>
        <w:rPr>
          <w:spacing w:val="-2"/>
        </w:rPr>
        <w:t>thereon.</w:t>
      </w:r>
    </w:p>
    <w:p w14:paraId="2E667A75" w14:textId="77777777" w:rsidR="00016E01" w:rsidRDefault="00016E01">
      <w:pPr>
        <w:pStyle w:val="BodyText"/>
      </w:pPr>
    </w:p>
    <w:p w14:paraId="2C74B8B1" w14:textId="77777777" w:rsidR="00016E01" w:rsidRDefault="00000000">
      <w:pPr>
        <w:pStyle w:val="BodyText"/>
        <w:ind w:left="420" w:right="1095" w:firstLine="720"/>
        <w:jc w:val="both"/>
      </w:pPr>
      <w:r>
        <w:t xml:space="preserve">As reflected herein, the parties have been unable to reach agreement on </w:t>
      </w:r>
      <w:proofErr w:type="gramStart"/>
      <w:r>
        <w:t>a number of</w:t>
      </w:r>
      <w:proofErr w:type="gramEnd"/>
      <w:r>
        <w:t xml:space="preserve"> provisions in the ESI Order on which agreement and compromise are often reached (particularly </w:t>
      </w:r>
      <w:proofErr w:type="gramStart"/>
      <w:r>
        <w:t>in</w:t>
      </w:r>
      <w:proofErr w:type="gramEnd"/>
      <w:r>
        <w:t xml:space="preserve"> this day in the evolution of ESI discovery).</w:t>
      </w:r>
      <w:r>
        <w:rPr>
          <w:spacing w:val="40"/>
        </w:rPr>
        <w:t xml:space="preserve"> </w:t>
      </w:r>
      <w:r>
        <w:t>Regrettably, the list of unresolved issues is significant.</w:t>
      </w:r>
      <w:r>
        <w:rPr>
          <w:spacing w:val="40"/>
        </w:rPr>
        <w:t xml:space="preserve"> </w:t>
      </w:r>
      <w:r>
        <w:t>It</w:t>
      </w:r>
      <w:r>
        <w:rPr>
          <w:spacing w:val="-5"/>
        </w:rPr>
        <w:t xml:space="preserve"> </w:t>
      </w:r>
      <w:r>
        <w:t>does,</w:t>
      </w:r>
      <w:r>
        <w:rPr>
          <w:spacing w:val="-6"/>
        </w:rPr>
        <w:t xml:space="preserve"> </w:t>
      </w:r>
      <w:r>
        <w:t>however,</w:t>
      </w:r>
      <w:r>
        <w:rPr>
          <w:spacing w:val="-6"/>
        </w:rPr>
        <w:t xml:space="preserve"> </w:t>
      </w:r>
      <w:r>
        <w:t>mirror</w:t>
      </w:r>
      <w:r>
        <w:rPr>
          <w:spacing w:val="-6"/>
        </w:rPr>
        <w:t xml:space="preserve"> </w:t>
      </w:r>
      <w:r>
        <w:t>a</w:t>
      </w:r>
      <w:r>
        <w:rPr>
          <w:spacing w:val="-7"/>
        </w:rPr>
        <w:t xml:space="preserve"> </w:t>
      </w:r>
      <w:r>
        <w:t>conferral</w:t>
      </w:r>
      <w:r>
        <w:rPr>
          <w:spacing w:val="-5"/>
        </w:rPr>
        <w:t xml:space="preserve"> </w:t>
      </w:r>
      <w:r>
        <w:t>process</w:t>
      </w:r>
      <w:r>
        <w:rPr>
          <w:spacing w:val="-6"/>
        </w:rPr>
        <w:t xml:space="preserve"> </w:t>
      </w:r>
      <w:r>
        <w:t>in</w:t>
      </w:r>
      <w:r>
        <w:rPr>
          <w:spacing w:val="-6"/>
        </w:rPr>
        <w:t xml:space="preserve"> </w:t>
      </w:r>
      <w:r>
        <w:t>which</w:t>
      </w:r>
      <w:r>
        <w:rPr>
          <w:spacing w:val="-6"/>
        </w:rPr>
        <w:t xml:space="preserve"> </w:t>
      </w:r>
      <w:r>
        <w:t>Defendants</w:t>
      </w:r>
      <w:r>
        <w:rPr>
          <w:spacing w:val="-6"/>
        </w:rPr>
        <w:t xml:space="preserve"> </w:t>
      </w:r>
      <w:r>
        <w:t>largely</w:t>
      </w:r>
      <w:r>
        <w:rPr>
          <w:spacing w:val="-11"/>
        </w:rPr>
        <w:t xml:space="preserve"> </w:t>
      </w:r>
      <w:r>
        <w:t>flouted</w:t>
      </w:r>
      <w:r>
        <w:rPr>
          <w:spacing w:val="-6"/>
        </w:rPr>
        <w:t xml:space="preserve"> </w:t>
      </w:r>
      <w:r>
        <w:t>their obligations under Federal Rule of Civil Procedure 26(f) and Local Rule 26.1, refusing to share even</w:t>
      </w:r>
      <w:r>
        <w:rPr>
          <w:spacing w:val="-6"/>
        </w:rPr>
        <w:t xml:space="preserve"> </w:t>
      </w:r>
      <w:r>
        <w:t>the</w:t>
      </w:r>
      <w:r>
        <w:rPr>
          <w:spacing w:val="-5"/>
        </w:rPr>
        <w:t xml:space="preserve"> </w:t>
      </w:r>
      <w:r>
        <w:t>most</w:t>
      </w:r>
      <w:r>
        <w:rPr>
          <w:spacing w:val="-6"/>
        </w:rPr>
        <w:t xml:space="preserve"> </w:t>
      </w:r>
      <w:r>
        <w:t>basic</w:t>
      </w:r>
      <w:r>
        <w:rPr>
          <w:spacing w:val="-7"/>
        </w:rPr>
        <w:t xml:space="preserve"> </w:t>
      </w:r>
      <w:r>
        <w:t>information</w:t>
      </w:r>
      <w:r>
        <w:rPr>
          <w:spacing w:val="-6"/>
        </w:rPr>
        <w:t xml:space="preserve"> </w:t>
      </w:r>
      <w:r>
        <w:t>about</w:t>
      </w:r>
      <w:r>
        <w:rPr>
          <w:spacing w:val="-6"/>
        </w:rPr>
        <w:t xml:space="preserve"> </w:t>
      </w:r>
      <w:r>
        <w:t>the</w:t>
      </w:r>
      <w:r>
        <w:rPr>
          <w:spacing w:val="-7"/>
        </w:rPr>
        <w:t xml:space="preserve"> </w:t>
      </w:r>
      <w:r>
        <w:t>information</w:t>
      </w:r>
      <w:r>
        <w:rPr>
          <w:spacing w:val="-6"/>
        </w:rPr>
        <w:t xml:space="preserve"> </w:t>
      </w:r>
      <w:r>
        <w:t>at</w:t>
      </w:r>
      <w:r>
        <w:rPr>
          <w:spacing w:val="-6"/>
        </w:rPr>
        <w:t xml:space="preserve"> </w:t>
      </w:r>
      <w:r>
        <w:t>issue</w:t>
      </w:r>
      <w:r>
        <w:rPr>
          <w:spacing w:val="-7"/>
        </w:rPr>
        <w:t xml:space="preserve"> </w:t>
      </w:r>
      <w:r>
        <w:t>or</w:t>
      </w:r>
      <w:r>
        <w:rPr>
          <w:spacing w:val="-7"/>
        </w:rPr>
        <w:t xml:space="preserve"> </w:t>
      </w:r>
      <w:r>
        <w:t>the</w:t>
      </w:r>
      <w:r>
        <w:rPr>
          <w:spacing w:val="-7"/>
        </w:rPr>
        <w:t xml:space="preserve"> </w:t>
      </w:r>
      <w:r>
        <w:t>intended</w:t>
      </w:r>
      <w:r>
        <w:rPr>
          <w:spacing w:val="-6"/>
        </w:rPr>
        <w:t xml:space="preserve"> </w:t>
      </w:r>
      <w:r>
        <w:t>plan</w:t>
      </w:r>
      <w:r>
        <w:rPr>
          <w:spacing w:val="-6"/>
        </w:rPr>
        <w:t xml:space="preserve"> </w:t>
      </w:r>
      <w:r>
        <w:t>to</w:t>
      </w:r>
      <w:r>
        <w:rPr>
          <w:spacing w:val="-6"/>
        </w:rPr>
        <w:t xml:space="preserve"> </w:t>
      </w:r>
      <w:r>
        <w:t>identify</w:t>
      </w:r>
      <w:r>
        <w:rPr>
          <w:spacing w:val="-9"/>
        </w:rPr>
        <w:t xml:space="preserve"> </w:t>
      </w:r>
      <w:r>
        <w:t>and process it.</w:t>
      </w:r>
    </w:p>
    <w:p w14:paraId="14DE1E25" w14:textId="77777777" w:rsidR="00016E01" w:rsidRDefault="00016E01">
      <w:pPr>
        <w:pStyle w:val="BodyText"/>
      </w:pPr>
    </w:p>
    <w:p w14:paraId="28371BA1" w14:textId="77777777" w:rsidR="00016E01" w:rsidRDefault="00000000">
      <w:pPr>
        <w:pStyle w:val="BodyText"/>
        <w:spacing w:before="1"/>
        <w:ind w:left="420" w:right="1096" w:firstLine="720"/>
        <w:jc w:val="both"/>
      </w:pPr>
      <w:r>
        <w:t>The parties’ unresolved issues concern several issues, including whether (a) Defendants should be permitted to take ESI from its native form, as it is maintained in the ordinary</w:t>
      </w:r>
      <w:r>
        <w:rPr>
          <w:spacing w:val="-1"/>
        </w:rPr>
        <w:t xml:space="preserve"> </w:t>
      </w:r>
      <w:r>
        <w:t>course of business (e.g., word processing files, PDFs, and emails), strip that ESI of important information, and</w:t>
      </w:r>
      <w:r>
        <w:rPr>
          <w:spacing w:val="-2"/>
        </w:rPr>
        <w:t xml:space="preserve"> </w:t>
      </w:r>
      <w:r>
        <w:t>produce</w:t>
      </w:r>
      <w:r>
        <w:rPr>
          <w:spacing w:val="-3"/>
        </w:rPr>
        <w:t xml:space="preserve"> </w:t>
      </w:r>
      <w:r>
        <w:t>it</w:t>
      </w:r>
      <w:r>
        <w:rPr>
          <w:spacing w:val="-2"/>
        </w:rPr>
        <w:t xml:space="preserve"> </w:t>
      </w:r>
      <w:r>
        <w:t>to</w:t>
      </w:r>
      <w:r>
        <w:rPr>
          <w:spacing w:val="-2"/>
        </w:rPr>
        <w:t xml:space="preserve"> </w:t>
      </w:r>
      <w:r>
        <w:t>Plaintiffs</w:t>
      </w:r>
      <w:r>
        <w:rPr>
          <w:spacing w:val="-2"/>
        </w:rPr>
        <w:t xml:space="preserve"> </w:t>
      </w:r>
      <w:r>
        <w:t>in</w:t>
      </w:r>
      <w:r>
        <w:rPr>
          <w:spacing w:val="-2"/>
        </w:rPr>
        <w:t xml:space="preserve"> </w:t>
      </w:r>
      <w:r>
        <w:t>a</w:t>
      </w:r>
      <w:r>
        <w:rPr>
          <w:spacing w:val="-3"/>
        </w:rPr>
        <w:t xml:space="preserve"> </w:t>
      </w:r>
      <w:r>
        <w:t>stripped-down,</w:t>
      </w:r>
      <w:r>
        <w:rPr>
          <w:spacing w:val="-2"/>
        </w:rPr>
        <w:t xml:space="preserve"> </w:t>
      </w:r>
      <w:r>
        <w:t>static</w:t>
      </w:r>
      <w:r>
        <w:rPr>
          <w:spacing w:val="-3"/>
        </w:rPr>
        <w:t xml:space="preserve"> </w:t>
      </w:r>
      <w:r>
        <w:t>format</w:t>
      </w:r>
      <w:r>
        <w:rPr>
          <w:spacing w:val="-2"/>
        </w:rPr>
        <w:t xml:space="preserve"> </w:t>
      </w:r>
      <w:r>
        <w:t>that</w:t>
      </w:r>
      <w:r>
        <w:rPr>
          <w:spacing w:val="-2"/>
        </w:rPr>
        <w:t xml:space="preserve"> </w:t>
      </w:r>
      <w:r>
        <w:t>is</w:t>
      </w:r>
      <w:r>
        <w:rPr>
          <w:spacing w:val="-2"/>
        </w:rPr>
        <w:t xml:space="preserve"> </w:t>
      </w:r>
      <w:r>
        <w:t>more</w:t>
      </w:r>
      <w:r>
        <w:rPr>
          <w:spacing w:val="-3"/>
        </w:rPr>
        <w:t xml:space="preserve"> </w:t>
      </w:r>
      <w:r>
        <w:t>costly</w:t>
      </w:r>
      <w:r>
        <w:rPr>
          <w:spacing w:val="-7"/>
        </w:rPr>
        <w:t xml:space="preserve"> </w:t>
      </w:r>
      <w:r>
        <w:t>and</w:t>
      </w:r>
      <w:r>
        <w:rPr>
          <w:spacing w:val="-2"/>
        </w:rPr>
        <w:t xml:space="preserve"> </w:t>
      </w:r>
      <w:r>
        <w:t>inefficient</w:t>
      </w:r>
      <w:r>
        <w:rPr>
          <w:spacing w:val="-2"/>
        </w:rPr>
        <w:t xml:space="preserve"> </w:t>
      </w:r>
      <w:r>
        <w:t>for Plaintiffs to work with (all while retaining the natives for Defendants’ own access and use in the litigation); (b) counsel for individual Plaintiffs in this MDL should be required to produce case- specific</w:t>
      </w:r>
      <w:r>
        <w:rPr>
          <w:spacing w:val="-3"/>
        </w:rPr>
        <w:t xml:space="preserve"> </w:t>
      </w:r>
      <w:r>
        <w:t>documents</w:t>
      </w:r>
      <w:r>
        <w:rPr>
          <w:spacing w:val="-2"/>
        </w:rPr>
        <w:t xml:space="preserve"> </w:t>
      </w:r>
      <w:r>
        <w:t>in</w:t>
      </w:r>
      <w:r>
        <w:rPr>
          <w:spacing w:val="-2"/>
        </w:rPr>
        <w:t xml:space="preserve"> </w:t>
      </w:r>
      <w:r>
        <w:t>a</w:t>
      </w:r>
      <w:r>
        <w:rPr>
          <w:spacing w:val="-3"/>
        </w:rPr>
        <w:t xml:space="preserve"> </w:t>
      </w:r>
      <w:r>
        <w:t>costly</w:t>
      </w:r>
      <w:r>
        <w:rPr>
          <w:spacing w:val="-7"/>
        </w:rPr>
        <w:t xml:space="preserve"> </w:t>
      </w:r>
      <w:r>
        <w:t>and</w:t>
      </w:r>
      <w:r>
        <w:rPr>
          <w:spacing w:val="-2"/>
        </w:rPr>
        <w:t xml:space="preserve"> </w:t>
      </w:r>
      <w:r>
        <w:t>inefficient</w:t>
      </w:r>
      <w:r>
        <w:rPr>
          <w:spacing w:val="-2"/>
        </w:rPr>
        <w:t xml:space="preserve"> </w:t>
      </w:r>
      <w:r>
        <w:t>format;</w:t>
      </w:r>
      <w:r>
        <w:rPr>
          <w:spacing w:val="-2"/>
        </w:rPr>
        <w:t xml:space="preserve"> </w:t>
      </w:r>
      <w:r>
        <w:t>(c)</w:t>
      </w:r>
      <w:r>
        <w:rPr>
          <w:spacing w:val="-3"/>
        </w:rPr>
        <w:t xml:space="preserve"> </w:t>
      </w:r>
      <w:r w:rsidRPr="001912A2">
        <w:rPr>
          <w:highlight w:val="yellow"/>
        </w:rPr>
        <w:t>Defendants</w:t>
      </w:r>
      <w:r w:rsidRPr="001912A2">
        <w:rPr>
          <w:spacing w:val="-2"/>
          <w:highlight w:val="yellow"/>
        </w:rPr>
        <w:t xml:space="preserve"> </w:t>
      </w:r>
      <w:r w:rsidRPr="001912A2">
        <w:rPr>
          <w:highlight w:val="yellow"/>
        </w:rPr>
        <w:t>should</w:t>
      </w:r>
      <w:r w:rsidRPr="001912A2">
        <w:rPr>
          <w:spacing w:val="-2"/>
          <w:highlight w:val="yellow"/>
        </w:rPr>
        <w:t xml:space="preserve"> </w:t>
      </w:r>
      <w:r w:rsidRPr="001912A2">
        <w:rPr>
          <w:highlight w:val="yellow"/>
        </w:rPr>
        <w:t>be</w:t>
      </w:r>
      <w:r w:rsidRPr="001912A2">
        <w:rPr>
          <w:spacing w:val="-3"/>
          <w:highlight w:val="yellow"/>
        </w:rPr>
        <w:t xml:space="preserve"> </w:t>
      </w:r>
      <w:r w:rsidRPr="001912A2">
        <w:rPr>
          <w:highlight w:val="yellow"/>
        </w:rPr>
        <w:t>required</w:t>
      </w:r>
      <w:r w:rsidRPr="001912A2">
        <w:rPr>
          <w:spacing w:val="-2"/>
          <w:highlight w:val="yellow"/>
        </w:rPr>
        <w:t xml:space="preserve"> </w:t>
      </w:r>
      <w:r w:rsidRPr="001912A2">
        <w:rPr>
          <w:highlight w:val="yellow"/>
        </w:rPr>
        <w:t>to</w:t>
      </w:r>
      <w:r w:rsidRPr="001912A2">
        <w:rPr>
          <w:spacing w:val="-2"/>
          <w:highlight w:val="yellow"/>
        </w:rPr>
        <w:t xml:space="preserve"> </w:t>
      </w:r>
      <w:r w:rsidRPr="001912A2">
        <w:rPr>
          <w:highlight w:val="yellow"/>
        </w:rPr>
        <w:t>confer with Plaintiffs before applying any search or filtering processes that would exclude potentially relevant ESI from review;</w:t>
      </w:r>
      <w:r>
        <w:t xml:space="preserve"> (d) Defendants should be permitted to suppress and withhold relevant emails</w:t>
      </w:r>
      <w:r>
        <w:rPr>
          <w:spacing w:val="-9"/>
        </w:rPr>
        <w:t xml:space="preserve"> </w:t>
      </w:r>
      <w:r>
        <w:t>from</w:t>
      </w:r>
      <w:r>
        <w:rPr>
          <w:spacing w:val="-6"/>
        </w:rPr>
        <w:t xml:space="preserve"> </w:t>
      </w:r>
      <w:r>
        <w:t>production;</w:t>
      </w:r>
      <w:r>
        <w:rPr>
          <w:spacing w:val="45"/>
        </w:rPr>
        <w:t xml:space="preserve"> </w:t>
      </w:r>
      <w:r>
        <w:t>and</w:t>
      </w:r>
      <w:r>
        <w:rPr>
          <w:spacing w:val="-6"/>
        </w:rPr>
        <w:t xml:space="preserve"> </w:t>
      </w:r>
      <w:r>
        <w:t>(e)</w:t>
      </w:r>
      <w:r>
        <w:rPr>
          <w:spacing w:val="-7"/>
        </w:rPr>
        <w:t xml:space="preserve"> </w:t>
      </w:r>
      <w:r>
        <w:t>this</w:t>
      </w:r>
      <w:r>
        <w:rPr>
          <w:spacing w:val="-7"/>
        </w:rPr>
        <w:t xml:space="preserve"> </w:t>
      </w:r>
      <w:r>
        <w:t>protocol—as</w:t>
      </w:r>
      <w:r>
        <w:rPr>
          <w:spacing w:val="-6"/>
        </w:rPr>
        <w:t xml:space="preserve"> </w:t>
      </w:r>
      <w:r>
        <w:t>opposed</w:t>
      </w:r>
      <w:r>
        <w:rPr>
          <w:spacing w:val="-6"/>
        </w:rPr>
        <w:t xml:space="preserve"> </w:t>
      </w:r>
      <w:r>
        <w:t>to</w:t>
      </w:r>
      <w:r>
        <w:rPr>
          <w:spacing w:val="-7"/>
        </w:rPr>
        <w:t xml:space="preserve"> </w:t>
      </w:r>
      <w:r>
        <w:t>undisclosed</w:t>
      </w:r>
      <w:r>
        <w:rPr>
          <w:spacing w:val="-6"/>
        </w:rPr>
        <w:t xml:space="preserve"> </w:t>
      </w:r>
      <w:r>
        <w:t>and</w:t>
      </w:r>
      <w:r>
        <w:rPr>
          <w:spacing w:val="-6"/>
        </w:rPr>
        <w:t xml:space="preserve"> </w:t>
      </w:r>
      <w:r>
        <w:t>unknown</w:t>
      </w:r>
      <w:r>
        <w:rPr>
          <w:spacing w:val="-6"/>
        </w:rPr>
        <w:t xml:space="preserve"> </w:t>
      </w:r>
      <w:r>
        <w:rPr>
          <w:spacing w:val="-2"/>
        </w:rPr>
        <w:t>protocols</w:t>
      </w:r>
    </w:p>
    <w:p w14:paraId="652BAD14" w14:textId="77777777" w:rsidR="00016E01" w:rsidRDefault="00016E01">
      <w:pPr>
        <w:jc w:val="both"/>
        <w:sectPr w:rsidR="00016E01">
          <w:headerReference w:type="default" r:id="rId8"/>
          <w:type w:val="continuous"/>
          <w:pgSz w:w="12240" w:h="15840"/>
          <w:pgMar w:top="460" w:right="340" w:bottom="280" w:left="1020" w:header="232" w:footer="0" w:gutter="0"/>
          <w:pgNumType w:start="1"/>
          <w:cols w:space="720"/>
        </w:sectPr>
      </w:pPr>
    </w:p>
    <w:p w14:paraId="579BBDF1" w14:textId="77777777" w:rsidR="00016E01" w:rsidRDefault="00000000">
      <w:pPr>
        <w:pStyle w:val="BodyText"/>
        <w:spacing w:line="255" w:lineRule="exact"/>
        <w:ind w:right="677"/>
        <w:jc w:val="center"/>
        <w:rPr>
          <w:rFonts w:ascii="Arial"/>
        </w:rPr>
      </w:pPr>
      <w:r>
        <w:rPr>
          <w:rFonts w:ascii="Arial"/>
          <w:color w:val="0000FF"/>
          <w:spacing w:val="-4"/>
        </w:rPr>
        <w:lastRenderedPageBreak/>
        <w:t>2581</w:t>
      </w:r>
    </w:p>
    <w:p w14:paraId="0CD2B30D" w14:textId="77777777" w:rsidR="00016E01" w:rsidRDefault="00000000">
      <w:pPr>
        <w:ind w:left="420" w:right="7074"/>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0A2BADCD" w14:textId="77777777" w:rsidR="00016E01" w:rsidRDefault="00000000">
      <w:pPr>
        <w:ind w:left="419"/>
      </w:pPr>
      <w:r>
        <w:t>Page</w:t>
      </w:r>
      <w:r>
        <w:rPr>
          <w:spacing w:val="-6"/>
        </w:rPr>
        <w:t xml:space="preserve"> </w:t>
      </w:r>
      <w:r>
        <w:rPr>
          <w:spacing w:val="-10"/>
        </w:rPr>
        <w:t>2</w:t>
      </w:r>
    </w:p>
    <w:p w14:paraId="48B74E2A" w14:textId="77777777" w:rsidR="00016E01" w:rsidRDefault="00000000">
      <w:pPr>
        <w:pStyle w:val="BodyText"/>
        <w:spacing w:before="253"/>
        <w:ind w:left="420" w:right="1103"/>
      </w:pPr>
      <w:r>
        <w:t>from</w:t>
      </w:r>
      <w:r>
        <w:rPr>
          <w:spacing w:val="-3"/>
        </w:rPr>
        <w:t xml:space="preserve"> </w:t>
      </w:r>
      <w:r>
        <w:t>other</w:t>
      </w:r>
      <w:r>
        <w:rPr>
          <w:spacing w:val="-4"/>
        </w:rPr>
        <w:t xml:space="preserve"> </w:t>
      </w:r>
      <w:r>
        <w:t>proceedings—should</w:t>
      </w:r>
      <w:r>
        <w:rPr>
          <w:spacing w:val="-3"/>
        </w:rPr>
        <w:t xml:space="preserve"> </w:t>
      </w:r>
      <w:r>
        <w:t>govern</w:t>
      </w:r>
      <w:r>
        <w:rPr>
          <w:spacing w:val="-3"/>
        </w:rPr>
        <w:t xml:space="preserve"> </w:t>
      </w:r>
      <w:r>
        <w:t>the</w:t>
      </w:r>
      <w:r>
        <w:rPr>
          <w:spacing w:val="-4"/>
        </w:rPr>
        <w:t xml:space="preserve"> </w:t>
      </w:r>
      <w:r>
        <w:t>production</w:t>
      </w:r>
      <w:r>
        <w:rPr>
          <w:spacing w:val="-3"/>
        </w:rPr>
        <w:t xml:space="preserve"> </w:t>
      </w:r>
      <w:r>
        <w:t>of</w:t>
      </w:r>
      <w:r>
        <w:rPr>
          <w:spacing w:val="-4"/>
        </w:rPr>
        <w:t xml:space="preserve"> </w:t>
      </w:r>
      <w:r>
        <w:t>documents</w:t>
      </w:r>
      <w:r>
        <w:rPr>
          <w:spacing w:val="-3"/>
        </w:rPr>
        <w:t xml:space="preserve"> </w:t>
      </w:r>
      <w:r>
        <w:t>by</w:t>
      </w:r>
      <w:r>
        <w:rPr>
          <w:spacing w:val="-6"/>
        </w:rPr>
        <w:t xml:space="preserve"> </w:t>
      </w:r>
      <w:r>
        <w:t>Defendants</w:t>
      </w:r>
      <w:r>
        <w:rPr>
          <w:spacing w:val="-3"/>
        </w:rPr>
        <w:t xml:space="preserve"> </w:t>
      </w:r>
      <w:r>
        <w:t>in</w:t>
      </w:r>
      <w:r>
        <w:rPr>
          <w:spacing w:val="-3"/>
        </w:rPr>
        <w:t xml:space="preserve"> </w:t>
      </w:r>
      <w:r>
        <w:t>this</w:t>
      </w:r>
      <w:r>
        <w:rPr>
          <w:spacing w:val="-3"/>
        </w:rPr>
        <w:t xml:space="preserve"> </w:t>
      </w:r>
      <w:r>
        <w:t xml:space="preserve">MDL </w:t>
      </w:r>
      <w:r>
        <w:rPr>
          <w:spacing w:val="-2"/>
        </w:rPr>
        <w:t>proceeding.</w:t>
      </w:r>
    </w:p>
    <w:p w14:paraId="3B3E800B" w14:textId="77777777" w:rsidR="00016E01" w:rsidRDefault="00016E01">
      <w:pPr>
        <w:pStyle w:val="BodyText"/>
      </w:pPr>
    </w:p>
    <w:p w14:paraId="67C2F737" w14:textId="77777777" w:rsidR="00016E01" w:rsidRDefault="00000000">
      <w:pPr>
        <w:pStyle w:val="BodyText"/>
        <w:ind w:left="420" w:right="1097" w:firstLine="720"/>
        <w:jc w:val="both"/>
      </w:pPr>
      <w:r>
        <w:t xml:space="preserve">For the reasons described below, Plaintiffs respectfully request that the Court enter the proposed ESI Order with Plaintiffs proposed paragraphs on the disputed provisions, attached </w:t>
      </w:r>
      <w:r>
        <w:rPr>
          <w:spacing w:val="-2"/>
        </w:rPr>
        <w:t>hereto.</w:t>
      </w:r>
    </w:p>
    <w:p w14:paraId="3D92F549" w14:textId="77777777" w:rsidR="00016E01" w:rsidRDefault="00016E01">
      <w:pPr>
        <w:pStyle w:val="BodyText"/>
        <w:spacing w:before="5"/>
      </w:pPr>
    </w:p>
    <w:p w14:paraId="49D8D879" w14:textId="77777777" w:rsidR="00016E01" w:rsidRDefault="00000000">
      <w:pPr>
        <w:tabs>
          <w:tab w:val="left" w:pos="1499"/>
        </w:tabs>
        <w:ind w:left="780"/>
        <w:rPr>
          <w:b/>
          <w:sz w:val="24"/>
        </w:rPr>
      </w:pPr>
      <w:r>
        <w:rPr>
          <w:b/>
          <w:spacing w:val="-5"/>
          <w:sz w:val="24"/>
        </w:rPr>
        <w:t>I.</w:t>
      </w:r>
      <w:r>
        <w:rPr>
          <w:b/>
          <w:sz w:val="24"/>
        </w:rPr>
        <w:tab/>
      </w:r>
      <w:r>
        <w:rPr>
          <w:b/>
          <w:sz w:val="24"/>
          <w:u w:val="single"/>
        </w:rPr>
        <w:t>The</w:t>
      </w:r>
      <w:r>
        <w:rPr>
          <w:b/>
          <w:spacing w:val="-3"/>
          <w:sz w:val="24"/>
          <w:u w:val="single"/>
        </w:rPr>
        <w:t xml:space="preserve"> </w:t>
      </w:r>
      <w:r>
        <w:rPr>
          <w:b/>
          <w:sz w:val="24"/>
          <w:u w:val="single"/>
        </w:rPr>
        <w:t>Parties’</w:t>
      </w:r>
      <w:r>
        <w:rPr>
          <w:b/>
          <w:spacing w:val="-3"/>
          <w:sz w:val="24"/>
          <w:u w:val="single"/>
        </w:rPr>
        <w:t xml:space="preserve"> </w:t>
      </w:r>
      <w:r>
        <w:rPr>
          <w:b/>
          <w:sz w:val="24"/>
          <w:u w:val="single"/>
        </w:rPr>
        <w:t>Rule</w:t>
      </w:r>
      <w:r>
        <w:rPr>
          <w:b/>
          <w:spacing w:val="-3"/>
          <w:sz w:val="24"/>
          <w:u w:val="single"/>
        </w:rPr>
        <w:t xml:space="preserve"> </w:t>
      </w:r>
      <w:r>
        <w:rPr>
          <w:b/>
          <w:sz w:val="24"/>
          <w:u w:val="single"/>
        </w:rPr>
        <w:t>26(f)</w:t>
      </w:r>
      <w:r>
        <w:rPr>
          <w:b/>
          <w:spacing w:val="-1"/>
          <w:sz w:val="24"/>
          <w:u w:val="single"/>
        </w:rPr>
        <w:t xml:space="preserve"> </w:t>
      </w:r>
      <w:r>
        <w:rPr>
          <w:b/>
          <w:sz w:val="24"/>
          <w:u w:val="single"/>
        </w:rPr>
        <w:t xml:space="preserve">Conference </w:t>
      </w:r>
      <w:r>
        <w:rPr>
          <w:b/>
          <w:spacing w:val="-2"/>
          <w:sz w:val="24"/>
          <w:u w:val="single"/>
        </w:rPr>
        <w:t>Process</w:t>
      </w:r>
    </w:p>
    <w:p w14:paraId="1EF56377" w14:textId="77777777" w:rsidR="00016E01" w:rsidRDefault="00000000">
      <w:pPr>
        <w:pStyle w:val="BodyText"/>
        <w:spacing w:before="271"/>
        <w:ind w:left="420" w:right="1094" w:firstLine="720"/>
        <w:jc w:val="both"/>
      </w:pPr>
      <w:r w:rsidRPr="001912A2">
        <w:rPr>
          <w:highlight w:val="yellow"/>
        </w:rPr>
        <w:t>At</w:t>
      </w:r>
      <w:r w:rsidRPr="001912A2">
        <w:rPr>
          <w:spacing w:val="-3"/>
          <w:highlight w:val="yellow"/>
        </w:rPr>
        <w:t xml:space="preserve"> </w:t>
      </w:r>
      <w:r w:rsidRPr="001912A2">
        <w:rPr>
          <w:highlight w:val="yellow"/>
        </w:rPr>
        <w:t>the</w:t>
      </w:r>
      <w:r w:rsidRPr="001912A2">
        <w:rPr>
          <w:spacing w:val="-4"/>
          <w:highlight w:val="yellow"/>
        </w:rPr>
        <w:t xml:space="preserve"> </w:t>
      </w:r>
      <w:r w:rsidRPr="001912A2">
        <w:rPr>
          <w:highlight w:val="yellow"/>
        </w:rPr>
        <w:t>outset,</w:t>
      </w:r>
      <w:r w:rsidRPr="001912A2">
        <w:rPr>
          <w:spacing w:val="-3"/>
          <w:highlight w:val="yellow"/>
        </w:rPr>
        <w:t xml:space="preserve"> </w:t>
      </w:r>
      <w:r w:rsidRPr="001912A2">
        <w:rPr>
          <w:highlight w:val="yellow"/>
        </w:rPr>
        <w:t>it</w:t>
      </w:r>
      <w:r w:rsidRPr="001912A2">
        <w:rPr>
          <w:spacing w:val="-3"/>
          <w:highlight w:val="yellow"/>
        </w:rPr>
        <w:t xml:space="preserve"> </w:t>
      </w:r>
      <w:r w:rsidRPr="001912A2">
        <w:rPr>
          <w:highlight w:val="yellow"/>
        </w:rPr>
        <w:t>is</w:t>
      </w:r>
      <w:r w:rsidRPr="001912A2">
        <w:rPr>
          <w:spacing w:val="-6"/>
          <w:highlight w:val="yellow"/>
        </w:rPr>
        <w:t xml:space="preserve"> </w:t>
      </w:r>
      <w:r w:rsidRPr="001912A2">
        <w:rPr>
          <w:highlight w:val="yellow"/>
        </w:rPr>
        <w:t>important</w:t>
      </w:r>
      <w:r w:rsidRPr="001912A2">
        <w:rPr>
          <w:spacing w:val="-3"/>
          <w:highlight w:val="yellow"/>
        </w:rPr>
        <w:t xml:space="preserve"> </w:t>
      </w:r>
      <w:r w:rsidRPr="001912A2">
        <w:rPr>
          <w:highlight w:val="yellow"/>
        </w:rPr>
        <w:t>to</w:t>
      </w:r>
      <w:r w:rsidRPr="001912A2">
        <w:rPr>
          <w:spacing w:val="-3"/>
          <w:highlight w:val="yellow"/>
        </w:rPr>
        <w:t xml:space="preserve"> </w:t>
      </w:r>
      <w:r w:rsidRPr="001912A2">
        <w:rPr>
          <w:highlight w:val="yellow"/>
        </w:rPr>
        <w:t>note</w:t>
      </w:r>
      <w:r w:rsidRPr="001912A2">
        <w:rPr>
          <w:spacing w:val="-4"/>
          <w:highlight w:val="yellow"/>
        </w:rPr>
        <w:t xml:space="preserve"> </w:t>
      </w:r>
      <w:r w:rsidRPr="001912A2">
        <w:rPr>
          <w:highlight w:val="yellow"/>
        </w:rPr>
        <w:t>that,</w:t>
      </w:r>
      <w:r w:rsidRPr="001912A2">
        <w:rPr>
          <w:spacing w:val="-3"/>
          <w:highlight w:val="yellow"/>
        </w:rPr>
        <w:t xml:space="preserve"> </w:t>
      </w:r>
      <w:r w:rsidRPr="001912A2">
        <w:rPr>
          <w:highlight w:val="yellow"/>
        </w:rPr>
        <w:t>despite</w:t>
      </w:r>
      <w:r w:rsidRPr="001912A2">
        <w:rPr>
          <w:spacing w:val="-4"/>
          <w:highlight w:val="yellow"/>
        </w:rPr>
        <w:t xml:space="preserve"> </w:t>
      </w:r>
      <w:r w:rsidRPr="001912A2">
        <w:rPr>
          <w:highlight w:val="yellow"/>
        </w:rPr>
        <w:t>repeated</w:t>
      </w:r>
      <w:r w:rsidRPr="001912A2">
        <w:rPr>
          <w:spacing w:val="-1"/>
          <w:highlight w:val="yellow"/>
        </w:rPr>
        <w:t xml:space="preserve"> </w:t>
      </w:r>
      <w:r w:rsidRPr="001912A2">
        <w:rPr>
          <w:highlight w:val="yellow"/>
        </w:rPr>
        <w:t>efforts</w:t>
      </w:r>
      <w:r w:rsidRPr="001912A2">
        <w:rPr>
          <w:spacing w:val="-3"/>
          <w:highlight w:val="yellow"/>
        </w:rPr>
        <w:t xml:space="preserve"> </w:t>
      </w:r>
      <w:r w:rsidRPr="001912A2">
        <w:rPr>
          <w:highlight w:val="yellow"/>
        </w:rPr>
        <w:t>by</w:t>
      </w:r>
      <w:r w:rsidRPr="001912A2">
        <w:rPr>
          <w:spacing w:val="-7"/>
          <w:highlight w:val="yellow"/>
        </w:rPr>
        <w:t xml:space="preserve"> </w:t>
      </w:r>
      <w:r w:rsidRPr="001912A2">
        <w:rPr>
          <w:highlight w:val="yellow"/>
        </w:rPr>
        <w:t>Plaintiffs,</w:t>
      </w:r>
      <w:r w:rsidRPr="001912A2">
        <w:rPr>
          <w:spacing w:val="-3"/>
          <w:highlight w:val="yellow"/>
        </w:rPr>
        <w:t xml:space="preserve"> </w:t>
      </w:r>
      <w:r w:rsidRPr="001912A2">
        <w:rPr>
          <w:highlight w:val="yellow"/>
        </w:rPr>
        <w:t>Defendants have yet to share</w:t>
      </w:r>
      <w:r w:rsidRPr="001912A2">
        <w:rPr>
          <w:spacing w:val="-1"/>
          <w:highlight w:val="yellow"/>
        </w:rPr>
        <w:t xml:space="preserve"> </w:t>
      </w:r>
      <w:r w:rsidRPr="001912A2">
        <w:rPr>
          <w:highlight w:val="yellow"/>
        </w:rPr>
        <w:t>information with</w:t>
      </w:r>
      <w:r w:rsidRPr="001912A2">
        <w:rPr>
          <w:spacing w:val="-2"/>
          <w:highlight w:val="yellow"/>
        </w:rPr>
        <w:t xml:space="preserve"> </w:t>
      </w:r>
      <w:r w:rsidRPr="001912A2">
        <w:rPr>
          <w:highlight w:val="yellow"/>
        </w:rPr>
        <w:t>Plaintiffs on the</w:t>
      </w:r>
      <w:r w:rsidRPr="001912A2">
        <w:rPr>
          <w:spacing w:val="-1"/>
          <w:highlight w:val="yellow"/>
        </w:rPr>
        <w:t xml:space="preserve"> </w:t>
      </w:r>
      <w:r w:rsidRPr="001912A2">
        <w:rPr>
          <w:highlight w:val="yellow"/>
        </w:rPr>
        <w:t>many</w:t>
      </w:r>
      <w:r w:rsidRPr="001912A2">
        <w:rPr>
          <w:spacing w:val="-5"/>
          <w:highlight w:val="yellow"/>
        </w:rPr>
        <w:t xml:space="preserve"> </w:t>
      </w:r>
      <w:r w:rsidRPr="001912A2">
        <w:rPr>
          <w:highlight w:val="yellow"/>
        </w:rPr>
        <w:t>issues set forth in Fed. R. Civ. P.</w:t>
      </w:r>
      <w:r w:rsidRPr="001912A2">
        <w:rPr>
          <w:spacing w:val="-2"/>
          <w:highlight w:val="yellow"/>
        </w:rPr>
        <w:t xml:space="preserve"> </w:t>
      </w:r>
      <w:r w:rsidRPr="001912A2">
        <w:rPr>
          <w:highlight w:val="yellow"/>
        </w:rPr>
        <w:t>26(f)</w:t>
      </w:r>
      <w:hyperlink w:anchor="_bookmark0" w:history="1">
        <w:r w:rsidR="00016E01" w:rsidRPr="001912A2">
          <w:rPr>
            <w:highlight w:val="yellow"/>
            <w:vertAlign w:val="superscript"/>
          </w:rPr>
          <w:t>1</w:t>
        </w:r>
      </w:hyperlink>
      <w:r w:rsidRPr="001912A2">
        <w:rPr>
          <w:highlight w:val="yellow"/>
        </w:rPr>
        <w:t xml:space="preserve"> and Local</w:t>
      </w:r>
      <w:r w:rsidRPr="001912A2">
        <w:rPr>
          <w:spacing w:val="-2"/>
          <w:highlight w:val="yellow"/>
        </w:rPr>
        <w:t xml:space="preserve"> </w:t>
      </w:r>
      <w:r w:rsidRPr="001912A2">
        <w:rPr>
          <w:highlight w:val="yellow"/>
        </w:rPr>
        <w:t>Rule</w:t>
      </w:r>
      <w:r w:rsidRPr="001912A2">
        <w:rPr>
          <w:spacing w:val="-3"/>
          <w:highlight w:val="yellow"/>
        </w:rPr>
        <w:t xml:space="preserve"> </w:t>
      </w:r>
      <w:r w:rsidRPr="001912A2">
        <w:rPr>
          <w:highlight w:val="yellow"/>
        </w:rPr>
        <w:t>26.1.</w:t>
      </w:r>
      <w:hyperlink w:anchor="_bookmark0" w:history="1">
        <w:r w:rsidR="00016E01" w:rsidRPr="001912A2">
          <w:rPr>
            <w:highlight w:val="yellow"/>
            <w:vertAlign w:val="superscript"/>
          </w:rPr>
          <w:t>2</w:t>
        </w:r>
      </w:hyperlink>
      <w:r>
        <w:rPr>
          <w:spacing w:val="40"/>
        </w:rPr>
        <w:t xml:space="preserve"> </w:t>
      </w:r>
      <w:r>
        <w:t>As</w:t>
      </w:r>
      <w:r>
        <w:rPr>
          <w:spacing w:val="-2"/>
        </w:rPr>
        <w:t xml:space="preserve"> </w:t>
      </w:r>
      <w:r>
        <w:t>the</w:t>
      </w:r>
      <w:r>
        <w:rPr>
          <w:spacing w:val="-3"/>
        </w:rPr>
        <w:t xml:space="preserve"> </w:t>
      </w:r>
      <w:r>
        <w:t>Court</w:t>
      </w:r>
      <w:r>
        <w:rPr>
          <w:spacing w:val="-2"/>
        </w:rPr>
        <w:t xml:space="preserve"> </w:t>
      </w:r>
      <w:r>
        <w:t>well</w:t>
      </w:r>
      <w:r>
        <w:rPr>
          <w:spacing w:val="-2"/>
        </w:rPr>
        <w:t xml:space="preserve"> </w:t>
      </w:r>
      <w:r>
        <w:t>appreciates,</w:t>
      </w:r>
      <w:r>
        <w:rPr>
          <w:spacing w:val="-2"/>
        </w:rPr>
        <w:t xml:space="preserve"> </w:t>
      </w:r>
      <w:r>
        <w:t>under</w:t>
      </w:r>
      <w:r>
        <w:rPr>
          <w:spacing w:val="-3"/>
        </w:rPr>
        <w:t xml:space="preserve"> </w:t>
      </w:r>
      <w:r>
        <w:t>the</w:t>
      </w:r>
      <w:r>
        <w:rPr>
          <w:spacing w:val="-3"/>
        </w:rPr>
        <w:t xml:space="preserve"> </w:t>
      </w:r>
      <w:r>
        <w:t>Rules,</w:t>
      </w:r>
      <w:r>
        <w:rPr>
          <w:spacing w:val="-2"/>
        </w:rPr>
        <w:t xml:space="preserve"> </w:t>
      </w:r>
      <w:r>
        <w:t>the</w:t>
      </w:r>
      <w:r>
        <w:rPr>
          <w:spacing w:val="-3"/>
        </w:rPr>
        <w:t xml:space="preserve"> </w:t>
      </w:r>
      <w:r>
        <w:t>Parties</w:t>
      </w:r>
      <w:r>
        <w:rPr>
          <w:spacing w:val="-2"/>
        </w:rPr>
        <w:t xml:space="preserve"> </w:t>
      </w:r>
      <w:r>
        <w:t>are</w:t>
      </w:r>
      <w:r>
        <w:rPr>
          <w:spacing w:val="-3"/>
        </w:rPr>
        <w:t xml:space="preserve"> </w:t>
      </w:r>
      <w:r>
        <w:t>obligated</w:t>
      </w:r>
      <w:r>
        <w:rPr>
          <w:spacing w:val="-2"/>
        </w:rPr>
        <w:t xml:space="preserve"> </w:t>
      </w:r>
      <w:r>
        <w:t>to exchange,</w:t>
      </w:r>
      <w:r>
        <w:rPr>
          <w:spacing w:val="-1"/>
        </w:rPr>
        <w:t xml:space="preserve"> </w:t>
      </w:r>
      <w:r>
        <w:rPr>
          <w:i/>
        </w:rPr>
        <w:t>inter</w:t>
      </w:r>
      <w:r>
        <w:rPr>
          <w:i/>
          <w:spacing w:val="-1"/>
        </w:rPr>
        <w:t xml:space="preserve"> </w:t>
      </w:r>
      <w:r>
        <w:rPr>
          <w:i/>
        </w:rPr>
        <w:t>alia,</w:t>
      </w:r>
      <w:r>
        <w:rPr>
          <w:i/>
          <w:spacing w:val="-1"/>
        </w:rPr>
        <w:t xml:space="preserve"> </w:t>
      </w:r>
      <w:r>
        <w:t>information</w:t>
      </w:r>
      <w:r>
        <w:rPr>
          <w:spacing w:val="-1"/>
        </w:rPr>
        <w:t xml:space="preserve"> </w:t>
      </w:r>
      <w:r>
        <w:t>regarding</w:t>
      </w:r>
      <w:r>
        <w:rPr>
          <w:spacing w:val="-3"/>
        </w:rPr>
        <w:t xml:space="preserve"> </w:t>
      </w:r>
      <w:r>
        <w:t>the</w:t>
      </w:r>
      <w:r>
        <w:rPr>
          <w:spacing w:val="-2"/>
        </w:rPr>
        <w:t xml:space="preserve"> </w:t>
      </w:r>
      <w:r>
        <w:t>persons</w:t>
      </w:r>
      <w:r>
        <w:rPr>
          <w:spacing w:val="-1"/>
        </w:rPr>
        <w:t xml:space="preserve"> </w:t>
      </w:r>
      <w:r>
        <w:t>possessing</w:t>
      </w:r>
      <w:r>
        <w:rPr>
          <w:spacing w:val="-3"/>
        </w:rPr>
        <w:t xml:space="preserve"> </w:t>
      </w:r>
      <w:r>
        <w:t>relevant</w:t>
      </w:r>
      <w:r>
        <w:rPr>
          <w:spacing w:val="-1"/>
        </w:rPr>
        <w:t xml:space="preserve"> </w:t>
      </w:r>
      <w:r>
        <w:t>information</w:t>
      </w:r>
      <w:r>
        <w:rPr>
          <w:spacing w:val="-1"/>
        </w:rPr>
        <w:t xml:space="preserve"> </w:t>
      </w:r>
      <w:r>
        <w:t>and</w:t>
      </w:r>
      <w:r>
        <w:rPr>
          <w:spacing w:val="-1"/>
        </w:rPr>
        <w:t xml:space="preserve"> </w:t>
      </w:r>
      <w:r>
        <w:t>from whom documents will be produced, information technology infrastructure, and ESI sources. Defendants have resisted disclosure of such information – and all other information – in the Parties’ initial discovery conferences to date.</w:t>
      </w:r>
      <w:r>
        <w:rPr>
          <w:spacing w:val="40"/>
        </w:rPr>
        <w:t xml:space="preserve"> </w:t>
      </w:r>
      <w:r>
        <w:t xml:space="preserve">Such items are, of course, central to the </w:t>
      </w:r>
      <w:proofErr w:type="gramStart"/>
      <w:r>
        <w:t>formation</w:t>
      </w:r>
      <w:proofErr w:type="gramEnd"/>
      <w:r>
        <w:t xml:space="preserve"> an eDiscovery plan or protocol (and a preservation protocol) for these proceedings.</w:t>
      </w:r>
    </w:p>
    <w:p w14:paraId="46F586F9" w14:textId="77777777" w:rsidR="00016E01" w:rsidRDefault="00016E01">
      <w:pPr>
        <w:pStyle w:val="BodyText"/>
      </w:pPr>
    </w:p>
    <w:p w14:paraId="5447E7E1" w14:textId="77777777" w:rsidR="00016E01" w:rsidRDefault="00000000">
      <w:pPr>
        <w:pStyle w:val="BodyText"/>
        <w:ind w:left="420" w:right="1094" w:firstLine="720"/>
        <w:jc w:val="both"/>
      </w:pPr>
      <w:proofErr w:type="gramStart"/>
      <w:r>
        <w:t>In</w:t>
      </w:r>
      <w:r>
        <w:rPr>
          <w:spacing w:val="-3"/>
        </w:rPr>
        <w:t xml:space="preserve"> </w:t>
      </w:r>
      <w:r>
        <w:t>particular,</w:t>
      </w:r>
      <w:r>
        <w:rPr>
          <w:spacing w:val="-3"/>
        </w:rPr>
        <w:t xml:space="preserve"> </w:t>
      </w:r>
      <w:r>
        <w:t>Defendants</w:t>
      </w:r>
      <w:proofErr w:type="gramEnd"/>
      <w:r>
        <w:rPr>
          <w:spacing w:val="-1"/>
        </w:rPr>
        <w:t xml:space="preserve"> </w:t>
      </w:r>
      <w:r>
        <w:t>have</w:t>
      </w:r>
      <w:r>
        <w:rPr>
          <w:spacing w:val="-4"/>
        </w:rPr>
        <w:t xml:space="preserve"> </w:t>
      </w:r>
      <w:r>
        <w:t>rejected</w:t>
      </w:r>
      <w:r>
        <w:rPr>
          <w:spacing w:val="-3"/>
        </w:rPr>
        <w:t xml:space="preserve"> </w:t>
      </w:r>
      <w:r>
        <w:t>Plaintiffs’</w:t>
      </w:r>
      <w:r>
        <w:rPr>
          <w:spacing w:val="-4"/>
        </w:rPr>
        <w:t xml:space="preserve"> </w:t>
      </w:r>
      <w:r>
        <w:t>requests</w:t>
      </w:r>
      <w:r>
        <w:rPr>
          <w:spacing w:val="-3"/>
        </w:rPr>
        <w:t xml:space="preserve"> </w:t>
      </w:r>
      <w:r>
        <w:t>–</w:t>
      </w:r>
      <w:r>
        <w:rPr>
          <w:spacing w:val="-3"/>
        </w:rPr>
        <w:t xml:space="preserve"> </w:t>
      </w:r>
      <w:r>
        <w:t>repeated</w:t>
      </w:r>
      <w:r>
        <w:rPr>
          <w:spacing w:val="-3"/>
        </w:rPr>
        <w:t xml:space="preserve"> </w:t>
      </w:r>
      <w:r>
        <w:t>since</w:t>
      </w:r>
      <w:r>
        <w:rPr>
          <w:spacing w:val="-2"/>
        </w:rPr>
        <w:t xml:space="preserve"> </w:t>
      </w:r>
      <w:r>
        <w:t>February</w:t>
      </w:r>
      <w:r>
        <w:rPr>
          <w:spacing w:val="-8"/>
        </w:rPr>
        <w:t xml:space="preserve"> </w:t>
      </w:r>
      <w:r>
        <w:t>–</w:t>
      </w:r>
      <w:r>
        <w:rPr>
          <w:spacing w:val="-3"/>
        </w:rPr>
        <w:t xml:space="preserve"> </w:t>
      </w:r>
      <w:r>
        <w:t>for information</w:t>
      </w:r>
      <w:r>
        <w:rPr>
          <w:spacing w:val="-3"/>
        </w:rPr>
        <w:t xml:space="preserve"> </w:t>
      </w:r>
      <w:r>
        <w:t>regarding</w:t>
      </w:r>
      <w:r>
        <w:rPr>
          <w:spacing w:val="-6"/>
        </w:rPr>
        <w:t xml:space="preserve"> </w:t>
      </w:r>
      <w:r>
        <w:t>preservation</w:t>
      </w:r>
      <w:r>
        <w:rPr>
          <w:spacing w:val="-3"/>
        </w:rPr>
        <w:t xml:space="preserve"> </w:t>
      </w:r>
      <w:r>
        <w:t>efforts,</w:t>
      </w:r>
      <w:r>
        <w:rPr>
          <w:spacing w:val="-3"/>
        </w:rPr>
        <w:t xml:space="preserve"> </w:t>
      </w:r>
      <w:r>
        <w:t>declining</w:t>
      </w:r>
      <w:r>
        <w:rPr>
          <w:spacing w:val="-6"/>
        </w:rPr>
        <w:t xml:space="preserve"> </w:t>
      </w:r>
      <w:r>
        <w:t>to</w:t>
      </w:r>
      <w:r>
        <w:rPr>
          <w:spacing w:val="-3"/>
        </w:rPr>
        <w:t xml:space="preserve"> </w:t>
      </w:r>
      <w:r>
        <w:t>describe</w:t>
      </w:r>
      <w:r>
        <w:rPr>
          <w:spacing w:val="-4"/>
        </w:rPr>
        <w:t xml:space="preserve"> </w:t>
      </w:r>
      <w:r>
        <w:t>what</w:t>
      </w:r>
      <w:r>
        <w:rPr>
          <w:spacing w:val="-3"/>
        </w:rPr>
        <w:t xml:space="preserve"> </w:t>
      </w:r>
      <w:r>
        <w:t>steps</w:t>
      </w:r>
      <w:r>
        <w:rPr>
          <w:spacing w:val="-1"/>
        </w:rPr>
        <w:t xml:space="preserve"> </w:t>
      </w:r>
      <w:r>
        <w:t>Defendants</w:t>
      </w:r>
      <w:r>
        <w:rPr>
          <w:spacing w:val="-3"/>
        </w:rPr>
        <w:t xml:space="preserve"> </w:t>
      </w:r>
      <w:r>
        <w:t>may</w:t>
      </w:r>
      <w:r>
        <w:rPr>
          <w:spacing w:val="-11"/>
        </w:rPr>
        <w:t xml:space="preserve"> </w:t>
      </w:r>
      <w:r>
        <w:t>have made to notify third parties of their preservation obligations, while also refusing to identify such third</w:t>
      </w:r>
      <w:r>
        <w:rPr>
          <w:spacing w:val="-12"/>
        </w:rPr>
        <w:t xml:space="preserve"> </w:t>
      </w:r>
      <w:r>
        <w:t>parties</w:t>
      </w:r>
      <w:r>
        <w:rPr>
          <w:spacing w:val="-12"/>
        </w:rPr>
        <w:t xml:space="preserve"> </w:t>
      </w:r>
      <w:r>
        <w:t>to</w:t>
      </w:r>
      <w:r>
        <w:rPr>
          <w:spacing w:val="-10"/>
        </w:rPr>
        <w:t xml:space="preserve"> </w:t>
      </w:r>
      <w:r>
        <w:t>Plaintiffs</w:t>
      </w:r>
      <w:r>
        <w:rPr>
          <w:spacing w:val="-12"/>
        </w:rPr>
        <w:t xml:space="preserve"> </w:t>
      </w:r>
      <w:r>
        <w:t>to</w:t>
      </w:r>
      <w:r>
        <w:rPr>
          <w:spacing w:val="-12"/>
        </w:rPr>
        <w:t xml:space="preserve"> </w:t>
      </w:r>
      <w:r>
        <w:t>allow</w:t>
      </w:r>
      <w:r>
        <w:rPr>
          <w:spacing w:val="-13"/>
        </w:rPr>
        <w:t xml:space="preserve"> </w:t>
      </w:r>
      <w:r>
        <w:t>Plaintiffs</w:t>
      </w:r>
      <w:r>
        <w:rPr>
          <w:spacing w:val="-12"/>
        </w:rPr>
        <w:t xml:space="preserve"> </w:t>
      </w:r>
      <w:r>
        <w:t>to</w:t>
      </w:r>
      <w:r>
        <w:rPr>
          <w:spacing w:val="-10"/>
        </w:rPr>
        <w:t xml:space="preserve"> </w:t>
      </w:r>
      <w:r>
        <w:t>issue</w:t>
      </w:r>
      <w:r>
        <w:rPr>
          <w:spacing w:val="-11"/>
        </w:rPr>
        <w:t xml:space="preserve"> </w:t>
      </w:r>
      <w:r>
        <w:t>preservation</w:t>
      </w:r>
      <w:r>
        <w:rPr>
          <w:spacing w:val="-12"/>
        </w:rPr>
        <w:t xml:space="preserve"> </w:t>
      </w:r>
      <w:r>
        <w:t>notices.</w:t>
      </w:r>
      <w:r>
        <w:rPr>
          <w:spacing w:val="37"/>
        </w:rPr>
        <w:t xml:space="preserve"> </w:t>
      </w:r>
      <w:r w:rsidRPr="001912A2">
        <w:rPr>
          <w:highlight w:val="yellow"/>
        </w:rPr>
        <w:t>Similarly,</w:t>
      </w:r>
      <w:r w:rsidRPr="001912A2">
        <w:rPr>
          <w:spacing w:val="-12"/>
          <w:highlight w:val="yellow"/>
        </w:rPr>
        <w:t xml:space="preserve"> </w:t>
      </w:r>
      <w:r w:rsidRPr="001912A2">
        <w:rPr>
          <w:highlight w:val="yellow"/>
        </w:rPr>
        <w:t>Plaintiffs</w:t>
      </w:r>
      <w:r w:rsidRPr="001912A2">
        <w:rPr>
          <w:spacing w:val="-12"/>
          <w:highlight w:val="yellow"/>
        </w:rPr>
        <w:t xml:space="preserve"> </w:t>
      </w:r>
      <w:r w:rsidRPr="001912A2">
        <w:rPr>
          <w:highlight w:val="yellow"/>
        </w:rPr>
        <w:t>have repeatedly asked Defendants for information regarding Defendants’ information technology systems and databases, and for the identities of individual employees in possession of relevant information.</w:t>
      </w:r>
      <w:r w:rsidRPr="001912A2">
        <w:rPr>
          <w:spacing w:val="40"/>
          <w:highlight w:val="yellow"/>
        </w:rPr>
        <w:t xml:space="preserve"> </w:t>
      </w:r>
      <w:r w:rsidRPr="001912A2">
        <w:rPr>
          <w:highlight w:val="yellow"/>
        </w:rPr>
        <w:t>Defendants have</w:t>
      </w:r>
      <w:r w:rsidRPr="001912A2">
        <w:rPr>
          <w:spacing w:val="-1"/>
          <w:highlight w:val="yellow"/>
        </w:rPr>
        <w:t xml:space="preserve"> </w:t>
      </w:r>
      <w:r w:rsidRPr="001912A2">
        <w:rPr>
          <w:highlight w:val="yellow"/>
        </w:rPr>
        <w:t>also rejected those requests.</w:t>
      </w:r>
      <w:hyperlink w:anchor="_bookmark0" w:history="1">
        <w:r w:rsidR="00016E01" w:rsidRPr="001912A2">
          <w:rPr>
            <w:highlight w:val="yellow"/>
            <w:vertAlign w:val="superscript"/>
          </w:rPr>
          <w:t>3</w:t>
        </w:r>
      </w:hyperlink>
      <w:r w:rsidRPr="001912A2">
        <w:rPr>
          <w:spacing w:val="40"/>
          <w:highlight w:val="yellow"/>
        </w:rPr>
        <w:t xml:space="preserve"> </w:t>
      </w:r>
      <w:r w:rsidRPr="001912A2">
        <w:rPr>
          <w:highlight w:val="yellow"/>
        </w:rPr>
        <w:t>Defendants have</w:t>
      </w:r>
      <w:r w:rsidRPr="001912A2">
        <w:rPr>
          <w:spacing w:val="-1"/>
          <w:highlight w:val="yellow"/>
        </w:rPr>
        <w:t xml:space="preserve"> </w:t>
      </w:r>
      <w:r w:rsidRPr="001912A2">
        <w:rPr>
          <w:highlight w:val="yellow"/>
        </w:rPr>
        <w:t>resisted discussing the timing of their Initial Disclosures,</w:t>
      </w:r>
      <w:hyperlink w:anchor="_bookmark0" w:history="1">
        <w:r w:rsidR="00016E01" w:rsidRPr="001912A2">
          <w:rPr>
            <w:highlight w:val="yellow"/>
            <w:vertAlign w:val="superscript"/>
          </w:rPr>
          <w:t>4</w:t>
        </w:r>
      </w:hyperlink>
      <w:r w:rsidRPr="001912A2">
        <w:rPr>
          <w:highlight w:val="yellow"/>
        </w:rPr>
        <w:t xml:space="preserve"> or the timing or scope of discovery.</w:t>
      </w:r>
      <w:hyperlink w:anchor="_bookmark0" w:history="1">
        <w:r w:rsidR="00016E01" w:rsidRPr="001912A2">
          <w:rPr>
            <w:highlight w:val="yellow"/>
            <w:vertAlign w:val="superscript"/>
          </w:rPr>
          <w:t>5</w:t>
        </w:r>
      </w:hyperlink>
      <w:r w:rsidRPr="001912A2">
        <w:rPr>
          <w:spacing w:val="40"/>
          <w:highlight w:val="yellow"/>
        </w:rPr>
        <w:t xml:space="preserve"> </w:t>
      </w:r>
      <w:r w:rsidRPr="001912A2">
        <w:rPr>
          <w:highlight w:val="yellow"/>
        </w:rPr>
        <w:t>Defendants have further declined to identify a person with knowledge about the client’s information management systems to facilitate discovery.</w:t>
      </w:r>
      <w:r w:rsidRPr="001912A2">
        <w:rPr>
          <w:spacing w:val="40"/>
          <w:highlight w:val="yellow"/>
        </w:rPr>
        <w:t xml:space="preserve"> </w:t>
      </w:r>
      <w:r w:rsidRPr="001912A2">
        <w:rPr>
          <w:i/>
          <w:highlight w:val="yellow"/>
        </w:rPr>
        <w:t xml:space="preserve">See </w:t>
      </w:r>
      <w:r w:rsidRPr="001912A2">
        <w:rPr>
          <w:highlight w:val="yellow"/>
        </w:rPr>
        <w:t>Local Rule 26.1(d)(1).</w:t>
      </w:r>
      <w:r w:rsidRPr="001912A2">
        <w:rPr>
          <w:spacing w:val="40"/>
          <w:highlight w:val="yellow"/>
        </w:rPr>
        <w:t xml:space="preserve"> </w:t>
      </w:r>
      <w:r w:rsidRPr="001912A2">
        <w:rPr>
          <w:highlight w:val="yellow"/>
        </w:rPr>
        <w:t>Defense counsel has even resisted disclosing</w:t>
      </w:r>
      <w:r w:rsidRPr="001912A2">
        <w:rPr>
          <w:spacing w:val="21"/>
          <w:highlight w:val="yellow"/>
        </w:rPr>
        <w:t xml:space="preserve"> </w:t>
      </w:r>
      <w:r w:rsidRPr="001912A2">
        <w:rPr>
          <w:highlight w:val="yellow"/>
        </w:rPr>
        <w:t>the</w:t>
      </w:r>
      <w:r w:rsidRPr="001912A2">
        <w:rPr>
          <w:spacing w:val="24"/>
          <w:highlight w:val="yellow"/>
        </w:rPr>
        <w:t xml:space="preserve"> </w:t>
      </w:r>
      <w:r w:rsidRPr="001912A2">
        <w:rPr>
          <w:highlight w:val="yellow"/>
        </w:rPr>
        <w:t>document</w:t>
      </w:r>
      <w:r w:rsidRPr="001912A2">
        <w:rPr>
          <w:spacing w:val="28"/>
          <w:highlight w:val="yellow"/>
        </w:rPr>
        <w:t xml:space="preserve"> </w:t>
      </w:r>
      <w:r w:rsidRPr="001912A2">
        <w:rPr>
          <w:highlight w:val="yellow"/>
        </w:rPr>
        <w:t>production</w:t>
      </w:r>
      <w:r w:rsidRPr="001912A2">
        <w:rPr>
          <w:spacing w:val="25"/>
          <w:highlight w:val="yellow"/>
        </w:rPr>
        <w:t xml:space="preserve"> </w:t>
      </w:r>
      <w:r w:rsidRPr="001912A2">
        <w:rPr>
          <w:highlight w:val="yellow"/>
        </w:rPr>
        <w:t>and</w:t>
      </w:r>
      <w:r w:rsidRPr="001912A2">
        <w:rPr>
          <w:spacing w:val="26"/>
          <w:highlight w:val="yellow"/>
        </w:rPr>
        <w:t xml:space="preserve"> </w:t>
      </w:r>
      <w:r w:rsidRPr="001912A2">
        <w:rPr>
          <w:highlight w:val="yellow"/>
        </w:rPr>
        <w:t>review</w:t>
      </w:r>
      <w:r w:rsidRPr="001912A2">
        <w:rPr>
          <w:spacing w:val="27"/>
          <w:highlight w:val="yellow"/>
        </w:rPr>
        <w:t xml:space="preserve"> </w:t>
      </w:r>
      <w:r w:rsidRPr="001912A2">
        <w:rPr>
          <w:highlight w:val="yellow"/>
        </w:rPr>
        <w:t>platform</w:t>
      </w:r>
      <w:r w:rsidRPr="001912A2">
        <w:rPr>
          <w:spacing w:val="25"/>
          <w:highlight w:val="yellow"/>
        </w:rPr>
        <w:t xml:space="preserve"> </w:t>
      </w:r>
      <w:r w:rsidRPr="001912A2">
        <w:rPr>
          <w:highlight w:val="yellow"/>
        </w:rPr>
        <w:t>they</w:t>
      </w:r>
      <w:r w:rsidRPr="001912A2">
        <w:rPr>
          <w:spacing w:val="20"/>
          <w:highlight w:val="yellow"/>
        </w:rPr>
        <w:t xml:space="preserve"> </w:t>
      </w:r>
      <w:r w:rsidRPr="001912A2">
        <w:rPr>
          <w:highlight w:val="yellow"/>
        </w:rPr>
        <w:t>intend</w:t>
      </w:r>
      <w:r w:rsidRPr="001912A2">
        <w:rPr>
          <w:spacing w:val="26"/>
          <w:highlight w:val="yellow"/>
        </w:rPr>
        <w:t xml:space="preserve"> </w:t>
      </w:r>
      <w:r w:rsidRPr="001912A2">
        <w:rPr>
          <w:highlight w:val="yellow"/>
        </w:rPr>
        <w:t>to</w:t>
      </w:r>
      <w:r w:rsidRPr="001912A2">
        <w:rPr>
          <w:spacing w:val="27"/>
          <w:highlight w:val="yellow"/>
        </w:rPr>
        <w:t xml:space="preserve"> </w:t>
      </w:r>
      <w:r w:rsidRPr="001912A2">
        <w:rPr>
          <w:highlight w:val="yellow"/>
        </w:rPr>
        <w:t>use</w:t>
      </w:r>
      <w:r w:rsidRPr="001912A2">
        <w:rPr>
          <w:spacing w:val="24"/>
          <w:highlight w:val="yellow"/>
        </w:rPr>
        <w:t xml:space="preserve"> </w:t>
      </w:r>
      <w:r w:rsidRPr="001912A2">
        <w:rPr>
          <w:highlight w:val="yellow"/>
        </w:rPr>
        <w:t>in</w:t>
      </w:r>
      <w:r w:rsidRPr="001912A2">
        <w:rPr>
          <w:spacing w:val="25"/>
          <w:highlight w:val="yellow"/>
        </w:rPr>
        <w:t xml:space="preserve"> </w:t>
      </w:r>
      <w:r w:rsidRPr="001912A2">
        <w:rPr>
          <w:highlight w:val="yellow"/>
        </w:rPr>
        <w:t>this</w:t>
      </w:r>
      <w:r w:rsidRPr="001912A2">
        <w:rPr>
          <w:spacing w:val="26"/>
          <w:highlight w:val="yellow"/>
        </w:rPr>
        <w:t xml:space="preserve"> </w:t>
      </w:r>
      <w:r w:rsidRPr="001912A2">
        <w:rPr>
          <w:spacing w:val="-2"/>
          <w:highlight w:val="yellow"/>
        </w:rPr>
        <w:t>litigation—</w:t>
      </w:r>
    </w:p>
    <w:p w14:paraId="65979261" w14:textId="77777777" w:rsidR="00016E01" w:rsidRDefault="00000000">
      <w:pPr>
        <w:pStyle w:val="BodyText"/>
        <w:spacing w:before="6"/>
        <w:rPr>
          <w:sz w:val="20"/>
        </w:rPr>
      </w:pPr>
      <w:r>
        <w:rPr>
          <w:noProof/>
        </w:rPr>
        <mc:AlternateContent>
          <mc:Choice Requires="wps">
            <w:drawing>
              <wp:anchor distT="0" distB="0" distL="0" distR="0" simplePos="0" relativeHeight="487588352" behindDoc="1" locked="0" layoutInCell="1" allowOverlap="1" wp14:anchorId="694FF1AC" wp14:editId="3AF73471">
                <wp:simplePos x="0" y="0"/>
                <wp:positionH relativeFrom="page">
                  <wp:posOffset>914400</wp:posOffset>
                </wp:positionH>
                <wp:positionV relativeFrom="paragraph">
                  <wp:posOffset>165662</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8D364" id="Graphic 11" o:spid="_x0000_s1026" style="position:absolute;margin-left:1in;margin-top:13.05pt;width:2in;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" path="m1828800,l,,,9144r1828800,l1828800,xe" fillcolor="black" stroked="f">
                <v:path arrowok="t"/>
                <w10:wrap type="topAndBottom" anchorx="page"/>
              </v:shape>
            </w:pict>
          </mc:Fallback>
        </mc:AlternateContent>
      </w:r>
    </w:p>
    <w:p w14:paraId="02D785CF" w14:textId="77777777" w:rsidR="00016E01" w:rsidRDefault="00000000">
      <w:pPr>
        <w:tabs>
          <w:tab w:val="left" w:pos="1139"/>
        </w:tabs>
        <w:spacing w:before="96"/>
        <w:ind w:left="420" w:right="1451" w:hanging="1"/>
        <w:rPr>
          <w:sz w:val="20"/>
        </w:rPr>
      </w:pPr>
      <w:r>
        <w:rPr>
          <w:spacing w:val="-10"/>
          <w:sz w:val="20"/>
          <w:vertAlign w:val="superscript"/>
        </w:rPr>
        <w:t>1</w:t>
      </w:r>
      <w:r>
        <w:rPr>
          <w:sz w:val="20"/>
        </w:rPr>
        <w:tab/>
        <w:t>“In conferring, the parties must consider the nature and basis of their claims and defenses and the possibilities for promptly settling or resolving the case; make or arrange for the disclosures required by Rule 26(a)(1);</w:t>
      </w:r>
      <w:r>
        <w:rPr>
          <w:spacing w:val="-3"/>
          <w:sz w:val="20"/>
        </w:rPr>
        <w:t xml:space="preserve"> </w:t>
      </w:r>
      <w:r>
        <w:rPr>
          <w:sz w:val="20"/>
        </w:rPr>
        <w:t>discuss</w:t>
      </w:r>
      <w:r>
        <w:rPr>
          <w:spacing w:val="-4"/>
          <w:sz w:val="20"/>
        </w:rPr>
        <w:t xml:space="preserve"> </w:t>
      </w:r>
      <w:r>
        <w:rPr>
          <w:sz w:val="20"/>
        </w:rPr>
        <w:t>any</w:t>
      </w:r>
      <w:r>
        <w:rPr>
          <w:spacing w:val="-4"/>
          <w:sz w:val="20"/>
        </w:rPr>
        <w:t xml:space="preserve"> </w:t>
      </w:r>
      <w:r>
        <w:rPr>
          <w:sz w:val="20"/>
        </w:rPr>
        <w:t>issues</w:t>
      </w:r>
      <w:r>
        <w:rPr>
          <w:spacing w:val="-4"/>
          <w:sz w:val="20"/>
        </w:rPr>
        <w:t xml:space="preserve"> </w:t>
      </w:r>
      <w:r>
        <w:rPr>
          <w:sz w:val="20"/>
        </w:rPr>
        <w:t>about</w:t>
      </w:r>
      <w:r>
        <w:rPr>
          <w:spacing w:val="-3"/>
          <w:sz w:val="20"/>
        </w:rPr>
        <w:t xml:space="preserve"> </w:t>
      </w:r>
      <w:r>
        <w:rPr>
          <w:sz w:val="20"/>
        </w:rPr>
        <w:t>preserving</w:t>
      </w:r>
      <w:r>
        <w:rPr>
          <w:spacing w:val="-4"/>
          <w:sz w:val="20"/>
        </w:rPr>
        <w:t xml:space="preserve"> </w:t>
      </w:r>
      <w:r>
        <w:rPr>
          <w:sz w:val="20"/>
        </w:rPr>
        <w:t>discoverable</w:t>
      </w:r>
      <w:r>
        <w:rPr>
          <w:spacing w:val="-3"/>
          <w:sz w:val="20"/>
        </w:rPr>
        <w:t xml:space="preserve"> </w:t>
      </w:r>
      <w:r>
        <w:rPr>
          <w:sz w:val="20"/>
        </w:rPr>
        <w:t>information;</w:t>
      </w:r>
      <w:r>
        <w:rPr>
          <w:spacing w:val="-3"/>
          <w:sz w:val="20"/>
        </w:rPr>
        <w:t xml:space="preserve"> </w:t>
      </w:r>
      <w:r>
        <w:rPr>
          <w:sz w:val="20"/>
        </w:rPr>
        <w:t>and</w:t>
      </w:r>
      <w:r>
        <w:rPr>
          <w:spacing w:val="-2"/>
          <w:sz w:val="20"/>
        </w:rPr>
        <w:t xml:space="preserve"> </w:t>
      </w:r>
      <w:r>
        <w:rPr>
          <w:sz w:val="20"/>
        </w:rPr>
        <w:t>develop</w:t>
      </w:r>
      <w:r>
        <w:rPr>
          <w:spacing w:val="-2"/>
          <w:sz w:val="20"/>
        </w:rPr>
        <w:t xml:space="preserve"> </w:t>
      </w:r>
      <w:r>
        <w:rPr>
          <w:sz w:val="20"/>
        </w:rPr>
        <w:t>a</w:t>
      </w:r>
      <w:r>
        <w:rPr>
          <w:spacing w:val="-3"/>
          <w:sz w:val="20"/>
        </w:rPr>
        <w:t xml:space="preserve"> </w:t>
      </w:r>
      <w:r>
        <w:rPr>
          <w:sz w:val="20"/>
        </w:rPr>
        <w:t>proposed</w:t>
      </w:r>
      <w:r>
        <w:rPr>
          <w:spacing w:val="-2"/>
          <w:sz w:val="20"/>
        </w:rPr>
        <w:t xml:space="preserve"> </w:t>
      </w:r>
      <w:r>
        <w:rPr>
          <w:sz w:val="20"/>
        </w:rPr>
        <w:t>discovery</w:t>
      </w:r>
      <w:r>
        <w:rPr>
          <w:spacing w:val="-7"/>
          <w:sz w:val="20"/>
        </w:rPr>
        <w:t xml:space="preserve"> </w:t>
      </w:r>
      <w:r>
        <w:rPr>
          <w:sz w:val="20"/>
        </w:rPr>
        <w:t xml:space="preserve">plan.” </w:t>
      </w:r>
      <w:r>
        <w:rPr>
          <w:i/>
          <w:sz w:val="20"/>
        </w:rPr>
        <w:t xml:space="preserve">See </w:t>
      </w:r>
      <w:r>
        <w:rPr>
          <w:sz w:val="20"/>
        </w:rPr>
        <w:t>Fed. R. Civ. P. 26(f)(2).</w:t>
      </w:r>
    </w:p>
    <w:p w14:paraId="2134FF43" w14:textId="77777777" w:rsidR="00016E01" w:rsidRDefault="00000000">
      <w:pPr>
        <w:tabs>
          <w:tab w:val="left" w:pos="1139"/>
        </w:tabs>
        <w:spacing w:before="119"/>
        <w:ind w:left="420" w:right="1291" w:hanging="1"/>
        <w:jc w:val="both"/>
        <w:rPr>
          <w:sz w:val="20"/>
        </w:rPr>
      </w:pPr>
      <w:r>
        <w:rPr>
          <w:spacing w:val="-10"/>
          <w:sz w:val="20"/>
          <w:vertAlign w:val="superscript"/>
        </w:rPr>
        <w:t>2</w:t>
      </w:r>
      <w:r>
        <w:rPr>
          <w:sz w:val="20"/>
        </w:rPr>
        <w:tab/>
      </w:r>
      <w:r>
        <w:rPr>
          <w:i/>
          <w:sz w:val="20"/>
        </w:rPr>
        <w:t>See</w:t>
      </w:r>
      <w:r>
        <w:rPr>
          <w:i/>
          <w:spacing w:val="-3"/>
          <w:sz w:val="20"/>
        </w:rPr>
        <w:t xml:space="preserve"> </w:t>
      </w:r>
      <w:r>
        <w:rPr>
          <w:sz w:val="20"/>
        </w:rPr>
        <w:t>Local</w:t>
      </w:r>
      <w:r>
        <w:rPr>
          <w:spacing w:val="-3"/>
          <w:sz w:val="20"/>
        </w:rPr>
        <w:t xml:space="preserve"> </w:t>
      </w:r>
      <w:r>
        <w:rPr>
          <w:sz w:val="20"/>
        </w:rPr>
        <w:t>Civ. Rule</w:t>
      </w:r>
      <w:r>
        <w:rPr>
          <w:spacing w:val="-3"/>
          <w:sz w:val="20"/>
        </w:rPr>
        <w:t xml:space="preserve"> </w:t>
      </w:r>
      <w:r>
        <w:rPr>
          <w:sz w:val="20"/>
        </w:rPr>
        <w:t>26.1</w:t>
      </w:r>
      <w:r>
        <w:rPr>
          <w:spacing w:val="-2"/>
          <w:sz w:val="20"/>
        </w:rPr>
        <w:t xml:space="preserve"> </w:t>
      </w:r>
      <w:r>
        <w:rPr>
          <w:sz w:val="20"/>
        </w:rPr>
        <w:t>(“The</w:t>
      </w:r>
      <w:r>
        <w:rPr>
          <w:spacing w:val="-3"/>
          <w:sz w:val="20"/>
        </w:rPr>
        <w:t xml:space="preserve"> </w:t>
      </w:r>
      <w:r>
        <w:rPr>
          <w:sz w:val="20"/>
        </w:rPr>
        <w:t>requirements</w:t>
      </w:r>
      <w:r>
        <w:rPr>
          <w:spacing w:val="-4"/>
          <w:sz w:val="20"/>
        </w:rPr>
        <w:t xml:space="preserve"> </w:t>
      </w:r>
      <w:r>
        <w:rPr>
          <w:sz w:val="20"/>
        </w:rPr>
        <w:t>currently</w:t>
      </w:r>
      <w:r>
        <w:rPr>
          <w:spacing w:val="-7"/>
          <w:sz w:val="20"/>
        </w:rPr>
        <w:t xml:space="preserve"> </w:t>
      </w:r>
      <w:r>
        <w:rPr>
          <w:sz w:val="20"/>
        </w:rPr>
        <w:t>codified</w:t>
      </w:r>
      <w:r>
        <w:rPr>
          <w:spacing w:val="-2"/>
          <w:sz w:val="20"/>
        </w:rPr>
        <w:t xml:space="preserve"> </w:t>
      </w:r>
      <w:r>
        <w:rPr>
          <w:sz w:val="20"/>
        </w:rPr>
        <w:t>in</w:t>
      </w:r>
      <w:r>
        <w:rPr>
          <w:spacing w:val="-4"/>
          <w:sz w:val="20"/>
        </w:rPr>
        <w:t xml:space="preserve"> </w:t>
      </w:r>
      <w:r>
        <w:rPr>
          <w:sz w:val="20"/>
        </w:rPr>
        <w:t>Fed.</w:t>
      </w:r>
      <w:r>
        <w:rPr>
          <w:spacing w:val="-2"/>
          <w:sz w:val="20"/>
        </w:rPr>
        <w:t xml:space="preserve"> </w:t>
      </w:r>
      <w:r>
        <w:rPr>
          <w:sz w:val="20"/>
        </w:rPr>
        <w:t>R.</w:t>
      </w:r>
      <w:r>
        <w:rPr>
          <w:spacing w:val="-2"/>
          <w:sz w:val="20"/>
        </w:rPr>
        <w:t xml:space="preserve"> </w:t>
      </w:r>
      <w:r>
        <w:rPr>
          <w:sz w:val="20"/>
        </w:rPr>
        <w:t>Civ.</w:t>
      </w:r>
      <w:r>
        <w:rPr>
          <w:spacing w:val="-2"/>
          <w:sz w:val="20"/>
        </w:rPr>
        <w:t xml:space="preserve"> </w:t>
      </w:r>
      <w:r>
        <w:rPr>
          <w:sz w:val="20"/>
        </w:rPr>
        <w:t>P.</w:t>
      </w:r>
      <w:r>
        <w:rPr>
          <w:spacing w:val="-2"/>
          <w:sz w:val="20"/>
        </w:rPr>
        <w:t xml:space="preserve"> </w:t>
      </w:r>
      <w:r>
        <w:rPr>
          <w:sz w:val="20"/>
        </w:rPr>
        <w:t>26(a)</w:t>
      </w:r>
      <w:r>
        <w:rPr>
          <w:spacing w:val="-2"/>
          <w:sz w:val="20"/>
        </w:rPr>
        <w:t xml:space="preserve"> </w:t>
      </w:r>
      <w:r>
        <w:rPr>
          <w:sz w:val="20"/>
        </w:rPr>
        <w:t>and</w:t>
      </w:r>
      <w:r>
        <w:rPr>
          <w:spacing w:val="-2"/>
          <w:sz w:val="20"/>
        </w:rPr>
        <w:t xml:space="preserve"> </w:t>
      </w:r>
      <w:r>
        <w:rPr>
          <w:sz w:val="20"/>
        </w:rPr>
        <w:t>(f)</w:t>
      </w:r>
      <w:r>
        <w:rPr>
          <w:spacing w:val="-2"/>
          <w:sz w:val="20"/>
        </w:rPr>
        <w:t xml:space="preserve"> </w:t>
      </w:r>
      <w:r>
        <w:rPr>
          <w:sz w:val="20"/>
        </w:rPr>
        <w:t>pertaining to required disclosures, meetings</w:t>
      </w:r>
      <w:r>
        <w:rPr>
          <w:spacing w:val="-2"/>
          <w:sz w:val="20"/>
        </w:rPr>
        <w:t xml:space="preserve"> </w:t>
      </w:r>
      <w:r>
        <w:rPr>
          <w:sz w:val="20"/>
        </w:rPr>
        <w:t>of</w:t>
      </w:r>
      <w:r>
        <w:rPr>
          <w:spacing w:val="-3"/>
          <w:sz w:val="20"/>
        </w:rPr>
        <w:t xml:space="preserve"> </w:t>
      </w:r>
      <w:r>
        <w:rPr>
          <w:sz w:val="20"/>
        </w:rPr>
        <w:t>parties, and submission of</w:t>
      </w:r>
      <w:r>
        <w:rPr>
          <w:spacing w:val="-3"/>
          <w:sz w:val="20"/>
        </w:rPr>
        <w:t xml:space="preserve"> </w:t>
      </w:r>
      <w:r>
        <w:rPr>
          <w:sz w:val="20"/>
        </w:rPr>
        <w:t>discovery</w:t>
      </w:r>
      <w:r>
        <w:rPr>
          <w:spacing w:val="-5"/>
          <w:sz w:val="20"/>
        </w:rPr>
        <w:t xml:space="preserve"> </w:t>
      </w:r>
      <w:r>
        <w:rPr>
          <w:sz w:val="20"/>
        </w:rPr>
        <w:t>plans, shall</w:t>
      </w:r>
      <w:r>
        <w:rPr>
          <w:spacing w:val="-1"/>
          <w:sz w:val="20"/>
        </w:rPr>
        <w:t xml:space="preserve"> </w:t>
      </w:r>
      <w:r>
        <w:rPr>
          <w:sz w:val="20"/>
        </w:rPr>
        <w:t>apply</w:t>
      </w:r>
      <w:r>
        <w:rPr>
          <w:spacing w:val="-2"/>
          <w:sz w:val="20"/>
        </w:rPr>
        <w:t xml:space="preserve"> </w:t>
      </w:r>
      <w:r>
        <w:rPr>
          <w:sz w:val="20"/>
        </w:rPr>
        <w:t>to all</w:t>
      </w:r>
      <w:r>
        <w:rPr>
          <w:spacing w:val="-1"/>
          <w:sz w:val="20"/>
        </w:rPr>
        <w:t xml:space="preserve"> </w:t>
      </w:r>
      <w:r>
        <w:rPr>
          <w:sz w:val="20"/>
        </w:rPr>
        <w:t>civil</w:t>
      </w:r>
      <w:r>
        <w:rPr>
          <w:spacing w:val="-1"/>
          <w:sz w:val="20"/>
        </w:rPr>
        <w:t xml:space="preserve"> </w:t>
      </w:r>
      <w:r>
        <w:rPr>
          <w:sz w:val="20"/>
        </w:rPr>
        <w:t>cases,” with exceptions that do not apply here).</w:t>
      </w:r>
    </w:p>
    <w:p w14:paraId="09317580" w14:textId="77777777" w:rsidR="00016E01" w:rsidRDefault="00000000">
      <w:pPr>
        <w:tabs>
          <w:tab w:val="left" w:pos="1139"/>
        </w:tabs>
        <w:spacing w:before="122"/>
        <w:ind w:left="420" w:right="1153" w:hanging="1"/>
        <w:rPr>
          <w:sz w:val="20"/>
        </w:rPr>
      </w:pPr>
      <w:r>
        <w:rPr>
          <w:spacing w:val="-10"/>
          <w:sz w:val="20"/>
          <w:vertAlign w:val="superscript"/>
        </w:rPr>
        <w:t>3</w:t>
      </w:r>
      <w:r>
        <w:rPr>
          <w:sz w:val="20"/>
        </w:rPr>
        <w:tab/>
        <w:t>A</w:t>
      </w:r>
      <w:r>
        <w:rPr>
          <w:spacing w:val="-2"/>
          <w:sz w:val="20"/>
        </w:rPr>
        <w:t xml:space="preserve"> </w:t>
      </w:r>
      <w:r>
        <w:rPr>
          <w:sz w:val="20"/>
        </w:rPr>
        <w:t>discovery</w:t>
      </w:r>
      <w:r>
        <w:rPr>
          <w:spacing w:val="-4"/>
          <w:sz w:val="20"/>
        </w:rPr>
        <w:t xml:space="preserve"> </w:t>
      </w:r>
      <w:r>
        <w:rPr>
          <w:sz w:val="20"/>
        </w:rPr>
        <w:t>plan must state the Parties’</w:t>
      </w:r>
      <w:r>
        <w:rPr>
          <w:spacing w:val="-2"/>
          <w:sz w:val="20"/>
        </w:rPr>
        <w:t xml:space="preserve"> </w:t>
      </w:r>
      <w:r>
        <w:rPr>
          <w:sz w:val="20"/>
        </w:rPr>
        <w:t>views and proposals</w:t>
      </w:r>
      <w:r>
        <w:rPr>
          <w:spacing w:val="-1"/>
          <w:sz w:val="20"/>
        </w:rPr>
        <w:t xml:space="preserve"> </w:t>
      </w:r>
      <w:r>
        <w:rPr>
          <w:sz w:val="20"/>
        </w:rPr>
        <w:t>on</w:t>
      </w:r>
      <w:r>
        <w:rPr>
          <w:spacing w:val="-1"/>
          <w:sz w:val="20"/>
        </w:rPr>
        <w:t xml:space="preserve"> </w:t>
      </w:r>
      <w:r>
        <w:rPr>
          <w:sz w:val="20"/>
        </w:rPr>
        <w:t>“any</w:t>
      </w:r>
      <w:r>
        <w:rPr>
          <w:spacing w:val="-4"/>
          <w:sz w:val="20"/>
        </w:rPr>
        <w:t xml:space="preserve"> </w:t>
      </w:r>
      <w:r>
        <w:rPr>
          <w:sz w:val="20"/>
        </w:rPr>
        <w:t>issues</w:t>
      </w:r>
      <w:r>
        <w:rPr>
          <w:spacing w:val="-1"/>
          <w:sz w:val="20"/>
        </w:rPr>
        <w:t xml:space="preserve"> </w:t>
      </w:r>
      <w:r>
        <w:rPr>
          <w:sz w:val="20"/>
        </w:rPr>
        <w:t>about disclosure, discovery, or preservation</w:t>
      </w:r>
      <w:r>
        <w:rPr>
          <w:spacing w:val="-7"/>
          <w:sz w:val="20"/>
        </w:rPr>
        <w:t xml:space="preserve"> </w:t>
      </w:r>
      <w:r>
        <w:rPr>
          <w:sz w:val="20"/>
        </w:rPr>
        <w:t>of</w:t>
      </w:r>
      <w:r>
        <w:rPr>
          <w:spacing w:val="-7"/>
          <w:sz w:val="20"/>
        </w:rPr>
        <w:t xml:space="preserve"> </w:t>
      </w:r>
      <w:r>
        <w:rPr>
          <w:sz w:val="20"/>
        </w:rPr>
        <w:t>electronically</w:t>
      </w:r>
      <w:r>
        <w:rPr>
          <w:spacing w:val="-6"/>
          <w:sz w:val="20"/>
        </w:rPr>
        <w:t xml:space="preserve"> </w:t>
      </w:r>
      <w:r>
        <w:rPr>
          <w:sz w:val="20"/>
        </w:rPr>
        <w:t>stored</w:t>
      </w:r>
      <w:r>
        <w:rPr>
          <w:spacing w:val="-5"/>
          <w:sz w:val="20"/>
        </w:rPr>
        <w:t xml:space="preserve"> </w:t>
      </w:r>
      <w:r>
        <w:rPr>
          <w:sz w:val="20"/>
        </w:rPr>
        <w:t>information,</w:t>
      </w:r>
      <w:r>
        <w:rPr>
          <w:spacing w:val="-4"/>
          <w:sz w:val="20"/>
        </w:rPr>
        <w:t xml:space="preserve"> </w:t>
      </w:r>
      <w:r>
        <w:rPr>
          <w:sz w:val="20"/>
        </w:rPr>
        <w:t>including</w:t>
      </w:r>
      <w:r>
        <w:rPr>
          <w:spacing w:val="-6"/>
          <w:sz w:val="20"/>
        </w:rPr>
        <w:t xml:space="preserve"> </w:t>
      </w:r>
      <w:r>
        <w:rPr>
          <w:sz w:val="20"/>
        </w:rPr>
        <w:t>the</w:t>
      </w:r>
      <w:r>
        <w:rPr>
          <w:spacing w:val="-6"/>
          <w:sz w:val="20"/>
        </w:rPr>
        <w:t xml:space="preserve"> </w:t>
      </w:r>
      <w:r>
        <w:rPr>
          <w:sz w:val="20"/>
        </w:rPr>
        <w:t>form</w:t>
      </w:r>
      <w:r>
        <w:rPr>
          <w:spacing w:val="-9"/>
          <w:sz w:val="20"/>
        </w:rPr>
        <w:t xml:space="preserve"> </w:t>
      </w:r>
      <w:r>
        <w:rPr>
          <w:sz w:val="20"/>
        </w:rPr>
        <w:t>or</w:t>
      </w:r>
      <w:r>
        <w:rPr>
          <w:spacing w:val="-4"/>
          <w:sz w:val="20"/>
        </w:rPr>
        <w:t xml:space="preserve"> </w:t>
      </w:r>
      <w:r>
        <w:rPr>
          <w:sz w:val="20"/>
        </w:rPr>
        <w:t>forms</w:t>
      </w:r>
      <w:r>
        <w:rPr>
          <w:spacing w:val="-7"/>
          <w:sz w:val="20"/>
        </w:rPr>
        <w:t xml:space="preserve"> </w:t>
      </w:r>
      <w:r>
        <w:rPr>
          <w:sz w:val="20"/>
        </w:rPr>
        <w:t>in</w:t>
      </w:r>
      <w:r>
        <w:rPr>
          <w:spacing w:val="-4"/>
          <w:sz w:val="20"/>
        </w:rPr>
        <w:t xml:space="preserve"> </w:t>
      </w:r>
      <w:r>
        <w:rPr>
          <w:sz w:val="20"/>
        </w:rPr>
        <w:t>which</w:t>
      </w:r>
      <w:r>
        <w:rPr>
          <w:spacing w:val="-6"/>
          <w:sz w:val="20"/>
        </w:rPr>
        <w:t xml:space="preserve"> </w:t>
      </w:r>
      <w:r>
        <w:rPr>
          <w:sz w:val="20"/>
        </w:rPr>
        <w:t>it</w:t>
      </w:r>
      <w:r>
        <w:rPr>
          <w:spacing w:val="-4"/>
          <w:sz w:val="20"/>
        </w:rPr>
        <w:t xml:space="preserve"> </w:t>
      </w:r>
      <w:r>
        <w:rPr>
          <w:sz w:val="20"/>
        </w:rPr>
        <w:t>should</w:t>
      </w:r>
      <w:r>
        <w:rPr>
          <w:spacing w:val="-4"/>
          <w:sz w:val="20"/>
        </w:rPr>
        <w:t xml:space="preserve"> </w:t>
      </w:r>
      <w:r>
        <w:rPr>
          <w:sz w:val="20"/>
        </w:rPr>
        <w:t>be</w:t>
      </w:r>
      <w:r>
        <w:rPr>
          <w:spacing w:val="-6"/>
          <w:sz w:val="20"/>
        </w:rPr>
        <w:t xml:space="preserve"> </w:t>
      </w:r>
      <w:r>
        <w:rPr>
          <w:sz w:val="20"/>
        </w:rPr>
        <w:t>produced.”</w:t>
      </w:r>
      <w:r>
        <w:rPr>
          <w:spacing w:val="40"/>
          <w:sz w:val="20"/>
        </w:rPr>
        <w:t xml:space="preserve"> </w:t>
      </w:r>
      <w:r>
        <w:rPr>
          <w:spacing w:val="-4"/>
          <w:sz w:val="20"/>
        </w:rPr>
        <w:t>Fed.</w:t>
      </w:r>
    </w:p>
    <w:p w14:paraId="497576E8" w14:textId="77777777" w:rsidR="00016E01" w:rsidRDefault="00000000">
      <w:pPr>
        <w:spacing w:line="229" w:lineRule="exact"/>
        <w:ind w:left="420"/>
        <w:jc w:val="both"/>
        <w:rPr>
          <w:sz w:val="20"/>
        </w:rPr>
      </w:pPr>
      <w:r>
        <w:rPr>
          <w:sz w:val="20"/>
        </w:rPr>
        <w:t>R.</w:t>
      </w:r>
      <w:r>
        <w:rPr>
          <w:spacing w:val="-2"/>
          <w:sz w:val="20"/>
        </w:rPr>
        <w:t xml:space="preserve"> </w:t>
      </w:r>
      <w:r>
        <w:rPr>
          <w:sz w:val="20"/>
        </w:rPr>
        <w:t>Civ.</w:t>
      </w:r>
      <w:r>
        <w:rPr>
          <w:spacing w:val="-1"/>
          <w:sz w:val="20"/>
        </w:rPr>
        <w:t xml:space="preserve"> </w:t>
      </w:r>
      <w:r>
        <w:rPr>
          <w:sz w:val="20"/>
        </w:rPr>
        <w:t>P.</w:t>
      </w:r>
      <w:r>
        <w:rPr>
          <w:spacing w:val="-1"/>
          <w:sz w:val="20"/>
        </w:rPr>
        <w:t xml:space="preserve"> </w:t>
      </w:r>
      <w:r>
        <w:rPr>
          <w:spacing w:val="-2"/>
          <w:sz w:val="20"/>
        </w:rPr>
        <w:t>26(f)(3)(C).</w:t>
      </w:r>
    </w:p>
    <w:p w14:paraId="3A5F8018" w14:textId="77777777" w:rsidR="00016E01" w:rsidRDefault="00000000">
      <w:pPr>
        <w:tabs>
          <w:tab w:val="left" w:pos="1139"/>
        </w:tabs>
        <w:spacing w:before="120"/>
        <w:ind w:left="420" w:right="1153" w:hanging="1"/>
        <w:rPr>
          <w:sz w:val="20"/>
        </w:rPr>
      </w:pPr>
      <w:r>
        <w:rPr>
          <w:spacing w:val="-10"/>
          <w:sz w:val="20"/>
          <w:vertAlign w:val="superscript"/>
        </w:rPr>
        <w:t>4</w:t>
      </w:r>
      <w:r>
        <w:rPr>
          <w:sz w:val="20"/>
        </w:rPr>
        <w:tab/>
        <w:t>A discovery plan must state the Parties’ views and proposals on “the timing, form, or requirement for disclosures</w:t>
      </w:r>
      <w:r>
        <w:rPr>
          <w:spacing w:val="-1"/>
          <w:sz w:val="20"/>
        </w:rPr>
        <w:t xml:space="preserve"> </w:t>
      </w:r>
      <w:r>
        <w:rPr>
          <w:sz w:val="20"/>
        </w:rPr>
        <w:t>under</w:t>
      </w:r>
      <w:r>
        <w:rPr>
          <w:spacing w:val="-2"/>
          <w:sz w:val="20"/>
        </w:rPr>
        <w:t xml:space="preserve"> </w:t>
      </w:r>
      <w:r>
        <w:rPr>
          <w:sz w:val="20"/>
        </w:rPr>
        <w:t>Rule</w:t>
      </w:r>
      <w:r>
        <w:rPr>
          <w:spacing w:val="-3"/>
          <w:sz w:val="20"/>
        </w:rPr>
        <w:t xml:space="preserve"> </w:t>
      </w:r>
      <w:r>
        <w:rPr>
          <w:sz w:val="20"/>
        </w:rPr>
        <w:t>26(a),</w:t>
      </w:r>
      <w:r>
        <w:rPr>
          <w:spacing w:val="-2"/>
          <w:sz w:val="20"/>
        </w:rPr>
        <w:t xml:space="preserve"> </w:t>
      </w:r>
      <w:r>
        <w:rPr>
          <w:sz w:val="20"/>
        </w:rPr>
        <w:t>including</w:t>
      </w:r>
      <w:r>
        <w:rPr>
          <w:spacing w:val="-4"/>
          <w:sz w:val="20"/>
        </w:rPr>
        <w:t xml:space="preserve"> </w:t>
      </w:r>
      <w:r>
        <w:rPr>
          <w:sz w:val="20"/>
        </w:rPr>
        <w:t>a</w:t>
      </w:r>
      <w:r>
        <w:rPr>
          <w:spacing w:val="-3"/>
          <w:sz w:val="20"/>
        </w:rPr>
        <w:t xml:space="preserve"> </w:t>
      </w:r>
      <w:r>
        <w:rPr>
          <w:sz w:val="20"/>
        </w:rPr>
        <w:t>statement</w:t>
      </w:r>
      <w:r>
        <w:rPr>
          <w:spacing w:val="-3"/>
          <w:sz w:val="20"/>
        </w:rPr>
        <w:t xml:space="preserve"> </w:t>
      </w:r>
      <w:r>
        <w:rPr>
          <w:sz w:val="20"/>
        </w:rPr>
        <w:t>of</w:t>
      </w:r>
      <w:r>
        <w:rPr>
          <w:spacing w:val="-2"/>
          <w:sz w:val="20"/>
        </w:rPr>
        <w:t xml:space="preserve"> </w:t>
      </w:r>
      <w:r>
        <w:rPr>
          <w:sz w:val="20"/>
        </w:rPr>
        <w:t>when</w:t>
      </w:r>
      <w:r>
        <w:rPr>
          <w:spacing w:val="-2"/>
          <w:sz w:val="20"/>
        </w:rPr>
        <w:t xml:space="preserve"> </w:t>
      </w:r>
      <w:r>
        <w:rPr>
          <w:sz w:val="20"/>
        </w:rPr>
        <w:t>initial</w:t>
      </w:r>
      <w:r>
        <w:rPr>
          <w:spacing w:val="-3"/>
          <w:sz w:val="20"/>
        </w:rPr>
        <w:t xml:space="preserve"> </w:t>
      </w:r>
      <w:r>
        <w:rPr>
          <w:sz w:val="20"/>
        </w:rPr>
        <w:t>disclosures</w:t>
      </w:r>
      <w:r>
        <w:rPr>
          <w:spacing w:val="-1"/>
          <w:sz w:val="20"/>
        </w:rPr>
        <w:t xml:space="preserve"> </w:t>
      </w:r>
      <w:r>
        <w:rPr>
          <w:sz w:val="20"/>
        </w:rPr>
        <w:t>were</w:t>
      </w:r>
      <w:r>
        <w:rPr>
          <w:spacing w:val="-1"/>
          <w:sz w:val="20"/>
        </w:rPr>
        <w:t xml:space="preserve"> </w:t>
      </w:r>
      <w:r>
        <w:rPr>
          <w:sz w:val="20"/>
        </w:rPr>
        <w:t>made</w:t>
      </w:r>
      <w:r>
        <w:rPr>
          <w:spacing w:val="-1"/>
          <w:sz w:val="20"/>
        </w:rPr>
        <w:t xml:space="preserve"> </w:t>
      </w:r>
      <w:r>
        <w:rPr>
          <w:sz w:val="20"/>
        </w:rPr>
        <w:t>or</w:t>
      </w:r>
      <w:r>
        <w:rPr>
          <w:spacing w:val="-2"/>
          <w:sz w:val="20"/>
        </w:rPr>
        <w:t xml:space="preserve"> </w:t>
      </w:r>
      <w:r>
        <w:rPr>
          <w:sz w:val="20"/>
        </w:rPr>
        <w:t>will</w:t>
      </w:r>
      <w:r>
        <w:rPr>
          <w:spacing w:val="-3"/>
          <w:sz w:val="20"/>
        </w:rPr>
        <w:t xml:space="preserve"> </w:t>
      </w:r>
      <w:r>
        <w:rPr>
          <w:sz w:val="20"/>
        </w:rPr>
        <w:t>be</w:t>
      </w:r>
      <w:r>
        <w:rPr>
          <w:spacing w:val="-1"/>
          <w:sz w:val="20"/>
        </w:rPr>
        <w:t xml:space="preserve"> </w:t>
      </w:r>
      <w:r>
        <w:rPr>
          <w:sz w:val="20"/>
        </w:rPr>
        <w:t>made.”</w:t>
      </w:r>
      <w:r>
        <w:rPr>
          <w:spacing w:val="40"/>
          <w:sz w:val="20"/>
        </w:rPr>
        <w:t xml:space="preserve"> </w:t>
      </w:r>
      <w:r>
        <w:rPr>
          <w:sz w:val="20"/>
        </w:rPr>
        <w:t>Fed.</w:t>
      </w:r>
      <w:r>
        <w:rPr>
          <w:spacing w:val="-2"/>
          <w:sz w:val="20"/>
        </w:rPr>
        <w:t xml:space="preserve"> </w:t>
      </w:r>
      <w:r>
        <w:rPr>
          <w:sz w:val="20"/>
        </w:rPr>
        <w:t>R. Civ. P. 26(f)(3)(A).</w:t>
      </w:r>
    </w:p>
    <w:p w14:paraId="7CC1DC13" w14:textId="77777777" w:rsidR="00016E01" w:rsidRDefault="00000000">
      <w:pPr>
        <w:tabs>
          <w:tab w:val="left" w:pos="1139"/>
        </w:tabs>
        <w:spacing w:before="121"/>
        <w:ind w:left="420" w:right="1283" w:hanging="1"/>
        <w:jc w:val="both"/>
        <w:rPr>
          <w:sz w:val="20"/>
        </w:rPr>
      </w:pPr>
      <w:r>
        <w:rPr>
          <w:spacing w:val="-10"/>
          <w:sz w:val="20"/>
          <w:vertAlign w:val="superscript"/>
        </w:rPr>
        <w:t>5</w:t>
      </w:r>
      <w:r>
        <w:rPr>
          <w:sz w:val="20"/>
        </w:rPr>
        <w:tab/>
        <w:t>A</w:t>
      </w:r>
      <w:r>
        <w:rPr>
          <w:spacing w:val="-3"/>
          <w:sz w:val="20"/>
        </w:rPr>
        <w:t xml:space="preserve"> </w:t>
      </w:r>
      <w:r>
        <w:rPr>
          <w:sz w:val="20"/>
        </w:rPr>
        <w:t>discovery</w:t>
      </w:r>
      <w:r>
        <w:rPr>
          <w:spacing w:val="-5"/>
          <w:sz w:val="20"/>
        </w:rPr>
        <w:t xml:space="preserve"> </w:t>
      </w:r>
      <w:r>
        <w:rPr>
          <w:sz w:val="20"/>
        </w:rPr>
        <w:t>plan must state</w:t>
      </w:r>
      <w:r>
        <w:rPr>
          <w:spacing w:val="-1"/>
          <w:sz w:val="20"/>
        </w:rPr>
        <w:t xml:space="preserve"> </w:t>
      </w:r>
      <w:r>
        <w:rPr>
          <w:sz w:val="20"/>
        </w:rPr>
        <w:t>the</w:t>
      </w:r>
      <w:r>
        <w:rPr>
          <w:spacing w:val="-1"/>
          <w:sz w:val="20"/>
        </w:rPr>
        <w:t xml:space="preserve"> </w:t>
      </w:r>
      <w:r>
        <w:rPr>
          <w:sz w:val="20"/>
        </w:rPr>
        <w:t>Parties’</w:t>
      </w:r>
      <w:r>
        <w:rPr>
          <w:spacing w:val="-3"/>
          <w:sz w:val="20"/>
        </w:rPr>
        <w:t xml:space="preserve"> </w:t>
      </w:r>
      <w:r>
        <w:rPr>
          <w:sz w:val="20"/>
        </w:rPr>
        <w:t>views and proposals</w:t>
      </w:r>
      <w:r>
        <w:rPr>
          <w:spacing w:val="-2"/>
          <w:sz w:val="20"/>
        </w:rPr>
        <w:t xml:space="preserve"> </w:t>
      </w:r>
      <w:r>
        <w:rPr>
          <w:sz w:val="20"/>
        </w:rPr>
        <w:t>on</w:t>
      </w:r>
      <w:r>
        <w:rPr>
          <w:spacing w:val="-2"/>
          <w:sz w:val="20"/>
        </w:rPr>
        <w:t xml:space="preserve"> </w:t>
      </w:r>
      <w:r>
        <w:rPr>
          <w:sz w:val="20"/>
        </w:rPr>
        <w:t>“the</w:t>
      </w:r>
      <w:r>
        <w:rPr>
          <w:spacing w:val="-1"/>
          <w:sz w:val="20"/>
        </w:rPr>
        <w:t xml:space="preserve"> </w:t>
      </w:r>
      <w:r>
        <w:rPr>
          <w:sz w:val="20"/>
        </w:rPr>
        <w:t>subjects</w:t>
      </w:r>
      <w:r>
        <w:rPr>
          <w:spacing w:val="-2"/>
          <w:sz w:val="20"/>
        </w:rPr>
        <w:t xml:space="preserve"> </w:t>
      </w:r>
      <w:r>
        <w:rPr>
          <w:sz w:val="20"/>
        </w:rPr>
        <w:t>on which</w:t>
      </w:r>
      <w:r>
        <w:rPr>
          <w:spacing w:val="-2"/>
          <w:sz w:val="20"/>
        </w:rPr>
        <w:t xml:space="preserve"> </w:t>
      </w:r>
      <w:r>
        <w:rPr>
          <w:sz w:val="20"/>
        </w:rPr>
        <w:t>discovery</w:t>
      </w:r>
      <w:r>
        <w:rPr>
          <w:spacing w:val="-2"/>
          <w:sz w:val="20"/>
        </w:rPr>
        <w:t xml:space="preserve"> </w:t>
      </w:r>
      <w:r>
        <w:rPr>
          <w:sz w:val="20"/>
        </w:rPr>
        <w:t>may</w:t>
      </w:r>
      <w:r>
        <w:rPr>
          <w:spacing w:val="-2"/>
          <w:sz w:val="20"/>
        </w:rPr>
        <w:t xml:space="preserve"> </w:t>
      </w:r>
      <w:r>
        <w:rPr>
          <w:sz w:val="20"/>
        </w:rPr>
        <w:t>be needed, when</w:t>
      </w:r>
      <w:r>
        <w:rPr>
          <w:spacing w:val="-4"/>
          <w:sz w:val="20"/>
        </w:rPr>
        <w:t xml:space="preserve"> </w:t>
      </w:r>
      <w:r>
        <w:rPr>
          <w:sz w:val="20"/>
        </w:rPr>
        <w:t>discovery</w:t>
      </w:r>
      <w:r>
        <w:rPr>
          <w:spacing w:val="-7"/>
          <w:sz w:val="20"/>
        </w:rPr>
        <w:t xml:space="preserve"> </w:t>
      </w:r>
      <w:r>
        <w:rPr>
          <w:sz w:val="20"/>
        </w:rPr>
        <w:t>should</w:t>
      </w:r>
      <w:r>
        <w:rPr>
          <w:spacing w:val="-2"/>
          <w:sz w:val="20"/>
        </w:rPr>
        <w:t xml:space="preserve"> </w:t>
      </w:r>
      <w:r>
        <w:rPr>
          <w:sz w:val="20"/>
        </w:rPr>
        <w:t>be</w:t>
      </w:r>
      <w:r>
        <w:rPr>
          <w:spacing w:val="-3"/>
          <w:sz w:val="20"/>
        </w:rPr>
        <w:t xml:space="preserve"> </w:t>
      </w:r>
      <w:r>
        <w:rPr>
          <w:sz w:val="20"/>
        </w:rPr>
        <w:t>completed,</w:t>
      </w:r>
      <w:r>
        <w:rPr>
          <w:spacing w:val="-2"/>
          <w:sz w:val="20"/>
        </w:rPr>
        <w:t xml:space="preserve"> </w:t>
      </w:r>
      <w:r>
        <w:rPr>
          <w:sz w:val="20"/>
        </w:rPr>
        <w:t>and whether</w:t>
      </w:r>
      <w:r>
        <w:rPr>
          <w:spacing w:val="-2"/>
          <w:sz w:val="20"/>
        </w:rPr>
        <w:t xml:space="preserve"> </w:t>
      </w:r>
      <w:r>
        <w:rPr>
          <w:sz w:val="20"/>
        </w:rPr>
        <w:t>discovery</w:t>
      </w:r>
      <w:r>
        <w:rPr>
          <w:spacing w:val="-4"/>
          <w:sz w:val="20"/>
        </w:rPr>
        <w:t xml:space="preserve"> </w:t>
      </w:r>
      <w:r>
        <w:rPr>
          <w:sz w:val="20"/>
        </w:rPr>
        <w:t>should</w:t>
      </w:r>
      <w:r>
        <w:rPr>
          <w:spacing w:val="-2"/>
          <w:sz w:val="20"/>
        </w:rPr>
        <w:t xml:space="preserve"> </w:t>
      </w:r>
      <w:r>
        <w:rPr>
          <w:sz w:val="20"/>
        </w:rPr>
        <w:t>be</w:t>
      </w:r>
      <w:r>
        <w:rPr>
          <w:spacing w:val="-3"/>
          <w:sz w:val="20"/>
        </w:rPr>
        <w:t xml:space="preserve"> </w:t>
      </w:r>
      <w:r>
        <w:rPr>
          <w:sz w:val="20"/>
        </w:rPr>
        <w:t>conducted</w:t>
      </w:r>
      <w:r>
        <w:rPr>
          <w:spacing w:val="-2"/>
          <w:sz w:val="20"/>
        </w:rPr>
        <w:t xml:space="preserve"> </w:t>
      </w:r>
      <w:r>
        <w:rPr>
          <w:sz w:val="20"/>
        </w:rPr>
        <w:t>in</w:t>
      </w:r>
      <w:r>
        <w:rPr>
          <w:spacing w:val="-4"/>
          <w:sz w:val="20"/>
        </w:rPr>
        <w:t xml:space="preserve"> </w:t>
      </w:r>
      <w:r>
        <w:rPr>
          <w:sz w:val="20"/>
        </w:rPr>
        <w:t>phases.”</w:t>
      </w:r>
      <w:r>
        <w:rPr>
          <w:spacing w:val="40"/>
          <w:sz w:val="20"/>
        </w:rPr>
        <w:t xml:space="preserve"> </w:t>
      </w:r>
      <w:r>
        <w:rPr>
          <w:i/>
          <w:sz w:val="20"/>
        </w:rPr>
        <w:t>See</w:t>
      </w:r>
      <w:r>
        <w:rPr>
          <w:i/>
          <w:spacing w:val="-3"/>
          <w:sz w:val="20"/>
        </w:rPr>
        <w:t xml:space="preserve"> </w:t>
      </w:r>
      <w:r>
        <w:rPr>
          <w:sz w:val="20"/>
        </w:rPr>
        <w:t>Fed.</w:t>
      </w:r>
      <w:r>
        <w:rPr>
          <w:spacing w:val="-2"/>
          <w:sz w:val="20"/>
        </w:rPr>
        <w:t xml:space="preserve"> </w:t>
      </w:r>
      <w:r>
        <w:rPr>
          <w:sz w:val="20"/>
        </w:rPr>
        <w:t>R. Civ. P. 26(f)(3)(B).</w:t>
      </w:r>
    </w:p>
    <w:p w14:paraId="3424D06B" w14:textId="77777777" w:rsidR="00016E01" w:rsidRDefault="00016E01">
      <w:pPr>
        <w:jc w:val="both"/>
        <w:rPr>
          <w:sz w:val="20"/>
        </w:rPr>
        <w:sectPr w:rsidR="00016E01">
          <w:headerReference w:type="default" r:id="rId9"/>
          <w:footerReference w:type="default" r:id="rId10"/>
          <w:pgSz w:w="12240" w:h="15840"/>
          <w:pgMar w:top="460" w:right="340" w:bottom="1140" w:left="1020" w:header="232" w:footer="951" w:gutter="0"/>
          <w:cols w:space="720"/>
        </w:sectPr>
      </w:pPr>
    </w:p>
    <w:p w14:paraId="035C7B1B" w14:textId="77777777" w:rsidR="00016E01" w:rsidRDefault="00000000">
      <w:pPr>
        <w:pStyle w:val="BodyText"/>
        <w:spacing w:before="266"/>
        <w:ind w:left="420" w:right="1103"/>
      </w:pPr>
      <w:r w:rsidRPr="001912A2">
        <w:rPr>
          <w:highlight w:val="yellow"/>
        </w:rPr>
        <w:lastRenderedPageBreak/>
        <w:t>information generally freely exchanged, which enables the Parties to have informed discussions regarding many of the ESI issues here in dispute.</w:t>
      </w:r>
    </w:p>
    <w:p w14:paraId="0DEB734F" w14:textId="77777777" w:rsidR="00016E01" w:rsidRDefault="00000000">
      <w:pPr>
        <w:pStyle w:val="BodyText"/>
        <w:spacing w:before="276"/>
        <w:ind w:left="420" w:right="1095" w:firstLine="720"/>
        <w:jc w:val="both"/>
      </w:pPr>
      <w:r>
        <w:t xml:space="preserve">At bottom, Defendants’ approach has been to keep Plaintiffs in the dark </w:t>
      </w:r>
      <w:proofErr w:type="gramStart"/>
      <w:r>
        <w:t>with regard to</w:t>
      </w:r>
      <w:proofErr w:type="gramEnd"/>
      <w:r>
        <w:t xml:space="preserve"> necessary</w:t>
      </w:r>
      <w:r>
        <w:rPr>
          <w:spacing w:val="-5"/>
        </w:rPr>
        <w:t xml:space="preserve"> </w:t>
      </w:r>
      <w:r>
        <w:t>information, and then to exploit that asymmetry</w:t>
      </w:r>
      <w:r>
        <w:rPr>
          <w:spacing w:val="-2"/>
        </w:rPr>
        <w:t xml:space="preserve"> </w:t>
      </w:r>
      <w:r>
        <w:t>with undisclosed “black box” filtering and other production limitations that, time and experience demonstrate, serve to suppress important information from production.</w:t>
      </w:r>
    </w:p>
    <w:p w14:paraId="1CB34F87" w14:textId="77777777" w:rsidR="00016E01" w:rsidRDefault="00016E01">
      <w:pPr>
        <w:pStyle w:val="BodyText"/>
      </w:pPr>
    </w:p>
    <w:p w14:paraId="25FEBFDE" w14:textId="77777777" w:rsidR="00016E01" w:rsidRDefault="00016E01">
      <w:pPr>
        <w:pStyle w:val="BodyText"/>
        <w:spacing w:before="4"/>
      </w:pPr>
    </w:p>
    <w:p w14:paraId="3913689D" w14:textId="77777777" w:rsidR="00016E01" w:rsidRDefault="00000000">
      <w:pPr>
        <w:pStyle w:val="Heading3"/>
        <w:numPr>
          <w:ilvl w:val="0"/>
          <w:numId w:val="28"/>
        </w:numPr>
        <w:tabs>
          <w:tab w:val="left" w:pos="1500"/>
        </w:tabs>
        <w:spacing w:before="1"/>
        <w:ind w:right="1096"/>
      </w:pPr>
      <w:r>
        <w:t>§</w:t>
      </w:r>
      <w:r>
        <w:rPr>
          <w:spacing w:val="-11"/>
        </w:rPr>
        <w:t xml:space="preserve"> </w:t>
      </w:r>
      <w:r>
        <w:t>B.1</w:t>
      </w:r>
      <w:r>
        <w:rPr>
          <w:spacing w:val="-13"/>
        </w:rPr>
        <w:t xml:space="preserve"> </w:t>
      </w:r>
      <w:r>
        <w:t>–</w:t>
      </w:r>
      <w:r>
        <w:rPr>
          <w:spacing w:val="-11"/>
        </w:rPr>
        <w:t xml:space="preserve"> </w:t>
      </w:r>
      <w:r>
        <w:t>Defendants’</w:t>
      </w:r>
      <w:r>
        <w:rPr>
          <w:spacing w:val="-12"/>
        </w:rPr>
        <w:t xml:space="preserve"> </w:t>
      </w:r>
      <w:r>
        <w:t>PDFs,</w:t>
      </w:r>
      <w:r>
        <w:rPr>
          <w:spacing w:val="-11"/>
        </w:rPr>
        <w:t xml:space="preserve"> </w:t>
      </w:r>
      <w:r>
        <w:t>Emails,</w:t>
      </w:r>
      <w:r>
        <w:rPr>
          <w:spacing w:val="-11"/>
        </w:rPr>
        <w:t xml:space="preserve"> </w:t>
      </w:r>
      <w:r>
        <w:t>and</w:t>
      </w:r>
      <w:r>
        <w:rPr>
          <w:spacing w:val="-12"/>
        </w:rPr>
        <w:t xml:space="preserve"> </w:t>
      </w:r>
      <w:r>
        <w:t>Word</w:t>
      </w:r>
      <w:r>
        <w:rPr>
          <w:spacing w:val="-11"/>
        </w:rPr>
        <w:t xml:space="preserve"> </w:t>
      </w:r>
      <w:r>
        <w:t>Processing</w:t>
      </w:r>
      <w:r>
        <w:rPr>
          <w:spacing w:val="-13"/>
        </w:rPr>
        <w:t xml:space="preserve"> </w:t>
      </w:r>
      <w:r>
        <w:t>Files</w:t>
      </w:r>
      <w:r>
        <w:rPr>
          <w:spacing w:val="-11"/>
        </w:rPr>
        <w:t xml:space="preserve"> </w:t>
      </w:r>
      <w:r>
        <w:t>should</w:t>
      </w:r>
      <w:r>
        <w:rPr>
          <w:spacing w:val="-12"/>
        </w:rPr>
        <w:t xml:space="preserve"> </w:t>
      </w:r>
      <w:r>
        <w:t>be</w:t>
      </w:r>
      <w:r>
        <w:rPr>
          <w:spacing w:val="-12"/>
        </w:rPr>
        <w:t xml:space="preserve"> </w:t>
      </w:r>
      <w:r>
        <w:t>produced in native form</w:t>
      </w:r>
    </w:p>
    <w:p w14:paraId="38A11505" w14:textId="77777777" w:rsidR="00016E01" w:rsidRDefault="00000000">
      <w:pPr>
        <w:pStyle w:val="BodyText"/>
        <w:spacing w:before="271"/>
        <w:ind w:left="420" w:right="1093" w:firstLine="720"/>
        <w:jc w:val="both"/>
      </w:pPr>
      <w:r w:rsidRPr="001912A2">
        <w:rPr>
          <w:highlight w:val="yellow"/>
        </w:rPr>
        <w:t>Plaintiffs propose that Defendants produce PDF documents, emails, and word processing files (e.g., Microsoft Word) in native form.</w:t>
      </w:r>
      <w:hyperlink w:anchor="_bookmark0" w:history="1">
        <w:r w:rsidR="00016E01" w:rsidRPr="001912A2">
          <w:rPr>
            <w:highlight w:val="yellow"/>
            <w:vertAlign w:val="superscript"/>
          </w:rPr>
          <w:t>6</w:t>
        </w:r>
      </w:hyperlink>
      <w:r w:rsidRPr="001912A2">
        <w:rPr>
          <w:spacing w:val="40"/>
          <w:highlight w:val="yellow"/>
        </w:rPr>
        <w:t xml:space="preserve"> </w:t>
      </w:r>
      <w:r w:rsidRPr="001912A2">
        <w:rPr>
          <w:highlight w:val="yellow"/>
        </w:rPr>
        <w:t>These types of documents cannot be reasonably produced in black-and-white TIFF+ format, as critical information is lost.</w:t>
      </w:r>
      <w:r>
        <w:rPr>
          <w:spacing w:val="40"/>
        </w:rPr>
        <w:t xml:space="preserve"> </w:t>
      </w:r>
      <w:r>
        <w:t xml:space="preserve">Additionally, while processing native documents into other formats creates a burden in discovery, there is no such </w:t>
      </w:r>
      <w:proofErr w:type="gramStart"/>
      <w:r>
        <w:t>burden</w:t>
      </w:r>
      <w:proofErr w:type="gramEnd"/>
      <w:r>
        <w:t xml:space="preserve"> attendant to a native format production.</w:t>
      </w:r>
      <w:r>
        <w:rPr>
          <w:spacing w:val="40"/>
        </w:rPr>
        <w:t xml:space="preserve"> </w:t>
      </w:r>
      <w:r>
        <w:rPr>
          <w:i/>
        </w:rPr>
        <w:t xml:space="preserve">See </w:t>
      </w:r>
      <w:r>
        <w:t>Ex. D, Declaration of Doug Forrest, ¶ 31.</w:t>
      </w:r>
    </w:p>
    <w:p w14:paraId="16B02D52" w14:textId="77777777" w:rsidR="00016E01" w:rsidRDefault="00016E01">
      <w:pPr>
        <w:pStyle w:val="BodyText"/>
      </w:pPr>
    </w:p>
    <w:p w14:paraId="7FC767B8" w14:textId="77777777" w:rsidR="00016E01" w:rsidRDefault="00000000">
      <w:pPr>
        <w:pStyle w:val="BodyText"/>
        <w:ind w:left="419" w:right="1250" w:firstLine="720"/>
        <w:jc w:val="both"/>
      </w:pPr>
      <w:r>
        <w:t>With respect to the native format issue, Plaintiffs believe some context may be helpful to the Court. “Native format” simply refers to the format in which the document was created and kept by the Producing Party in the ordinary course of business. For example, a native production of</w:t>
      </w:r>
      <w:r>
        <w:rPr>
          <w:spacing w:val="40"/>
        </w:rPr>
        <w:t xml:space="preserve"> </w:t>
      </w:r>
      <w:r>
        <w:t>a</w:t>
      </w:r>
      <w:r>
        <w:rPr>
          <w:spacing w:val="40"/>
        </w:rPr>
        <w:t xml:space="preserve"> </w:t>
      </w:r>
      <w:r>
        <w:t>document</w:t>
      </w:r>
      <w:r>
        <w:rPr>
          <w:spacing w:val="40"/>
        </w:rPr>
        <w:t xml:space="preserve"> </w:t>
      </w:r>
      <w:r>
        <w:t>drafted</w:t>
      </w:r>
      <w:r>
        <w:rPr>
          <w:spacing w:val="40"/>
        </w:rPr>
        <w:t xml:space="preserve"> </w:t>
      </w:r>
      <w:r>
        <w:t>in</w:t>
      </w:r>
      <w:r>
        <w:rPr>
          <w:spacing w:val="40"/>
        </w:rPr>
        <w:t xml:space="preserve"> </w:t>
      </w:r>
      <w:r>
        <w:t>Microsoft</w:t>
      </w:r>
      <w:r>
        <w:rPr>
          <w:spacing w:val="40"/>
        </w:rPr>
        <w:t xml:space="preserve"> </w:t>
      </w:r>
      <w:r>
        <w:t>Word</w:t>
      </w:r>
      <w:r>
        <w:rPr>
          <w:spacing w:val="40"/>
        </w:rPr>
        <w:t xml:space="preserve"> </w:t>
      </w:r>
      <w:r>
        <w:t>means</w:t>
      </w:r>
      <w:r>
        <w:rPr>
          <w:spacing w:val="40"/>
        </w:rPr>
        <w:t xml:space="preserve"> </w:t>
      </w:r>
      <w:r>
        <w:t>that</w:t>
      </w:r>
      <w:r>
        <w:rPr>
          <w:spacing w:val="40"/>
        </w:rPr>
        <w:t xml:space="preserve"> </w:t>
      </w:r>
      <w:r>
        <w:t>the</w:t>
      </w:r>
      <w:r>
        <w:rPr>
          <w:spacing w:val="40"/>
        </w:rPr>
        <w:t xml:space="preserve"> </w:t>
      </w:r>
      <w:r>
        <w:t>document</w:t>
      </w:r>
      <w:r>
        <w:rPr>
          <w:spacing w:val="40"/>
        </w:rPr>
        <w:t xml:space="preserve"> </w:t>
      </w:r>
      <w:r>
        <w:t xml:space="preserve">is produced as an electronic .DOC file, rather than in paper, or in some other format that is merely a “picture” of the Microsoft Word document. </w:t>
      </w:r>
      <w:r w:rsidRPr="001912A2">
        <w:rPr>
          <w:highlight w:val="yellow"/>
        </w:rPr>
        <w:t xml:space="preserve">By contrast, the </w:t>
      </w:r>
      <w:proofErr w:type="gramStart"/>
      <w:r w:rsidRPr="001912A2">
        <w:rPr>
          <w:highlight w:val="yellow"/>
        </w:rPr>
        <w:t>“</w:t>
      </w:r>
      <w:r w:rsidRPr="001912A2">
        <w:rPr>
          <w:spacing w:val="-15"/>
          <w:highlight w:val="yellow"/>
        </w:rPr>
        <w:t xml:space="preserve"> </w:t>
      </w:r>
      <w:r w:rsidRPr="001912A2">
        <w:rPr>
          <w:highlight w:val="yellow"/>
        </w:rPr>
        <w:t>TIFF</w:t>
      </w:r>
      <w:proofErr w:type="gramEnd"/>
      <w:r w:rsidRPr="001912A2">
        <w:rPr>
          <w:highlight w:val="yellow"/>
        </w:rPr>
        <w:t>-plus” format of a Word document would include three components: (a) a static electronic image or picture of the document;</w:t>
      </w:r>
      <w:r w:rsidRPr="001912A2">
        <w:rPr>
          <w:spacing w:val="40"/>
          <w:highlight w:val="yellow"/>
        </w:rPr>
        <w:t xml:space="preserve"> </w:t>
      </w:r>
      <w:r w:rsidRPr="001912A2">
        <w:rPr>
          <w:highlight w:val="yellow"/>
        </w:rPr>
        <w:t>(b)</w:t>
      </w:r>
      <w:r w:rsidRPr="001912A2">
        <w:rPr>
          <w:spacing w:val="39"/>
          <w:highlight w:val="yellow"/>
        </w:rPr>
        <w:t xml:space="preserve"> </w:t>
      </w:r>
      <w:r w:rsidRPr="001912A2">
        <w:rPr>
          <w:highlight w:val="yellow"/>
        </w:rPr>
        <w:t>a</w:t>
      </w:r>
      <w:r w:rsidRPr="001912A2">
        <w:rPr>
          <w:spacing w:val="36"/>
          <w:highlight w:val="yellow"/>
        </w:rPr>
        <w:t xml:space="preserve"> </w:t>
      </w:r>
      <w:r w:rsidRPr="001912A2">
        <w:rPr>
          <w:highlight w:val="yellow"/>
        </w:rPr>
        <w:t>text</w:t>
      </w:r>
      <w:r w:rsidRPr="001912A2">
        <w:rPr>
          <w:spacing w:val="40"/>
          <w:highlight w:val="yellow"/>
        </w:rPr>
        <w:t xml:space="preserve"> </w:t>
      </w:r>
      <w:r w:rsidRPr="001912A2">
        <w:rPr>
          <w:highlight w:val="yellow"/>
        </w:rPr>
        <w:t>file</w:t>
      </w:r>
      <w:r w:rsidRPr="001912A2">
        <w:rPr>
          <w:spacing w:val="34"/>
          <w:highlight w:val="yellow"/>
        </w:rPr>
        <w:t xml:space="preserve"> </w:t>
      </w:r>
      <w:r w:rsidRPr="001912A2">
        <w:rPr>
          <w:highlight w:val="yellow"/>
        </w:rPr>
        <w:t>that</w:t>
      </w:r>
      <w:r w:rsidRPr="001912A2">
        <w:rPr>
          <w:spacing w:val="40"/>
          <w:highlight w:val="yellow"/>
        </w:rPr>
        <w:t xml:space="preserve"> </w:t>
      </w:r>
      <w:r w:rsidRPr="001912A2">
        <w:rPr>
          <w:highlight w:val="yellow"/>
        </w:rPr>
        <w:t>contains</w:t>
      </w:r>
      <w:r w:rsidRPr="001912A2">
        <w:rPr>
          <w:spacing w:val="40"/>
          <w:highlight w:val="yellow"/>
        </w:rPr>
        <w:t xml:space="preserve"> </w:t>
      </w:r>
      <w:r w:rsidRPr="001912A2">
        <w:rPr>
          <w:highlight w:val="yellow"/>
        </w:rPr>
        <w:t>the</w:t>
      </w:r>
      <w:r w:rsidRPr="001912A2">
        <w:rPr>
          <w:spacing w:val="36"/>
          <w:highlight w:val="yellow"/>
        </w:rPr>
        <w:t xml:space="preserve"> </w:t>
      </w:r>
      <w:r w:rsidRPr="001912A2">
        <w:rPr>
          <w:highlight w:val="yellow"/>
        </w:rPr>
        <w:t>words</w:t>
      </w:r>
      <w:r w:rsidRPr="001912A2">
        <w:rPr>
          <w:spacing w:val="40"/>
          <w:highlight w:val="yellow"/>
        </w:rPr>
        <w:t xml:space="preserve"> </w:t>
      </w:r>
      <w:r w:rsidRPr="001912A2">
        <w:rPr>
          <w:highlight w:val="yellow"/>
        </w:rPr>
        <w:t>contained</w:t>
      </w:r>
      <w:r w:rsidRPr="001912A2">
        <w:rPr>
          <w:spacing w:val="40"/>
          <w:highlight w:val="yellow"/>
        </w:rPr>
        <w:t xml:space="preserve"> </w:t>
      </w:r>
      <w:r w:rsidRPr="001912A2">
        <w:rPr>
          <w:highlight w:val="yellow"/>
        </w:rPr>
        <w:t>in</w:t>
      </w:r>
      <w:r w:rsidRPr="001912A2">
        <w:rPr>
          <w:spacing w:val="40"/>
          <w:highlight w:val="yellow"/>
        </w:rPr>
        <w:t xml:space="preserve"> </w:t>
      </w:r>
      <w:r w:rsidRPr="001912A2">
        <w:rPr>
          <w:highlight w:val="yellow"/>
        </w:rPr>
        <w:t>the</w:t>
      </w:r>
      <w:r w:rsidRPr="001912A2">
        <w:rPr>
          <w:spacing w:val="36"/>
          <w:highlight w:val="yellow"/>
        </w:rPr>
        <w:t xml:space="preserve"> </w:t>
      </w:r>
      <w:r w:rsidRPr="001912A2">
        <w:rPr>
          <w:highlight w:val="yellow"/>
        </w:rPr>
        <w:t>original</w:t>
      </w:r>
      <w:r w:rsidRPr="001912A2">
        <w:rPr>
          <w:spacing w:val="40"/>
          <w:highlight w:val="yellow"/>
        </w:rPr>
        <w:t xml:space="preserve"> </w:t>
      </w:r>
      <w:r w:rsidRPr="001912A2">
        <w:rPr>
          <w:highlight w:val="yellow"/>
        </w:rPr>
        <w:t>Word</w:t>
      </w:r>
      <w:r w:rsidRPr="001912A2">
        <w:rPr>
          <w:spacing w:val="40"/>
          <w:highlight w:val="yellow"/>
        </w:rPr>
        <w:t xml:space="preserve"> </w:t>
      </w:r>
      <w:r w:rsidRPr="001912A2">
        <w:rPr>
          <w:highlight w:val="yellow"/>
        </w:rPr>
        <w:t>document (to make the image searchable); and (c) some,</w:t>
      </w:r>
      <w:r w:rsidRPr="001912A2">
        <w:rPr>
          <w:spacing w:val="38"/>
          <w:highlight w:val="yellow"/>
        </w:rPr>
        <w:t xml:space="preserve"> </w:t>
      </w:r>
      <w:r w:rsidRPr="001912A2">
        <w:rPr>
          <w:highlight w:val="yellow"/>
        </w:rPr>
        <w:t>but not all, metadata from the original native file.</w:t>
      </w:r>
      <w:r>
        <w:t xml:space="preserve"> As a technical and practical matter, to produce a document in TIFF-plus format, the Producing Party</w:t>
      </w:r>
      <w:r>
        <w:rPr>
          <w:spacing w:val="-6"/>
        </w:rPr>
        <w:t xml:space="preserve"> </w:t>
      </w:r>
      <w:r>
        <w:t>must first collect and process the</w:t>
      </w:r>
      <w:r>
        <w:rPr>
          <w:spacing w:val="-12"/>
        </w:rPr>
        <w:t xml:space="preserve"> </w:t>
      </w:r>
      <w:r>
        <w:t>native file,</w:t>
      </w:r>
      <w:r>
        <w:rPr>
          <w:spacing w:val="-11"/>
        </w:rPr>
        <w:t xml:space="preserve"> </w:t>
      </w:r>
      <w:r>
        <w:t>in</w:t>
      </w:r>
      <w:r>
        <w:rPr>
          <w:spacing w:val="-11"/>
        </w:rPr>
        <w:t xml:space="preserve"> </w:t>
      </w:r>
      <w:r>
        <w:t>its</w:t>
      </w:r>
      <w:r>
        <w:rPr>
          <w:spacing w:val="-10"/>
        </w:rPr>
        <w:t xml:space="preserve"> </w:t>
      </w:r>
      <w:r>
        <w:t>original</w:t>
      </w:r>
      <w:r>
        <w:rPr>
          <w:spacing w:val="-10"/>
        </w:rPr>
        <w:t xml:space="preserve"> </w:t>
      </w:r>
      <w:r>
        <w:t>native</w:t>
      </w:r>
      <w:r>
        <w:rPr>
          <w:spacing w:val="-12"/>
        </w:rPr>
        <w:t xml:space="preserve"> </w:t>
      </w:r>
      <w:r>
        <w:t xml:space="preserve">format. Thus, in asking for a native format production, Plaintiffs are not requesting Allergan to produce material that they do not have or that they have not otherwise collected for purposes of this </w:t>
      </w:r>
      <w:r>
        <w:rPr>
          <w:spacing w:val="-2"/>
        </w:rPr>
        <w:t>litigation.</w:t>
      </w:r>
    </w:p>
    <w:p w14:paraId="1FE3023F" w14:textId="77777777" w:rsidR="00016E01" w:rsidRDefault="00016E01">
      <w:pPr>
        <w:pStyle w:val="BodyText"/>
      </w:pPr>
    </w:p>
    <w:p w14:paraId="62D9DCDD" w14:textId="77777777" w:rsidR="00016E01" w:rsidRDefault="00000000">
      <w:pPr>
        <w:pStyle w:val="BodyText"/>
        <w:ind w:left="580" w:right="1103" w:firstLine="720"/>
      </w:pPr>
      <w:r>
        <w:t>A</w:t>
      </w:r>
      <w:r>
        <w:rPr>
          <w:spacing w:val="36"/>
        </w:rPr>
        <w:t xml:space="preserve"> </w:t>
      </w:r>
      <w:r>
        <w:t>native</w:t>
      </w:r>
      <w:r>
        <w:rPr>
          <w:spacing w:val="34"/>
        </w:rPr>
        <w:t xml:space="preserve"> </w:t>
      </w:r>
      <w:r>
        <w:t>format</w:t>
      </w:r>
      <w:r>
        <w:rPr>
          <w:spacing w:val="37"/>
        </w:rPr>
        <w:t xml:space="preserve"> </w:t>
      </w:r>
      <w:r>
        <w:t>production</w:t>
      </w:r>
      <w:r>
        <w:rPr>
          <w:spacing w:val="37"/>
        </w:rPr>
        <w:t xml:space="preserve"> </w:t>
      </w:r>
      <w:r>
        <w:t>provides</w:t>
      </w:r>
      <w:r>
        <w:rPr>
          <w:spacing w:val="36"/>
        </w:rPr>
        <w:t xml:space="preserve"> </w:t>
      </w:r>
      <w:r>
        <w:t>several</w:t>
      </w:r>
      <w:r>
        <w:rPr>
          <w:spacing w:val="37"/>
        </w:rPr>
        <w:t xml:space="preserve"> </w:t>
      </w:r>
      <w:r>
        <w:t>advantages</w:t>
      </w:r>
      <w:r>
        <w:rPr>
          <w:spacing w:val="37"/>
        </w:rPr>
        <w:t xml:space="preserve"> </w:t>
      </w:r>
      <w:r>
        <w:t>over</w:t>
      </w:r>
      <w:r>
        <w:rPr>
          <w:spacing w:val="35"/>
        </w:rPr>
        <w:t xml:space="preserve"> </w:t>
      </w:r>
      <w:r>
        <w:t>the</w:t>
      </w:r>
      <w:r>
        <w:rPr>
          <w:spacing w:val="34"/>
        </w:rPr>
        <w:t xml:space="preserve"> </w:t>
      </w:r>
      <w:r>
        <w:t>TIFF-Plus format proposed</w:t>
      </w:r>
      <w:r>
        <w:rPr>
          <w:spacing w:val="40"/>
        </w:rPr>
        <w:t xml:space="preserve"> </w:t>
      </w:r>
      <w:r>
        <w:t>by</w:t>
      </w:r>
      <w:r>
        <w:rPr>
          <w:spacing w:val="40"/>
        </w:rPr>
        <w:t xml:space="preserve"> </w:t>
      </w:r>
      <w:r>
        <w:t>Allergan.</w:t>
      </w:r>
      <w:r>
        <w:rPr>
          <w:spacing w:val="40"/>
        </w:rPr>
        <w:t xml:space="preserve"> </w:t>
      </w:r>
      <w:r>
        <w:rPr>
          <w:i/>
        </w:rPr>
        <w:t xml:space="preserve">See </w:t>
      </w:r>
      <w:r>
        <w:t>Ex. D ¶¶ 11-30.</w:t>
      </w:r>
      <w:r>
        <w:rPr>
          <w:spacing w:val="80"/>
          <w:w w:val="150"/>
        </w:rPr>
        <w:t xml:space="preserve"> </w:t>
      </w:r>
      <w:r>
        <w:t>As stated by</w:t>
      </w:r>
      <w:r>
        <w:rPr>
          <w:spacing w:val="-3"/>
        </w:rPr>
        <w:t xml:space="preserve"> </w:t>
      </w:r>
      <w:r>
        <w:t>e-Discovery</w:t>
      </w:r>
      <w:r>
        <w:rPr>
          <w:spacing w:val="-3"/>
        </w:rPr>
        <w:t xml:space="preserve"> </w:t>
      </w:r>
      <w:r>
        <w:t>expert, Craig Ball:</w:t>
      </w:r>
    </w:p>
    <w:p w14:paraId="5AFAEA0B" w14:textId="77777777" w:rsidR="00016E01" w:rsidRDefault="00016E01">
      <w:pPr>
        <w:pStyle w:val="BodyText"/>
      </w:pPr>
    </w:p>
    <w:p w14:paraId="66F18714" w14:textId="77777777" w:rsidR="00016E01" w:rsidRDefault="00000000">
      <w:pPr>
        <w:pStyle w:val="BodyText"/>
        <w:ind w:left="1300" w:right="1969"/>
        <w:jc w:val="both"/>
      </w:pPr>
      <w:r>
        <w:t>The immediate benefits to the producing party are speed and economy--little</w:t>
      </w:r>
      <w:r>
        <w:rPr>
          <w:spacing w:val="40"/>
        </w:rPr>
        <w:t xml:space="preserve"> </w:t>
      </w:r>
      <w:r>
        <w:t>or nothing must be spent on image conversion, text extraction or optical character</w:t>
      </w:r>
      <w:r>
        <w:rPr>
          <w:spacing w:val="65"/>
          <w:w w:val="150"/>
        </w:rPr>
        <w:t xml:space="preserve"> </w:t>
      </w:r>
      <w:r>
        <w:t>recognition.</w:t>
      </w:r>
      <w:r>
        <w:rPr>
          <w:spacing w:val="36"/>
        </w:rPr>
        <w:t xml:space="preserve">  </w:t>
      </w:r>
      <w:proofErr w:type="gramStart"/>
      <w:r>
        <w:t>Because</w:t>
      </w:r>
      <w:r>
        <w:rPr>
          <w:spacing w:val="35"/>
        </w:rPr>
        <w:t xml:space="preserve">  </w:t>
      </w:r>
      <w:r>
        <w:t>items</w:t>
      </w:r>
      <w:proofErr w:type="gramEnd"/>
      <w:r>
        <w:rPr>
          <w:spacing w:val="37"/>
        </w:rPr>
        <w:t xml:space="preserve">  </w:t>
      </w:r>
      <w:r>
        <w:t>produced</w:t>
      </w:r>
      <w:r>
        <w:rPr>
          <w:spacing w:val="37"/>
        </w:rPr>
        <w:t xml:space="preserve">  </w:t>
      </w:r>
      <w:r>
        <w:t>natively</w:t>
      </w:r>
      <w:r>
        <w:rPr>
          <w:spacing w:val="34"/>
        </w:rPr>
        <w:t xml:space="preserve">  </w:t>
      </w:r>
      <w:r>
        <w:t>are</w:t>
      </w:r>
      <w:r>
        <w:rPr>
          <w:spacing w:val="35"/>
        </w:rPr>
        <w:t xml:space="preserve">  </w:t>
      </w:r>
      <w:r>
        <w:rPr>
          <w:spacing w:val="-2"/>
        </w:rPr>
        <w:t>inherently</w:t>
      </w:r>
    </w:p>
    <w:p w14:paraId="5AD7F75C" w14:textId="77777777" w:rsidR="00016E01" w:rsidRDefault="00000000">
      <w:pPr>
        <w:pStyle w:val="BodyText"/>
        <w:spacing w:before="146"/>
        <w:rPr>
          <w:sz w:val="20"/>
        </w:rPr>
      </w:pPr>
      <w:r>
        <w:rPr>
          <w:noProof/>
        </w:rPr>
        <mc:AlternateContent>
          <mc:Choice Requires="wps">
            <w:drawing>
              <wp:anchor distT="0" distB="0" distL="0" distR="0" simplePos="0" relativeHeight="487588864" behindDoc="1" locked="0" layoutInCell="1" allowOverlap="1" wp14:anchorId="38A3AE8A" wp14:editId="7A6BB5A7">
                <wp:simplePos x="0" y="0"/>
                <wp:positionH relativeFrom="page">
                  <wp:posOffset>914400</wp:posOffset>
                </wp:positionH>
                <wp:positionV relativeFrom="paragraph">
                  <wp:posOffset>254007</wp:posOffset>
                </wp:positionV>
                <wp:extent cx="182880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9C6D7" id="Graphic 17" o:spid="_x0000_s1026" style="position:absolute;margin-left:1in;margin-top:20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" path="m1828800,l,,,9143r1828800,l1828800,xe" fillcolor="black" stroked="f">
                <v:path arrowok="t"/>
                <w10:wrap type="topAndBottom" anchorx="page"/>
              </v:shape>
            </w:pict>
          </mc:Fallback>
        </mc:AlternateContent>
      </w:r>
    </w:p>
    <w:p w14:paraId="2A39703F" w14:textId="77777777" w:rsidR="00016E01" w:rsidRDefault="00000000">
      <w:pPr>
        <w:spacing w:before="96"/>
        <w:ind w:left="420" w:right="1103" w:hanging="1"/>
        <w:rPr>
          <w:sz w:val="20"/>
        </w:rPr>
      </w:pPr>
      <w:r>
        <w:rPr>
          <w:sz w:val="20"/>
          <w:vertAlign w:val="superscript"/>
        </w:rPr>
        <w:t>6</w:t>
      </w:r>
      <w:r>
        <w:rPr>
          <w:sz w:val="20"/>
        </w:rPr>
        <w:t xml:space="preserve"> Not only does Defendants’ proposal create unnecessary complications in insisting on non-native format of Defendants’ productions, but it also seeks to reciprocally impose those unnecessary burdens on Plaintiffs.</w:t>
      </w:r>
      <w:r>
        <w:rPr>
          <w:spacing w:val="40"/>
          <w:sz w:val="20"/>
        </w:rPr>
        <w:t xml:space="preserve"> </w:t>
      </w:r>
      <w:r>
        <w:rPr>
          <w:sz w:val="20"/>
        </w:rPr>
        <w:t xml:space="preserve">As discussed in more detail in the next section, the difference in circumstances between a corporate defendant and individual plaintiffs </w:t>
      </w:r>
      <w:proofErr w:type="gramStart"/>
      <w:r>
        <w:rPr>
          <w:sz w:val="20"/>
        </w:rPr>
        <w:t>make</w:t>
      </w:r>
      <w:proofErr w:type="gramEnd"/>
      <w:r>
        <w:rPr>
          <w:sz w:val="20"/>
        </w:rPr>
        <w:t xml:space="preserve"> a fully mutual order disproportional.</w:t>
      </w:r>
      <w:r>
        <w:rPr>
          <w:spacing w:val="40"/>
          <w:sz w:val="20"/>
        </w:rPr>
        <w:t xml:space="preserve"> </w:t>
      </w:r>
      <w:r>
        <w:rPr>
          <w:sz w:val="20"/>
        </w:rPr>
        <w:t>The Court should accept Plaintiffs’ proposal to address</w:t>
      </w:r>
      <w:r>
        <w:rPr>
          <w:spacing w:val="-4"/>
          <w:sz w:val="20"/>
        </w:rPr>
        <w:t xml:space="preserve"> </w:t>
      </w:r>
      <w:r>
        <w:rPr>
          <w:sz w:val="20"/>
        </w:rPr>
        <w:t>case-specific</w:t>
      </w:r>
      <w:r>
        <w:rPr>
          <w:spacing w:val="-3"/>
          <w:sz w:val="20"/>
        </w:rPr>
        <w:t xml:space="preserve"> </w:t>
      </w:r>
      <w:r>
        <w:rPr>
          <w:sz w:val="20"/>
        </w:rPr>
        <w:t>productions</w:t>
      </w:r>
      <w:r>
        <w:rPr>
          <w:spacing w:val="-4"/>
          <w:sz w:val="20"/>
        </w:rPr>
        <w:t xml:space="preserve"> </w:t>
      </w:r>
      <w:r>
        <w:rPr>
          <w:sz w:val="20"/>
        </w:rPr>
        <w:t>in</w:t>
      </w:r>
      <w:r>
        <w:rPr>
          <w:spacing w:val="-4"/>
          <w:sz w:val="20"/>
        </w:rPr>
        <w:t xml:space="preserve"> </w:t>
      </w:r>
      <w:r>
        <w:rPr>
          <w:sz w:val="20"/>
        </w:rPr>
        <w:t>a separate</w:t>
      </w:r>
      <w:r>
        <w:rPr>
          <w:spacing w:val="-3"/>
          <w:sz w:val="20"/>
        </w:rPr>
        <w:t xml:space="preserve"> </w:t>
      </w:r>
      <w:r>
        <w:rPr>
          <w:sz w:val="20"/>
        </w:rPr>
        <w:t>order,</w:t>
      </w:r>
      <w:r>
        <w:rPr>
          <w:spacing w:val="-5"/>
          <w:sz w:val="20"/>
        </w:rPr>
        <w:t xml:space="preserve"> </w:t>
      </w:r>
      <w:r>
        <w:rPr>
          <w:sz w:val="20"/>
        </w:rPr>
        <w:t>but</w:t>
      </w:r>
      <w:r>
        <w:rPr>
          <w:spacing w:val="-3"/>
          <w:sz w:val="20"/>
        </w:rPr>
        <w:t xml:space="preserve"> </w:t>
      </w:r>
      <w:r>
        <w:rPr>
          <w:sz w:val="20"/>
        </w:rPr>
        <w:t>if</w:t>
      </w:r>
      <w:r>
        <w:rPr>
          <w:spacing w:val="-5"/>
          <w:sz w:val="20"/>
        </w:rPr>
        <w:t xml:space="preserve"> </w:t>
      </w:r>
      <w:r>
        <w:rPr>
          <w:sz w:val="20"/>
        </w:rPr>
        <w:t>it</w:t>
      </w:r>
      <w:r>
        <w:rPr>
          <w:spacing w:val="-3"/>
          <w:sz w:val="20"/>
        </w:rPr>
        <w:t xml:space="preserve"> </w:t>
      </w:r>
      <w:r>
        <w:rPr>
          <w:sz w:val="20"/>
        </w:rPr>
        <w:t>seeks</w:t>
      </w:r>
      <w:r>
        <w:rPr>
          <w:spacing w:val="-4"/>
          <w:sz w:val="20"/>
        </w:rPr>
        <w:t xml:space="preserve"> </w:t>
      </w:r>
      <w:r>
        <w:rPr>
          <w:sz w:val="20"/>
        </w:rPr>
        <w:t>to</w:t>
      </w:r>
      <w:r>
        <w:rPr>
          <w:spacing w:val="-2"/>
          <w:sz w:val="20"/>
        </w:rPr>
        <w:t xml:space="preserve"> </w:t>
      </w:r>
      <w:r>
        <w:rPr>
          <w:sz w:val="20"/>
        </w:rPr>
        <w:t>impose</w:t>
      </w:r>
      <w:r>
        <w:rPr>
          <w:spacing w:val="-3"/>
          <w:sz w:val="20"/>
        </w:rPr>
        <w:t xml:space="preserve"> </w:t>
      </w:r>
      <w:r>
        <w:rPr>
          <w:sz w:val="20"/>
        </w:rPr>
        <w:t>case-specific production</w:t>
      </w:r>
      <w:r>
        <w:rPr>
          <w:spacing w:val="-4"/>
          <w:sz w:val="20"/>
        </w:rPr>
        <w:t xml:space="preserve"> </w:t>
      </w:r>
      <w:r>
        <w:rPr>
          <w:sz w:val="20"/>
        </w:rPr>
        <w:t xml:space="preserve">obligations now, those obligations </w:t>
      </w:r>
      <w:proofErr w:type="gramStart"/>
      <w:r>
        <w:rPr>
          <w:sz w:val="20"/>
        </w:rPr>
        <w:t>not</w:t>
      </w:r>
      <w:proofErr w:type="gramEnd"/>
      <w:r>
        <w:rPr>
          <w:sz w:val="20"/>
        </w:rPr>
        <w:t xml:space="preserve"> impose unnecessary processing burdens.</w:t>
      </w:r>
    </w:p>
    <w:p w14:paraId="7893E2F8" w14:textId="77777777" w:rsidR="00016E01" w:rsidRDefault="00016E01">
      <w:pPr>
        <w:rPr>
          <w:sz w:val="20"/>
        </w:rPr>
        <w:sectPr w:rsidR="00016E01">
          <w:headerReference w:type="default" r:id="rId11"/>
          <w:footerReference w:type="default" r:id="rId12"/>
          <w:pgSz w:w="12240" w:h="15840"/>
          <w:pgMar w:top="1460" w:right="340" w:bottom="1140" w:left="1020" w:header="232" w:footer="951" w:gutter="0"/>
          <w:cols w:space="720"/>
        </w:sectPr>
      </w:pPr>
    </w:p>
    <w:p w14:paraId="5C774C3D" w14:textId="77777777" w:rsidR="00016E01" w:rsidRDefault="00000000">
      <w:pPr>
        <w:pStyle w:val="BodyText"/>
        <w:spacing w:before="266"/>
        <w:ind w:left="1300" w:right="1970"/>
        <w:jc w:val="both"/>
      </w:pPr>
      <w:proofErr w:type="gramStart"/>
      <w:r>
        <w:lastRenderedPageBreak/>
        <w:t>searchable</w:t>
      </w:r>
      <w:proofErr w:type="gramEnd"/>
      <w:r>
        <w:t>, functional and complete, forms of production are unlikely to be a bone</w:t>
      </w:r>
      <w:r>
        <w:rPr>
          <w:spacing w:val="-3"/>
        </w:rPr>
        <w:t xml:space="preserve"> </w:t>
      </w:r>
      <w:r>
        <w:t>of</w:t>
      </w:r>
      <w:r>
        <w:rPr>
          <w:spacing w:val="-13"/>
        </w:rPr>
        <w:t xml:space="preserve"> </w:t>
      </w:r>
      <w:r>
        <w:t>contention.</w:t>
      </w:r>
      <w:r>
        <w:rPr>
          <w:spacing w:val="-12"/>
        </w:rPr>
        <w:t xml:space="preserve"> </w:t>
      </w:r>
      <w:r>
        <w:t>The</w:t>
      </w:r>
      <w:r>
        <w:rPr>
          <w:spacing w:val="36"/>
        </w:rPr>
        <w:t xml:space="preserve"> </w:t>
      </w:r>
      <w:r>
        <w:t>benefits</w:t>
      </w:r>
      <w:r>
        <w:rPr>
          <w:spacing w:val="-12"/>
        </w:rPr>
        <w:t xml:space="preserve"> </w:t>
      </w:r>
      <w:r>
        <w:t>to</w:t>
      </w:r>
      <w:r>
        <w:rPr>
          <w:spacing w:val="-12"/>
        </w:rPr>
        <w:t xml:space="preserve"> </w:t>
      </w:r>
      <w:r>
        <w:t>the</w:t>
      </w:r>
      <w:r>
        <w:rPr>
          <w:spacing w:val="37"/>
        </w:rPr>
        <w:t xml:space="preserve"> </w:t>
      </w:r>
      <w:proofErr w:type="gramStart"/>
      <w:r>
        <w:t>requesting</w:t>
      </w:r>
      <w:proofErr w:type="gramEnd"/>
      <w:r>
        <w:t xml:space="preserve"> party are</w:t>
      </w:r>
      <w:r>
        <w:rPr>
          <w:spacing w:val="36"/>
        </w:rPr>
        <w:t xml:space="preserve"> </w:t>
      </w:r>
      <w:r>
        <w:t>substantial.</w:t>
      </w:r>
      <w:r>
        <w:rPr>
          <w:spacing w:val="-12"/>
        </w:rPr>
        <w:t xml:space="preserve"> </w:t>
      </w:r>
      <w:r>
        <w:t>Using native</w:t>
      </w:r>
      <w:r>
        <w:rPr>
          <w:spacing w:val="-4"/>
        </w:rPr>
        <w:t xml:space="preserve"> </w:t>
      </w:r>
      <w:r>
        <w:t>review</w:t>
      </w:r>
      <w:r>
        <w:rPr>
          <w:spacing w:val="40"/>
        </w:rPr>
        <w:t xml:space="preserve"> </w:t>
      </w:r>
      <w:r>
        <w:t>tools</w:t>
      </w:r>
      <w:r>
        <w:rPr>
          <w:spacing w:val="40"/>
        </w:rPr>
        <w:t xml:space="preserve"> </w:t>
      </w:r>
      <w:r>
        <w:t>or</w:t>
      </w:r>
      <w:r>
        <w:rPr>
          <w:spacing w:val="40"/>
        </w:rPr>
        <w:t xml:space="preserve"> </w:t>
      </w:r>
      <w:r>
        <w:t>the</w:t>
      </w:r>
      <w:r>
        <w:rPr>
          <w:spacing w:val="40"/>
        </w:rPr>
        <w:t xml:space="preserve"> </w:t>
      </w:r>
      <w:r>
        <w:t>same</w:t>
      </w:r>
      <w:r>
        <w:rPr>
          <w:spacing w:val="40"/>
        </w:rPr>
        <w:t xml:space="preserve"> </w:t>
      </w:r>
      <w:r>
        <w:t>applications</w:t>
      </w:r>
      <w:r>
        <w:rPr>
          <w:spacing w:val="40"/>
        </w:rPr>
        <w:t xml:space="preserve"> </w:t>
      </w:r>
      <w:r>
        <w:t>used</w:t>
      </w:r>
      <w:r>
        <w:rPr>
          <w:spacing w:val="40"/>
        </w:rPr>
        <w:t xml:space="preserve"> </w:t>
      </w:r>
      <w:r>
        <w:t>to</w:t>
      </w:r>
      <w:r>
        <w:rPr>
          <w:spacing w:val="40"/>
        </w:rPr>
        <w:t xml:space="preserve"> </w:t>
      </w:r>
      <w:r>
        <w:t>create</w:t>
      </w:r>
      <w:r>
        <w:rPr>
          <w:spacing w:val="40"/>
        </w:rPr>
        <w:t xml:space="preserve"> </w:t>
      </w:r>
      <w:r>
        <w:t>and</w:t>
      </w:r>
      <w:r>
        <w:rPr>
          <w:spacing w:val="40"/>
        </w:rPr>
        <w:t xml:space="preserve"> </w:t>
      </w:r>
      <w:r>
        <w:t>manipulate the</w:t>
      </w:r>
      <w:r>
        <w:rPr>
          <w:spacing w:val="40"/>
        </w:rPr>
        <w:t xml:space="preserve"> </w:t>
      </w:r>
      <w:r>
        <w:t>data, requesting parties see the items produced exactly as they appear to the</w:t>
      </w:r>
      <w:r>
        <w:rPr>
          <w:spacing w:val="-15"/>
        </w:rPr>
        <w:t xml:space="preserve"> </w:t>
      </w:r>
      <w:r>
        <w:t>producing</w:t>
      </w:r>
      <w:r>
        <w:rPr>
          <w:spacing w:val="-15"/>
        </w:rPr>
        <w:t xml:space="preserve"> </w:t>
      </w:r>
      <w:r>
        <w:t>party.</w:t>
      </w:r>
      <w:r>
        <w:rPr>
          <w:spacing w:val="-15"/>
        </w:rPr>
        <w:t xml:space="preserve"> </w:t>
      </w:r>
      <w:r w:rsidRPr="001912A2">
        <w:rPr>
          <w:highlight w:val="yellow"/>
        </w:rPr>
        <w:t>Embedded</w:t>
      </w:r>
      <w:r w:rsidRPr="001912A2">
        <w:rPr>
          <w:spacing w:val="-13"/>
          <w:highlight w:val="yellow"/>
        </w:rPr>
        <w:t xml:space="preserve"> </w:t>
      </w:r>
      <w:r w:rsidRPr="001912A2">
        <w:rPr>
          <w:highlight w:val="yellow"/>
        </w:rPr>
        <w:t>commentary</w:t>
      </w:r>
      <w:r w:rsidRPr="001912A2">
        <w:rPr>
          <w:spacing w:val="-15"/>
          <w:highlight w:val="yellow"/>
        </w:rPr>
        <w:t xml:space="preserve"> </w:t>
      </w:r>
      <w:r w:rsidRPr="001912A2">
        <w:rPr>
          <w:highlight w:val="yellow"/>
        </w:rPr>
        <w:t>and</w:t>
      </w:r>
      <w:r w:rsidRPr="001912A2">
        <w:rPr>
          <w:spacing w:val="-15"/>
          <w:highlight w:val="yellow"/>
        </w:rPr>
        <w:t xml:space="preserve"> </w:t>
      </w:r>
      <w:r w:rsidRPr="001912A2">
        <w:rPr>
          <w:highlight w:val="yellow"/>
        </w:rPr>
        <w:t>metadata</w:t>
      </w:r>
      <w:r w:rsidRPr="001912A2">
        <w:rPr>
          <w:spacing w:val="-15"/>
          <w:highlight w:val="yellow"/>
        </w:rPr>
        <w:t xml:space="preserve"> </w:t>
      </w:r>
      <w:r w:rsidRPr="001912A2">
        <w:rPr>
          <w:highlight w:val="yellow"/>
        </w:rPr>
        <w:t>aren’t</w:t>
      </w:r>
      <w:r w:rsidRPr="001912A2">
        <w:rPr>
          <w:spacing w:val="-12"/>
          <w:highlight w:val="yellow"/>
        </w:rPr>
        <w:t xml:space="preserve"> </w:t>
      </w:r>
      <w:r w:rsidRPr="001912A2">
        <w:rPr>
          <w:highlight w:val="yellow"/>
        </w:rPr>
        <w:t>stripped</w:t>
      </w:r>
      <w:r w:rsidRPr="001912A2">
        <w:rPr>
          <w:spacing w:val="-15"/>
          <w:highlight w:val="yellow"/>
        </w:rPr>
        <w:t xml:space="preserve"> </w:t>
      </w:r>
      <w:r w:rsidRPr="001912A2">
        <w:rPr>
          <w:highlight w:val="yellow"/>
        </w:rPr>
        <w:t>away, deduplication is facilitated, e-mail messages may be threaded into</w:t>
      </w:r>
      <w:r>
        <w:t xml:space="preserve"> conversations, time zone</w:t>
      </w:r>
      <w:r>
        <w:rPr>
          <w:spacing w:val="-11"/>
        </w:rPr>
        <w:t xml:space="preserve"> </w:t>
      </w:r>
      <w:r>
        <w:t>irregularities can be reconciled and, every</w:t>
      </w:r>
      <w:r>
        <w:rPr>
          <w:spacing w:val="-3"/>
        </w:rPr>
        <w:t xml:space="preserve"> </w:t>
      </w:r>
      <w:r>
        <w:t>step of the way</w:t>
      </w:r>
      <w:r>
        <w:rPr>
          <w:spacing w:val="-9"/>
        </w:rPr>
        <w:t xml:space="preserve"> </w:t>
      </w:r>
      <w:r>
        <w:t>in</w:t>
      </w:r>
      <w:r>
        <w:rPr>
          <w:spacing w:val="4"/>
        </w:rPr>
        <w:t xml:space="preserve"> </w:t>
      </w:r>
      <w:r>
        <w:t>discovery</w:t>
      </w:r>
      <w:r>
        <w:rPr>
          <w:spacing w:val="-6"/>
        </w:rPr>
        <w:t xml:space="preserve"> </w:t>
      </w:r>
      <w:r>
        <w:t>and</w:t>
      </w:r>
      <w:r>
        <w:rPr>
          <w:spacing w:val="3"/>
        </w:rPr>
        <w:t xml:space="preserve"> </w:t>
      </w:r>
      <w:r>
        <w:t>trial</w:t>
      </w:r>
      <w:r>
        <w:rPr>
          <w:spacing w:val="-12"/>
        </w:rPr>
        <w:t xml:space="preserve"> </w:t>
      </w:r>
      <w:r>
        <w:t>preparation,</w:t>
      </w:r>
      <w:r>
        <w:rPr>
          <w:spacing w:val="-13"/>
        </w:rPr>
        <w:t xml:space="preserve"> </w:t>
      </w:r>
      <w:r>
        <w:t>costs</w:t>
      </w:r>
      <w:r>
        <w:rPr>
          <w:spacing w:val="-12"/>
        </w:rPr>
        <w:t xml:space="preserve"> </w:t>
      </w:r>
      <w:r>
        <w:t>are</w:t>
      </w:r>
      <w:r>
        <w:rPr>
          <w:spacing w:val="-14"/>
        </w:rPr>
        <w:t xml:space="preserve"> </w:t>
      </w:r>
      <w:proofErr w:type="gramStart"/>
      <w:r>
        <w:t>reduced</w:t>
      </w:r>
      <w:proofErr w:type="gramEnd"/>
      <w:r>
        <w:rPr>
          <w:spacing w:val="-12"/>
        </w:rPr>
        <w:t xml:space="preserve"> </w:t>
      </w:r>
      <w:r>
        <w:t>and</w:t>
      </w:r>
      <w:r>
        <w:rPr>
          <w:spacing w:val="-13"/>
        </w:rPr>
        <w:t xml:space="preserve"> </w:t>
      </w:r>
      <w:r>
        <w:t>utility</w:t>
      </w:r>
      <w:r>
        <w:rPr>
          <w:spacing w:val="-24"/>
        </w:rPr>
        <w:t xml:space="preserve"> </w:t>
      </w:r>
      <w:r>
        <w:t>is</w:t>
      </w:r>
      <w:r>
        <w:rPr>
          <w:spacing w:val="-12"/>
        </w:rPr>
        <w:t xml:space="preserve"> </w:t>
      </w:r>
      <w:r>
        <w:rPr>
          <w:spacing w:val="-2"/>
        </w:rPr>
        <w:t>enhanced.</w:t>
      </w:r>
    </w:p>
    <w:p w14:paraId="67B49BA5" w14:textId="77777777" w:rsidR="00016E01" w:rsidRDefault="00016E01">
      <w:pPr>
        <w:pStyle w:val="BodyText"/>
      </w:pPr>
    </w:p>
    <w:p w14:paraId="16C400D4" w14:textId="77777777" w:rsidR="00016E01" w:rsidRDefault="00000000">
      <w:pPr>
        <w:tabs>
          <w:tab w:val="left" w:pos="1322"/>
          <w:tab w:val="left" w:pos="1989"/>
          <w:tab w:val="left" w:pos="3091"/>
          <w:tab w:val="left" w:pos="3890"/>
          <w:tab w:val="left" w:pos="4286"/>
          <w:tab w:val="left" w:pos="5123"/>
          <w:tab w:val="left" w:pos="5517"/>
          <w:tab w:val="left" w:pos="6868"/>
          <w:tab w:val="left" w:pos="7250"/>
          <w:tab w:val="left" w:pos="7581"/>
          <w:tab w:val="left" w:pos="8488"/>
          <w:tab w:val="left" w:pos="9592"/>
        </w:tabs>
        <w:ind w:left="580"/>
        <w:rPr>
          <w:i/>
          <w:sz w:val="24"/>
        </w:rPr>
      </w:pPr>
      <w:r>
        <w:rPr>
          <w:spacing w:val="-4"/>
          <w:sz w:val="24"/>
        </w:rPr>
        <w:t>Craig</w:t>
      </w:r>
      <w:r>
        <w:rPr>
          <w:sz w:val="24"/>
        </w:rPr>
        <w:tab/>
      </w:r>
      <w:r>
        <w:rPr>
          <w:spacing w:val="-2"/>
          <w:sz w:val="24"/>
        </w:rPr>
        <w:t>Ball,</w:t>
      </w:r>
      <w:r>
        <w:rPr>
          <w:sz w:val="24"/>
        </w:rPr>
        <w:tab/>
      </w:r>
      <w:r>
        <w:rPr>
          <w:i/>
          <w:spacing w:val="-2"/>
          <w:sz w:val="24"/>
        </w:rPr>
        <w:t>Lawyer’s</w:t>
      </w:r>
      <w:r>
        <w:rPr>
          <w:i/>
          <w:sz w:val="24"/>
        </w:rPr>
        <w:tab/>
      </w:r>
      <w:r>
        <w:rPr>
          <w:i/>
          <w:spacing w:val="-4"/>
          <w:sz w:val="24"/>
        </w:rPr>
        <w:t>Guide</w:t>
      </w:r>
      <w:r>
        <w:rPr>
          <w:i/>
          <w:sz w:val="24"/>
        </w:rPr>
        <w:tab/>
      </w:r>
      <w:r>
        <w:rPr>
          <w:i/>
          <w:spacing w:val="-5"/>
          <w:sz w:val="24"/>
        </w:rPr>
        <w:t>to</w:t>
      </w:r>
      <w:r>
        <w:rPr>
          <w:i/>
          <w:sz w:val="24"/>
        </w:rPr>
        <w:tab/>
      </w:r>
      <w:r>
        <w:rPr>
          <w:i/>
          <w:spacing w:val="-4"/>
          <w:sz w:val="24"/>
        </w:rPr>
        <w:t>Forms</w:t>
      </w:r>
      <w:r>
        <w:rPr>
          <w:i/>
          <w:sz w:val="24"/>
        </w:rPr>
        <w:tab/>
      </w:r>
      <w:r>
        <w:rPr>
          <w:i/>
          <w:spacing w:val="-5"/>
          <w:sz w:val="24"/>
        </w:rPr>
        <w:t>of</w:t>
      </w:r>
      <w:r>
        <w:rPr>
          <w:i/>
          <w:sz w:val="24"/>
        </w:rPr>
        <w:tab/>
      </w:r>
      <w:r>
        <w:rPr>
          <w:i/>
          <w:spacing w:val="-2"/>
          <w:sz w:val="24"/>
        </w:rPr>
        <w:t>Production</w:t>
      </w:r>
      <w:r>
        <w:rPr>
          <w:spacing w:val="-2"/>
          <w:sz w:val="24"/>
        </w:rPr>
        <w:t>,</w:t>
      </w:r>
      <w:r>
        <w:rPr>
          <w:sz w:val="24"/>
        </w:rPr>
        <w:tab/>
      </w:r>
      <w:r>
        <w:rPr>
          <w:spacing w:val="-5"/>
          <w:sz w:val="24"/>
        </w:rPr>
        <w:t>at</w:t>
      </w:r>
      <w:r>
        <w:rPr>
          <w:sz w:val="24"/>
        </w:rPr>
        <w:tab/>
      </w:r>
      <w:r>
        <w:rPr>
          <w:spacing w:val="-10"/>
          <w:sz w:val="24"/>
        </w:rPr>
        <w:t>7</w:t>
      </w:r>
      <w:r>
        <w:rPr>
          <w:sz w:val="24"/>
        </w:rPr>
        <w:tab/>
      </w:r>
      <w:r>
        <w:rPr>
          <w:spacing w:val="-2"/>
          <w:sz w:val="24"/>
        </w:rPr>
        <w:t>(2014),</w:t>
      </w:r>
      <w:r>
        <w:rPr>
          <w:sz w:val="24"/>
        </w:rPr>
        <w:tab/>
      </w:r>
      <w:r>
        <w:rPr>
          <w:i/>
          <w:spacing w:val="-2"/>
          <w:sz w:val="24"/>
        </w:rPr>
        <w:t>available</w:t>
      </w:r>
      <w:r>
        <w:rPr>
          <w:i/>
          <w:sz w:val="24"/>
        </w:rPr>
        <w:tab/>
      </w:r>
      <w:r>
        <w:rPr>
          <w:i/>
          <w:spacing w:val="-5"/>
          <w:sz w:val="24"/>
        </w:rPr>
        <w:t>at</w:t>
      </w:r>
    </w:p>
    <w:p w14:paraId="78609077" w14:textId="77777777" w:rsidR="00016E01" w:rsidRDefault="00016E01">
      <w:pPr>
        <w:pStyle w:val="BodyText"/>
        <w:ind w:left="580"/>
      </w:pPr>
      <w:hyperlink r:id="rId13">
        <w:r>
          <w:rPr>
            <w:color w:val="0563C1"/>
            <w:u w:val="single" w:color="0563C1"/>
          </w:rPr>
          <w:t>http://craigball.com/</w:t>
        </w:r>
        <w:r>
          <w:t>.</w:t>
        </w:r>
      </w:hyperlink>
      <w:r w:rsidR="00000000">
        <w:rPr>
          <w:spacing w:val="52"/>
        </w:rPr>
        <w:t xml:space="preserve"> </w:t>
      </w:r>
      <w:r w:rsidR="00000000">
        <w:t>This</w:t>
      </w:r>
      <w:r w:rsidR="00000000">
        <w:rPr>
          <w:spacing w:val="-3"/>
        </w:rPr>
        <w:t xml:space="preserve"> </w:t>
      </w:r>
      <w:r w:rsidR="00000000">
        <w:t>advantage</w:t>
      </w:r>
      <w:r w:rsidR="00000000">
        <w:rPr>
          <w:spacing w:val="-4"/>
        </w:rPr>
        <w:t xml:space="preserve"> </w:t>
      </w:r>
      <w:r w:rsidR="00000000">
        <w:t>is</w:t>
      </w:r>
      <w:r w:rsidR="00000000">
        <w:rPr>
          <w:spacing w:val="-4"/>
        </w:rPr>
        <w:t xml:space="preserve"> </w:t>
      </w:r>
      <w:r w:rsidR="00000000">
        <w:t>not</w:t>
      </w:r>
      <w:r w:rsidR="00000000">
        <w:rPr>
          <w:spacing w:val="-3"/>
        </w:rPr>
        <w:t xml:space="preserve"> </w:t>
      </w:r>
      <w:r w:rsidR="00000000">
        <w:rPr>
          <w:spacing w:val="-2"/>
        </w:rPr>
        <w:t>hypothetical.</w:t>
      </w:r>
    </w:p>
    <w:p w14:paraId="2B932210" w14:textId="77777777" w:rsidR="00016E01" w:rsidRDefault="00016E01">
      <w:pPr>
        <w:pStyle w:val="BodyText"/>
      </w:pPr>
    </w:p>
    <w:p w14:paraId="468E8AF7" w14:textId="77777777" w:rsidR="00016E01" w:rsidRDefault="00000000">
      <w:pPr>
        <w:ind w:left="1300" w:right="1974"/>
        <w:jc w:val="both"/>
        <w:rPr>
          <w:sz w:val="24"/>
        </w:rPr>
      </w:pPr>
      <w:r>
        <w:rPr>
          <w:sz w:val="24"/>
        </w:rPr>
        <w:t>For example, digital photographs hold metadata revealing where they were taken and by what camera</w:t>
      </w:r>
      <w:r w:rsidRPr="001912A2">
        <w:rPr>
          <w:sz w:val="24"/>
          <w:highlight w:val="yellow"/>
        </w:rPr>
        <w:t xml:space="preserve">, while spreadsheets carry formulae supporting complex calculations. </w:t>
      </w:r>
      <w:r w:rsidRPr="001912A2">
        <w:rPr>
          <w:b/>
          <w:i/>
          <w:sz w:val="24"/>
          <w:highlight w:val="yellow"/>
        </w:rPr>
        <w:t>Microsoft Word documents store editorial histories</w:t>
      </w:r>
      <w:r w:rsidRPr="001912A2">
        <w:rPr>
          <w:b/>
          <w:i/>
          <w:spacing w:val="40"/>
          <w:sz w:val="24"/>
          <w:highlight w:val="yellow"/>
        </w:rPr>
        <w:t xml:space="preserve"> </w:t>
      </w:r>
      <w:r w:rsidRPr="001912A2">
        <w:rPr>
          <w:b/>
          <w:i/>
          <w:sz w:val="24"/>
          <w:highlight w:val="yellow"/>
        </w:rPr>
        <w:t>and are laced with</w:t>
      </w:r>
      <w:r w:rsidRPr="001912A2">
        <w:rPr>
          <w:b/>
          <w:i/>
          <w:spacing w:val="40"/>
          <w:sz w:val="24"/>
          <w:highlight w:val="yellow"/>
        </w:rPr>
        <w:t xml:space="preserve"> </w:t>
      </w:r>
      <w:r w:rsidRPr="001912A2">
        <w:rPr>
          <w:b/>
          <w:i/>
          <w:sz w:val="24"/>
          <w:highlight w:val="yellow"/>
        </w:rPr>
        <w:t>conversations</w:t>
      </w:r>
      <w:r w:rsidRPr="001912A2">
        <w:rPr>
          <w:b/>
          <w:i/>
          <w:spacing w:val="40"/>
          <w:sz w:val="24"/>
          <w:highlight w:val="yellow"/>
        </w:rPr>
        <w:t xml:space="preserve"> </w:t>
      </w:r>
      <w:r w:rsidRPr="001912A2">
        <w:rPr>
          <w:b/>
          <w:i/>
          <w:sz w:val="24"/>
          <w:highlight w:val="yellow"/>
        </w:rPr>
        <w:t>between collaborators</w:t>
      </w:r>
      <w:r w:rsidRPr="001912A2">
        <w:rPr>
          <w:i/>
          <w:sz w:val="24"/>
          <w:highlight w:val="yellow"/>
        </w:rPr>
        <w:t>.</w:t>
      </w:r>
      <w:r>
        <w:rPr>
          <w:i/>
          <w:spacing w:val="40"/>
          <w:sz w:val="24"/>
        </w:rPr>
        <w:t xml:space="preserve"> </w:t>
      </w:r>
      <w:r>
        <w:rPr>
          <w:sz w:val="24"/>
        </w:rPr>
        <w:t>Presentations feature</w:t>
      </w:r>
      <w:r>
        <w:rPr>
          <w:spacing w:val="40"/>
          <w:sz w:val="24"/>
        </w:rPr>
        <w:t xml:space="preserve"> </w:t>
      </w:r>
      <w:r>
        <w:rPr>
          <w:sz w:val="24"/>
        </w:rPr>
        <w:t>animated</w:t>
      </w:r>
      <w:r>
        <w:rPr>
          <w:spacing w:val="40"/>
          <w:sz w:val="24"/>
        </w:rPr>
        <w:t xml:space="preserve"> </w:t>
      </w:r>
      <w:r>
        <w:rPr>
          <w:sz w:val="24"/>
        </w:rPr>
        <w:t>text and</w:t>
      </w:r>
      <w:r>
        <w:rPr>
          <w:spacing w:val="40"/>
          <w:sz w:val="24"/>
        </w:rPr>
        <w:t xml:space="preserve"> </w:t>
      </w:r>
      <w:r>
        <w:rPr>
          <w:sz w:val="24"/>
        </w:rPr>
        <w:t>rich</w:t>
      </w:r>
      <w:r>
        <w:rPr>
          <w:spacing w:val="40"/>
          <w:sz w:val="24"/>
        </w:rPr>
        <w:t xml:space="preserve"> </w:t>
      </w:r>
      <w:r>
        <w:rPr>
          <w:sz w:val="24"/>
        </w:rPr>
        <w:t>media,</w:t>
      </w:r>
      <w:r>
        <w:rPr>
          <w:spacing w:val="40"/>
          <w:sz w:val="24"/>
        </w:rPr>
        <w:t xml:space="preserve"> </w:t>
      </w:r>
      <w:r>
        <w:rPr>
          <w:sz w:val="24"/>
        </w:rPr>
        <w:t>including</w:t>
      </w:r>
      <w:r>
        <w:rPr>
          <w:spacing w:val="40"/>
          <w:sz w:val="24"/>
        </w:rPr>
        <w:t xml:space="preserve"> </w:t>
      </w:r>
      <w:r>
        <w:rPr>
          <w:sz w:val="24"/>
        </w:rPr>
        <w:t>sound</w:t>
      </w:r>
      <w:r>
        <w:rPr>
          <w:spacing w:val="40"/>
          <w:sz w:val="24"/>
        </w:rPr>
        <w:t xml:space="preserve"> </w:t>
      </w:r>
      <w:r>
        <w:rPr>
          <w:sz w:val="24"/>
        </w:rPr>
        <w:t>and</w:t>
      </w:r>
      <w:r>
        <w:rPr>
          <w:spacing w:val="40"/>
          <w:sz w:val="24"/>
        </w:rPr>
        <w:t xml:space="preserve"> </w:t>
      </w:r>
      <w:r>
        <w:rPr>
          <w:sz w:val="24"/>
        </w:rPr>
        <w:t>video,</w:t>
      </w:r>
      <w:r>
        <w:rPr>
          <w:spacing w:val="40"/>
          <w:sz w:val="24"/>
        </w:rPr>
        <w:t xml:space="preserve"> </w:t>
      </w:r>
      <w:r>
        <w:rPr>
          <w:sz w:val="24"/>
        </w:rPr>
        <w:t>and dynamic</w:t>
      </w:r>
      <w:r>
        <w:rPr>
          <w:spacing w:val="40"/>
          <w:sz w:val="24"/>
        </w:rPr>
        <w:t xml:space="preserve"> </w:t>
      </w:r>
      <w:r>
        <w:rPr>
          <w:sz w:val="24"/>
        </w:rPr>
        <w:t>connections</w:t>
      </w:r>
      <w:r>
        <w:rPr>
          <w:spacing w:val="40"/>
          <w:sz w:val="24"/>
        </w:rPr>
        <w:t xml:space="preserve"> </w:t>
      </w:r>
      <w:r>
        <w:rPr>
          <w:sz w:val="24"/>
        </w:rPr>
        <w:t>to</w:t>
      </w:r>
      <w:r>
        <w:rPr>
          <w:spacing w:val="40"/>
          <w:sz w:val="24"/>
        </w:rPr>
        <w:t xml:space="preserve"> </w:t>
      </w:r>
      <w:r>
        <w:rPr>
          <w:sz w:val="24"/>
        </w:rPr>
        <w:t>other data.</w:t>
      </w:r>
    </w:p>
    <w:p w14:paraId="657606B0" w14:textId="77777777" w:rsidR="00016E01" w:rsidRDefault="00016E01">
      <w:pPr>
        <w:pStyle w:val="BodyText"/>
      </w:pPr>
    </w:p>
    <w:p w14:paraId="7BEB696C" w14:textId="77777777" w:rsidR="00016E01" w:rsidRDefault="00000000">
      <w:pPr>
        <w:ind w:left="420"/>
        <w:jc w:val="both"/>
        <w:rPr>
          <w:sz w:val="24"/>
        </w:rPr>
      </w:pPr>
      <w:r>
        <w:rPr>
          <w:sz w:val="24"/>
        </w:rPr>
        <w:t>Craig</w:t>
      </w:r>
      <w:r>
        <w:rPr>
          <w:spacing w:val="-10"/>
          <w:sz w:val="24"/>
        </w:rPr>
        <w:t xml:space="preserve"> </w:t>
      </w:r>
      <w:r>
        <w:rPr>
          <w:sz w:val="24"/>
        </w:rPr>
        <w:t>D.</w:t>
      </w:r>
      <w:r>
        <w:rPr>
          <w:spacing w:val="1"/>
          <w:sz w:val="24"/>
        </w:rPr>
        <w:t xml:space="preserve"> </w:t>
      </w:r>
      <w:r>
        <w:rPr>
          <w:sz w:val="24"/>
        </w:rPr>
        <w:t>Ball,</w:t>
      </w:r>
      <w:r>
        <w:rPr>
          <w:spacing w:val="-2"/>
          <w:sz w:val="24"/>
        </w:rPr>
        <w:t xml:space="preserve"> </w:t>
      </w:r>
      <w:r>
        <w:rPr>
          <w:i/>
          <w:sz w:val="24"/>
        </w:rPr>
        <w:t>The</w:t>
      </w:r>
      <w:r>
        <w:rPr>
          <w:i/>
          <w:spacing w:val="-3"/>
          <w:sz w:val="24"/>
        </w:rPr>
        <w:t xml:space="preserve"> </w:t>
      </w:r>
      <w:r>
        <w:rPr>
          <w:i/>
          <w:sz w:val="24"/>
        </w:rPr>
        <w:t>Case</w:t>
      </w:r>
      <w:r>
        <w:rPr>
          <w:i/>
          <w:spacing w:val="-3"/>
          <w:sz w:val="24"/>
        </w:rPr>
        <w:t xml:space="preserve"> </w:t>
      </w:r>
      <w:r>
        <w:rPr>
          <w:i/>
          <w:sz w:val="24"/>
        </w:rPr>
        <w:t>for</w:t>
      </w:r>
      <w:r>
        <w:rPr>
          <w:i/>
          <w:spacing w:val="-1"/>
          <w:sz w:val="24"/>
        </w:rPr>
        <w:t xml:space="preserve"> </w:t>
      </w:r>
      <w:r>
        <w:rPr>
          <w:i/>
          <w:sz w:val="24"/>
        </w:rPr>
        <w:t>Native</w:t>
      </w:r>
      <w:r>
        <w:rPr>
          <w:i/>
          <w:spacing w:val="-3"/>
          <w:sz w:val="24"/>
        </w:rPr>
        <w:t xml:space="preserve"> </w:t>
      </w:r>
      <w:r>
        <w:rPr>
          <w:i/>
          <w:sz w:val="24"/>
        </w:rPr>
        <w:t>Production</w:t>
      </w:r>
      <w:r>
        <w:rPr>
          <w:sz w:val="24"/>
        </w:rPr>
        <w:t>,</w:t>
      </w:r>
      <w:r>
        <w:rPr>
          <w:spacing w:val="-2"/>
          <w:sz w:val="24"/>
        </w:rPr>
        <w:t xml:space="preserve"> </w:t>
      </w:r>
      <w:r>
        <w:rPr>
          <w:sz w:val="24"/>
        </w:rPr>
        <w:t>at</w:t>
      </w:r>
      <w:r>
        <w:rPr>
          <w:spacing w:val="-4"/>
          <w:sz w:val="24"/>
        </w:rPr>
        <w:t xml:space="preserve"> </w:t>
      </w:r>
      <w:r>
        <w:rPr>
          <w:sz w:val="24"/>
        </w:rPr>
        <w:t>32</w:t>
      </w:r>
      <w:r>
        <w:rPr>
          <w:spacing w:val="-1"/>
          <w:sz w:val="24"/>
        </w:rPr>
        <w:t xml:space="preserve"> </w:t>
      </w:r>
      <w:r>
        <w:rPr>
          <w:sz w:val="24"/>
        </w:rPr>
        <w:t>(Oct.</w:t>
      </w:r>
      <w:r>
        <w:rPr>
          <w:spacing w:val="-2"/>
          <w:sz w:val="24"/>
        </w:rPr>
        <w:t xml:space="preserve"> </w:t>
      </w:r>
      <w:r>
        <w:rPr>
          <w:sz w:val="24"/>
        </w:rPr>
        <w:t>2014)</w:t>
      </w:r>
      <w:r>
        <w:rPr>
          <w:spacing w:val="-3"/>
          <w:sz w:val="24"/>
        </w:rPr>
        <w:t xml:space="preserve"> </w:t>
      </w:r>
      <w:r>
        <w:rPr>
          <w:sz w:val="24"/>
        </w:rPr>
        <w:t>(emphasis</w:t>
      </w:r>
      <w:r>
        <w:rPr>
          <w:spacing w:val="-1"/>
          <w:sz w:val="24"/>
        </w:rPr>
        <w:t xml:space="preserve"> </w:t>
      </w:r>
      <w:r>
        <w:rPr>
          <w:sz w:val="24"/>
        </w:rPr>
        <w:t>added).</w:t>
      </w:r>
      <w:r>
        <w:rPr>
          <w:spacing w:val="-39"/>
          <w:sz w:val="24"/>
        </w:rPr>
        <w:t xml:space="preserve"> </w:t>
      </w:r>
      <w:hyperlink w:anchor="_bookmark0" w:history="1">
        <w:r w:rsidR="00016E01">
          <w:rPr>
            <w:spacing w:val="-10"/>
            <w:sz w:val="24"/>
            <w:vertAlign w:val="superscript"/>
          </w:rPr>
          <w:t>7</w:t>
        </w:r>
      </w:hyperlink>
    </w:p>
    <w:p w14:paraId="11384C1F" w14:textId="77777777" w:rsidR="00016E01" w:rsidRDefault="00016E01">
      <w:pPr>
        <w:pStyle w:val="BodyText"/>
      </w:pPr>
    </w:p>
    <w:p w14:paraId="37CD0CB7" w14:textId="77777777" w:rsidR="00016E01" w:rsidRDefault="00000000">
      <w:pPr>
        <w:pStyle w:val="BodyText"/>
        <w:ind w:left="419" w:right="1096" w:firstLine="720"/>
        <w:jc w:val="both"/>
      </w:pPr>
      <w:r>
        <w:t xml:space="preserve">Like Microsoft Word documents, PDFs also lose valuable information, including comments, and external links, when they are converted into a different format, instead of being produced natively. </w:t>
      </w:r>
      <w:r>
        <w:rPr>
          <w:i/>
        </w:rPr>
        <w:t xml:space="preserve">See </w:t>
      </w:r>
      <w:r>
        <w:t>Ex. D, Forrest Decl., ¶¶ 27-30.</w:t>
      </w:r>
    </w:p>
    <w:p w14:paraId="506D9EF2" w14:textId="77777777" w:rsidR="00016E01" w:rsidRDefault="00016E01">
      <w:pPr>
        <w:pStyle w:val="BodyText"/>
      </w:pPr>
    </w:p>
    <w:p w14:paraId="18779B49" w14:textId="77777777" w:rsidR="00016E01" w:rsidRDefault="00000000">
      <w:pPr>
        <w:pStyle w:val="BodyText"/>
        <w:ind w:left="419" w:right="1098" w:firstLine="720"/>
        <w:jc w:val="both"/>
      </w:pPr>
      <w:r>
        <w:t xml:space="preserve">Defendants oppose production of native </w:t>
      </w:r>
      <w:proofErr w:type="gramStart"/>
      <w:r>
        <w:t>documents, and</w:t>
      </w:r>
      <w:proofErr w:type="gramEnd"/>
      <w:r>
        <w:t xml:space="preserve"> instead propose production of black-and-white TIFF documents. </w:t>
      </w:r>
      <w:r>
        <w:rPr>
          <w:i/>
        </w:rPr>
        <w:t xml:space="preserve">See </w:t>
      </w:r>
      <w:r>
        <w:t>Ex. B at Defendants’ A.1.</w:t>
      </w:r>
      <w:r>
        <w:rPr>
          <w:spacing w:val="40"/>
        </w:rPr>
        <w:t xml:space="preserve"> </w:t>
      </w:r>
      <w:proofErr w:type="gramStart"/>
      <w:r>
        <w:t>Defendants</w:t>
      </w:r>
      <w:proofErr w:type="gramEnd"/>
      <w:r>
        <w:t>’ basis for this argument</w:t>
      </w:r>
      <w:r>
        <w:rPr>
          <w:spacing w:val="-3"/>
        </w:rPr>
        <w:t xml:space="preserve"> </w:t>
      </w:r>
      <w:r>
        <w:t>remains</w:t>
      </w:r>
      <w:r>
        <w:rPr>
          <w:spacing w:val="-3"/>
        </w:rPr>
        <w:t xml:space="preserve"> </w:t>
      </w:r>
      <w:r>
        <w:t>unclear</w:t>
      </w:r>
      <w:r>
        <w:rPr>
          <w:spacing w:val="-4"/>
        </w:rPr>
        <w:t xml:space="preserve"> </w:t>
      </w:r>
      <w:r>
        <w:t>to</w:t>
      </w:r>
      <w:r>
        <w:rPr>
          <w:spacing w:val="-3"/>
        </w:rPr>
        <w:t xml:space="preserve"> </w:t>
      </w:r>
      <w:r>
        <w:t>Plaintiffs.</w:t>
      </w:r>
      <w:r>
        <w:rPr>
          <w:spacing w:val="40"/>
        </w:rPr>
        <w:t xml:space="preserve"> </w:t>
      </w:r>
      <w:r>
        <w:t>The</w:t>
      </w:r>
      <w:r>
        <w:rPr>
          <w:spacing w:val="-4"/>
        </w:rPr>
        <w:t xml:space="preserve"> </w:t>
      </w:r>
      <w:r>
        <w:t>proposal</w:t>
      </w:r>
      <w:r>
        <w:rPr>
          <w:spacing w:val="-3"/>
        </w:rPr>
        <w:t xml:space="preserve"> </w:t>
      </w:r>
      <w:r>
        <w:t>does</w:t>
      </w:r>
      <w:r>
        <w:rPr>
          <w:spacing w:val="-3"/>
        </w:rPr>
        <w:t xml:space="preserve"> </w:t>
      </w:r>
      <w:r>
        <w:t>not</w:t>
      </w:r>
      <w:r>
        <w:rPr>
          <w:spacing w:val="-3"/>
        </w:rPr>
        <w:t xml:space="preserve"> </w:t>
      </w:r>
      <w:r>
        <w:t>seem</w:t>
      </w:r>
      <w:r>
        <w:rPr>
          <w:spacing w:val="-3"/>
        </w:rPr>
        <w:t xml:space="preserve"> </w:t>
      </w:r>
      <w:r>
        <w:t>to</w:t>
      </w:r>
      <w:r>
        <w:rPr>
          <w:spacing w:val="-6"/>
        </w:rPr>
        <w:t xml:space="preserve"> </w:t>
      </w:r>
      <w:r>
        <w:t>be</w:t>
      </w:r>
      <w:r>
        <w:rPr>
          <w:spacing w:val="-4"/>
        </w:rPr>
        <w:t xml:space="preserve"> </w:t>
      </w:r>
      <w:r>
        <w:t>based</w:t>
      </w:r>
      <w:r>
        <w:rPr>
          <w:spacing w:val="-3"/>
        </w:rPr>
        <w:t xml:space="preserve"> </w:t>
      </w:r>
      <w:r>
        <w:t>on</w:t>
      </w:r>
      <w:r>
        <w:rPr>
          <w:spacing w:val="-3"/>
        </w:rPr>
        <w:t xml:space="preserve"> </w:t>
      </w:r>
      <w:r>
        <w:t>any</w:t>
      </w:r>
      <w:r>
        <w:rPr>
          <w:spacing w:val="-8"/>
        </w:rPr>
        <w:t xml:space="preserve"> </w:t>
      </w:r>
      <w:r>
        <w:t>purported burden,</w:t>
      </w:r>
      <w:r>
        <w:rPr>
          <w:spacing w:val="-6"/>
        </w:rPr>
        <w:t xml:space="preserve"> </w:t>
      </w:r>
      <w:r>
        <w:t>and</w:t>
      </w:r>
      <w:r>
        <w:rPr>
          <w:spacing w:val="-6"/>
        </w:rPr>
        <w:t xml:space="preserve"> </w:t>
      </w:r>
      <w:r>
        <w:t>indeed,</w:t>
      </w:r>
      <w:r>
        <w:rPr>
          <w:spacing w:val="-6"/>
        </w:rPr>
        <w:t xml:space="preserve"> </w:t>
      </w:r>
      <w:r>
        <w:t>Plaintiffs</w:t>
      </w:r>
      <w:r>
        <w:rPr>
          <w:spacing w:val="-6"/>
        </w:rPr>
        <w:t xml:space="preserve"> </w:t>
      </w:r>
      <w:r>
        <w:t>cannot</w:t>
      </w:r>
      <w:r>
        <w:rPr>
          <w:spacing w:val="-5"/>
        </w:rPr>
        <w:t xml:space="preserve"> </w:t>
      </w:r>
      <w:r>
        <w:t>imagine</w:t>
      </w:r>
      <w:r>
        <w:rPr>
          <w:spacing w:val="-7"/>
        </w:rPr>
        <w:t xml:space="preserve"> </w:t>
      </w:r>
      <w:r>
        <w:t>how</w:t>
      </w:r>
      <w:r>
        <w:rPr>
          <w:spacing w:val="-4"/>
        </w:rPr>
        <w:t xml:space="preserve"> </w:t>
      </w:r>
      <w:r>
        <w:t>collection</w:t>
      </w:r>
      <w:r>
        <w:rPr>
          <w:spacing w:val="-6"/>
        </w:rPr>
        <w:t xml:space="preserve"> </w:t>
      </w:r>
      <w:r>
        <w:t>and</w:t>
      </w:r>
      <w:r>
        <w:rPr>
          <w:spacing w:val="-6"/>
        </w:rPr>
        <w:t xml:space="preserve"> </w:t>
      </w:r>
      <w:r>
        <w:t>production</w:t>
      </w:r>
      <w:r>
        <w:rPr>
          <w:spacing w:val="-4"/>
        </w:rPr>
        <w:t xml:space="preserve"> </w:t>
      </w:r>
      <w:r>
        <w:t>of</w:t>
      </w:r>
      <w:r>
        <w:rPr>
          <w:spacing w:val="-7"/>
        </w:rPr>
        <w:t xml:space="preserve"> </w:t>
      </w:r>
      <w:r>
        <w:t>native</w:t>
      </w:r>
      <w:r>
        <w:rPr>
          <w:spacing w:val="-7"/>
        </w:rPr>
        <w:t xml:space="preserve"> </w:t>
      </w:r>
      <w:r>
        <w:t>files</w:t>
      </w:r>
      <w:r>
        <w:rPr>
          <w:spacing w:val="-6"/>
        </w:rPr>
        <w:t xml:space="preserve"> </w:t>
      </w:r>
      <w:r>
        <w:t>would create</w:t>
      </w:r>
      <w:r>
        <w:rPr>
          <w:spacing w:val="-1"/>
        </w:rPr>
        <w:t xml:space="preserve"> </w:t>
      </w:r>
      <w:r>
        <w:t>a greater</w:t>
      </w:r>
      <w:r>
        <w:rPr>
          <w:spacing w:val="-1"/>
        </w:rPr>
        <w:t xml:space="preserve"> </w:t>
      </w:r>
      <w:r>
        <w:t>burden than collection of</w:t>
      </w:r>
      <w:r>
        <w:rPr>
          <w:spacing w:val="-1"/>
        </w:rPr>
        <w:t xml:space="preserve"> </w:t>
      </w:r>
      <w:r>
        <w:t>native files, processing</w:t>
      </w:r>
      <w:r>
        <w:rPr>
          <w:spacing w:val="-2"/>
        </w:rPr>
        <w:t xml:space="preserve"> </w:t>
      </w:r>
      <w:r>
        <w:t>of</w:t>
      </w:r>
      <w:r>
        <w:rPr>
          <w:spacing w:val="-1"/>
        </w:rPr>
        <w:t xml:space="preserve"> </w:t>
      </w:r>
      <w:r>
        <w:t>those</w:t>
      </w:r>
      <w:r>
        <w:rPr>
          <w:spacing w:val="-1"/>
        </w:rPr>
        <w:t xml:space="preserve"> </w:t>
      </w:r>
      <w:r>
        <w:t>files, and production of the</w:t>
      </w:r>
      <w:r>
        <w:rPr>
          <w:spacing w:val="-4"/>
        </w:rPr>
        <w:t xml:space="preserve"> </w:t>
      </w:r>
      <w:r>
        <w:t>processed</w:t>
      </w:r>
      <w:r>
        <w:rPr>
          <w:spacing w:val="-1"/>
        </w:rPr>
        <w:t xml:space="preserve"> </w:t>
      </w:r>
      <w:r>
        <w:t>files.</w:t>
      </w:r>
      <w:r>
        <w:rPr>
          <w:spacing w:val="40"/>
        </w:rPr>
        <w:t xml:space="preserve"> </w:t>
      </w:r>
      <w:r>
        <w:t>Plaintiffs</w:t>
      </w:r>
      <w:r>
        <w:rPr>
          <w:spacing w:val="-3"/>
        </w:rPr>
        <w:t xml:space="preserve"> </w:t>
      </w:r>
      <w:r>
        <w:t>are</w:t>
      </w:r>
      <w:r>
        <w:rPr>
          <w:spacing w:val="-4"/>
        </w:rPr>
        <w:t xml:space="preserve"> </w:t>
      </w:r>
      <w:r>
        <w:t>likewise</w:t>
      </w:r>
      <w:r>
        <w:rPr>
          <w:spacing w:val="-4"/>
        </w:rPr>
        <w:t xml:space="preserve"> </w:t>
      </w:r>
      <w:r>
        <w:t>not</w:t>
      </w:r>
      <w:r>
        <w:rPr>
          <w:spacing w:val="-3"/>
        </w:rPr>
        <w:t xml:space="preserve"> </w:t>
      </w:r>
      <w:r>
        <w:t>aware</w:t>
      </w:r>
      <w:r>
        <w:rPr>
          <w:spacing w:val="-4"/>
        </w:rPr>
        <w:t xml:space="preserve"> </w:t>
      </w:r>
      <w:r>
        <w:t>of</w:t>
      </w:r>
      <w:r>
        <w:rPr>
          <w:spacing w:val="-4"/>
        </w:rPr>
        <w:t xml:space="preserve"> </w:t>
      </w:r>
      <w:r>
        <w:t>a</w:t>
      </w:r>
      <w:r>
        <w:rPr>
          <w:spacing w:val="-4"/>
        </w:rPr>
        <w:t xml:space="preserve"> </w:t>
      </w:r>
      <w:r>
        <w:t>single</w:t>
      </w:r>
      <w:r>
        <w:rPr>
          <w:spacing w:val="-4"/>
        </w:rPr>
        <w:t xml:space="preserve"> </w:t>
      </w:r>
      <w:r>
        <w:t>instance</w:t>
      </w:r>
      <w:r>
        <w:rPr>
          <w:spacing w:val="-4"/>
        </w:rPr>
        <w:t xml:space="preserve"> </w:t>
      </w:r>
      <w:r>
        <w:t>in</w:t>
      </w:r>
      <w:r>
        <w:rPr>
          <w:spacing w:val="-3"/>
        </w:rPr>
        <w:t xml:space="preserve"> </w:t>
      </w:r>
      <w:r>
        <w:t>which</w:t>
      </w:r>
      <w:r>
        <w:rPr>
          <w:spacing w:val="-3"/>
        </w:rPr>
        <w:t xml:space="preserve"> </w:t>
      </w:r>
      <w:r>
        <w:t>documents</w:t>
      </w:r>
      <w:r>
        <w:rPr>
          <w:spacing w:val="-3"/>
        </w:rPr>
        <w:t xml:space="preserve"> </w:t>
      </w:r>
      <w:r>
        <w:t>that were produced natively were unable to be used at trial or deposition.</w:t>
      </w:r>
    </w:p>
    <w:p w14:paraId="3F8CEC2D" w14:textId="77777777" w:rsidR="00016E01" w:rsidRDefault="00016E01">
      <w:pPr>
        <w:pStyle w:val="BodyText"/>
      </w:pPr>
    </w:p>
    <w:p w14:paraId="1C4D5E14" w14:textId="77777777" w:rsidR="00016E01" w:rsidRDefault="00000000">
      <w:pPr>
        <w:ind w:left="419" w:right="1095" w:firstLine="720"/>
        <w:jc w:val="both"/>
        <w:rPr>
          <w:sz w:val="24"/>
        </w:rPr>
      </w:pPr>
      <w:r w:rsidRPr="001912A2">
        <w:rPr>
          <w:sz w:val="24"/>
          <w:highlight w:val="yellow"/>
        </w:rPr>
        <w:t>Rather, in the Parties’ conferrals, Allergan has argued that productions in TIFF are “standard practice” or that there is no basis for production in native format.</w:t>
      </w:r>
      <w:r w:rsidRPr="001912A2">
        <w:rPr>
          <w:spacing w:val="40"/>
          <w:sz w:val="24"/>
          <w:highlight w:val="yellow"/>
        </w:rPr>
        <w:t xml:space="preserve"> </w:t>
      </w:r>
      <w:proofErr w:type="gramStart"/>
      <w:r w:rsidRPr="001912A2">
        <w:rPr>
          <w:sz w:val="24"/>
          <w:highlight w:val="yellow"/>
        </w:rPr>
        <w:t>To</w:t>
      </w:r>
      <w:proofErr w:type="gramEnd"/>
      <w:r w:rsidRPr="001912A2">
        <w:rPr>
          <w:sz w:val="24"/>
          <w:highlight w:val="yellow"/>
        </w:rPr>
        <w:t xml:space="preserve"> the contrary, numerous federal courts have ordered responding parties to produce ESI in native format.</w:t>
      </w:r>
      <w:r>
        <w:rPr>
          <w:sz w:val="24"/>
        </w:rPr>
        <w:t xml:space="preserve"> </w:t>
      </w:r>
      <w:r>
        <w:rPr>
          <w:i/>
          <w:sz w:val="24"/>
        </w:rPr>
        <w:t xml:space="preserve">See In re: Proton-Pump Inhibitor Prods. </w:t>
      </w:r>
      <w:proofErr w:type="spellStart"/>
      <w:r>
        <w:rPr>
          <w:i/>
          <w:sz w:val="24"/>
        </w:rPr>
        <w:t>Liab</w:t>
      </w:r>
      <w:proofErr w:type="spellEnd"/>
      <w:r>
        <w:rPr>
          <w:i/>
          <w:sz w:val="24"/>
        </w:rPr>
        <w:t>. Litig.</w:t>
      </w:r>
      <w:r>
        <w:rPr>
          <w:sz w:val="24"/>
        </w:rPr>
        <w:t>, 2:17-md-02789 (</w:t>
      </w:r>
      <w:proofErr w:type="spellStart"/>
      <w:r>
        <w:rPr>
          <w:sz w:val="24"/>
        </w:rPr>
        <w:t>Dkt</w:t>
      </w:r>
      <w:proofErr w:type="spellEnd"/>
      <w:r>
        <w:rPr>
          <w:sz w:val="24"/>
        </w:rPr>
        <w:t xml:space="preserve">. No. 73, Nov. 13, 2017); </w:t>
      </w:r>
      <w:r>
        <w:rPr>
          <w:i/>
          <w:sz w:val="24"/>
        </w:rPr>
        <w:t>Saliga v. Chemtura Corp</w:t>
      </w:r>
      <w:r>
        <w:rPr>
          <w:sz w:val="24"/>
        </w:rPr>
        <w:t>., 2013 WL</w:t>
      </w:r>
      <w:r>
        <w:rPr>
          <w:spacing w:val="-5"/>
          <w:sz w:val="24"/>
        </w:rPr>
        <w:t xml:space="preserve"> </w:t>
      </w:r>
      <w:r>
        <w:rPr>
          <w:sz w:val="24"/>
        </w:rPr>
        <w:t xml:space="preserve">6182227, at *2 (D. Conn. Nov. 25, 2013); </w:t>
      </w:r>
      <w:r>
        <w:rPr>
          <w:i/>
          <w:sz w:val="24"/>
        </w:rPr>
        <w:t>Chevron Corp. v. Stratus</w:t>
      </w:r>
      <w:r>
        <w:rPr>
          <w:i/>
          <w:spacing w:val="-6"/>
          <w:sz w:val="24"/>
        </w:rPr>
        <w:t xml:space="preserve"> </w:t>
      </w:r>
      <w:r>
        <w:rPr>
          <w:i/>
          <w:sz w:val="24"/>
        </w:rPr>
        <w:t>Consulting,</w:t>
      </w:r>
      <w:r>
        <w:rPr>
          <w:i/>
          <w:spacing w:val="-6"/>
          <w:sz w:val="24"/>
        </w:rPr>
        <w:t xml:space="preserve"> </w:t>
      </w:r>
      <w:r>
        <w:rPr>
          <w:i/>
          <w:sz w:val="24"/>
        </w:rPr>
        <w:t>Inc</w:t>
      </w:r>
      <w:r>
        <w:rPr>
          <w:sz w:val="24"/>
        </w:rPr>
        <w:t>.,</w:t>
      </w:r>
      <w:r>
        <w:rPr>
          <w:spacing w:val="-6"/>
          <w:sz w:val="24"/>
        </w:rPr>
        <w:t xml:space="preserve"> </w:t>
      </w:r>
      <w:r>
        <w:rPr>
          <w:sz w:val="24"/>
        </w:rPr>
        <w:t>2010</w:t>
      </w:r>
      <w:r>
        <w:rPr>
          <w:spacing w:val="-6"/>
          <w:sz w:val="24"/>
        </w:rPr>
        <w:t xml:space="preserve"> </w:t>
      </w:r>
      <w:r>
        <w:rPr>
          <w:sz w:val="24"/>
        </w:rPr>
        <w:t>WL</w:t>
      </w:r>
      <w:r>
        <w:rPr>
          <w:spacing w:val="-10"/>
          <w:sz w:val="24"/>
        </w:rPr>
        <w:t xml:space="preserve"> </w:t>
      </w:r>
      <w:r>
        <w:rPr>
          <w:sz w:val="24"/>
        </w:rPr>
        <w:t>3489922,</w:t>
      </w:r>
      <w:r>
        <w:rPr>
          <w:spacing w:val="-6"/>
          <w:sz w:val="24"/>
        </w:rPr>
        <w:t xml:space="preserve"> </w:t>
      </w:r>
      <w:r>
        <w:rPr>
          <w:sz w:val="24"/>
        </w:rPr>
        <w:t>at</w:t>
      </w:r>
      <w:r>
        <w:rPr>
          <w:spacing w:val="-5"/>
          <w:sz w:val="24"/>
        </w:rPr>
        <w:t xml:space="preserve"> </w:t>
      </w:r>
      <w:r>
        <w:rPr>
          <w:sz w:val="24"/>
        </w:rPr>
        <w:t>*4</w:t>
      </w:r>
      <w:r>
        <w:rPr>
          <w:spacing w:val="-3"/>
          <w:sz w:val="24"/>
        </w:rPr>
        <w:t xml:space="preserve"> </w:t>
      </w:r>
      <w:r>
        <w:rPr>
          <w:sz w:val="24"/>
        </w:rPr>
        <w:t>(D.</w:t>
      </w:r>
      <w:r>
        <w:rPr>
          <w:spacing w:val="-6"/>
          <w:sz w:val="24"/>
        </w:rPr>
        <w:t xml:space="preserve"> </w:t>
      </w:r>
      <w:r>
        <w:rPr>
          <w:sz w:val="24"/>
        </w:rPr>
        <w:t>Colo.</w:t>
      </w:r>
      <w:r>
        <w:rPr>
          <w:spacing w:val="-6"/>
          <w:sz w:val="24"/>
        </w:rPr>
        <w:t xml:space="preserve"> </w:t>
      </w:r>
      <w:r>
        <w:rPr>
          <w:sz w:val="24"/>
        </w:rPr>
        <w:t>Aug.</w:t>
      </w:r>
      <w:r>
        <w:rPr>
          <w:spacing w:val="-6"/>
          <w:sz w:val="24"/>
        </w:rPr>
        <w:t xml:space="preserve"> </w:t>
      </w:r>
      <w:r>
        <w:rPr>
          <w:sz w:val="24"/>
        </w:rPr>
        <w:t>31,</w:t>
      </w:r>
      <w:r>
        <w:rPr>
          <w:spacing w:val="-6"/>
          <w:sz w:val="24"/>
        </w:rPr>
        <w:t xml:space="preserve"> </w:t>
      </w:r>
      <w:r>
        <w:rPr>
          <w:sz w:val="24"/>
        </w:rPr>
        <w:t>2010);</w:t>
      </w:r>
      <w:r>
        <w:rPr>
          <w:spacing w:val="-5"/>
          <w:sz w:val="24"/>
        </w:rPr>
        <w:t xml:space="preserve"> </w:t>
      </w:r>
      <w:r>
        <w:rPr>
          <w:i/>
          <w:sz w:val="24"/>
        </w:rPr>
        <w:t>Dahl</w:t>
      </w:r>
      <w:r>
        <w:rPr>
          <w:i/>
          <w:spacing w:val="-5"/>
          <w:sz w:val="24"/>
        </w:rPr>
        <w:t xml:space="preserve"> </w:t>
      </w:r>
      <w:r>
        <w:rPr>
          <w:i/>
          <w:sz w:val="24"/>
        </w:rPr>
        <w:t>v.</w:t>
      </w:r>
      <w:r>
        <w:rPr>
          <w:i/>
          <w:spacing w:val="-6"/>
          <w:sz w:val="24"/>
        </w:rPr>
        <w:t xml:space="preserve"> </w:t>
      </w:r>
      <w:r>
        <w:rPr>
          <w:i/>
          <w:sz w:val="24"/>
        </w:rPr>
        <w:t>Bain</w:t>
      </w:r>
      <w:r>
        <w:rPr>
          <w:i/>
          <w:spacing w:val="-6"/>
          <w:sz w:val="24"/>
        </w:rPr>
        <w:t xml:space="preserve"> </w:t>
      </w:r>
      <w:r>
        <w:rPr>
          <w:i/>
          <w:sz w:val="24"/>
        </w:rPr>
        <w:t>Capital Partners,</w:t>
      </w:r>
      <w:r>
        <w:rPr>
          <w:i/>
          <w:spacing w:val="14"/>
          <w:sz w:val="24"/>
        </w:rPr>
        <w:t xml:space="preserve"> </w:t>
      </w:r>
      <w:r>
        <w:rPr>
          <w:i/>
          <w:sz w:val="24"/>
        </w:rPr>
        <w:t>LLC</w:t>
      </w:r>
      <w:r>
        <w:rPr>
          <w:sz w:val="24"/>
        </w:rPr>
        <w:t>,</w:t>
      </w:r>
      <w:r>
        <w:rPr>
          <w:spacing w:val="13"/>
          <w:sz w:val="24"/>
        </w:rPr>
        <w:t xml:space="preserve"> </w:t>
      </w:r>
      <w:r>
        <w:rPr>
          <w:sz w:val="24"/>
        </w:rPr>
        <w:t>655</w:t>
      </w:r>
      <w:r>
        <w:rPr>
          <w:spacing w:val="15"/>
          <w:sz w:val="24"/>
        </w:rPr>
        <w:t xml:space="preserve"> </w:t>
      </w:r>
      <w:r>
        <w:rPr>
          <w:sz w:val="24"/>
        </w:rPr>
        <w:t>F.</w:t>
      </w:r>
      <w:r>
        <w:rPr>
          <w:spacing w:val="15"/>
          <w:sz w:val="24"/>
        </w:rPr>
        <w:t xml:space="preserve"> </w:t>
      </w:r>
      <w:r>
        <w:rPr>
          <w:sz w:val="24"/>
        </w:rPr>
        <w:t>Supp.</w:t>
      </w:r>
      <w:r>
        <w:rPr>
          <w:spacing w:val="15"/>
          <w:sz w:val="24"/>
        </w:rPr>
        <w:t xml:space="preserve"> </w:t>
      </w:r>
      <w:r>
        <w:rPr>
          <w:sz w:val="24"/>
        </w:rPr>
        <w:t>2d</w:t>
      </w:r>
      <w:r>
        <w:rPr>
          <w:spacing w:val="14"/>
          <w:sz w:val="24"/>
        </w:rPr>
        <w:t xml:space="preserve"> </w:t>
      </w:r>
      <w:r>
        <w:rPr>
          <w:sz w:val="24"/>
        </w:rPr>
        <w:t>146,</w:t>
      </w:r>
      <w:r>
        <w:rPr>
          <w:spacing w:val="15"/>
          <w:sz w:val="24"/>
        </w:rPr>
        <w:t xml:space="preserve"> </w:t>
      </w:r>
      <w:r>
        <w:rPr>
          <w:sz w:val="24"/>
        </w:rPr>
        <w:t>150</w:t>
      </w:r>
      <w:r>
        <w:rPr>
          <w:spacing w:val="15"/>
          <w:sz w:val="24"/>
        </w:rPr>
        <w:t xml:space="preserve"> </w:t>
      </w:r>
      <w:r>
        <w:rPr>
          <w:sz w:val="24"/>
        </w:rPr>
        <w:t>(D.</w:t>
      </w:r>
      <w:r>
        <w:rPr>
          <w:spacing w:val="15"/>
          <w:sz w:val="24"/>
        </w:rPr>
        <w:t xml:space="preserve"> </w:t>
      </w:r>
      <w:r>
        <w:rPr>
          <w:sz w:val="24"/>
        </w:rPr>
        <w:t>Mass.</w:t>
      </w:r>
      <w:r>
        <w:rPr>
          <w:spacing w:val="15"/>
          <w:sz w:val="24"/>
        </w:rPr>
        <w:t xml:space="preserve"> </w:t>
      </w:r>
      <w:r>
        <w:rPr>
          <w:sz w:val="24"/>
        </w:rPr>
        <w:t>2009);</w:t>
      </w:r>
      <w:r>
        <w:rPr>
          <w:spacing w:val="16"/>
          <w:sz w:val="24"/>
        </w:rPr>
        <w:t xml:space="preserve"> </w:t>
      </w:r>
      <w:r>
        <w:rPr>
          <w:i/>
          <w:sz w:val="24"/>
        </w:rPr>
        <w:t>In</w:t>
      </w:r>
      <w:r>
        <w:rPr>
          <w:i/>
          <w:spacing w:val="14"/>
          <w:sz w:val="24"/>
        </w:rPr>
        <w:t xml:space="preserve"> </w:t>
      </w:r>
      <w:r>
        <w:rPr>
          <w:i/>
          <w:sz w:val="24"/>
        </w:rPr>
        <w:t>re</w:t>
      </w:r>
      <w:r>
        <w:rPr>
          <w:i/>
          <w:spacing w:val="14"/>
          <w:sz w:val="24"/>
        </w:rPr>
        <w:t xml:space="preserve"> </w:t>
      </w:r>
      <w:r>
        <w:rPr>
          <w:i/>
          <w:sz w:val="24"/>
        </w:rPr>
        <w:t>Netbank,</w:t>
      </w:r>
      <w:r>
        <w:rPr>
          <w:i/>
          <w:spacing w:val="15"/>
          <w:sz w:val="24"/>
        </w:rPr>
        <w:t xml:space="preserve"> </w:t>
      </w:r>
      <w:r>
        <w:rPr>
          <w:i/>
          <w:sz w:val="24"/>
        </w:rPr>
        <w:t>Inc.</w:t>
      </w:r>
      <w:r>
        <w:rPr>
          <w:i/>
          <w:spacing w:val="15"/>
          <w:sz w:val="24"/>
        </w:rPr>
        <w:t xml:space="preserve"> </w:t>
      </w:r>
      <w:r>
        <w:rPr>
          <w:i/>
          <w:sz w:val="24"/>
        </w:rPr>
        <w:t>Secs.</w:t>
      </w:r>
      <w:r>
        <w:rPr>
          <w:i/>
          <w:spacing w:val="15"/>
          <w:sz w:val="24"/>
        </w:rPr>
        <w:t xml:space="preserve"> </w:t>
      </w:r>
      <w:r>
        <w:rPr>
          <w:i/>
          <w:sz w:val="24"/>
        </w:rPr>
        <w:t>Litig</w:t>
      </w:r>
      <w:r>
        <w:rPr>
          <w:sz w:val="24"/>
        </w:rPr>
        <w:t>.,</w:t>
      </w:r>
      <w:r>
        <w:rPr>
          <w:spacing w:val="15"/>
          <w:sz w:val="24"/>
        </w:rPr>
        <w:t xml:space="preserve"> </w:t>
      </w:r>
      <w:r>
        <w:rPr>
          <w:spacing w:val="-5"/>
          <w:sz w:val="24"/>
        </w:rPr>
        <w:t>259</w:t>
      </w:r>
    </w:p>
    <w:p w14:paraId="5F1EF609" w14:textId="77777777" w:rsidR="00016E01" w:rsidRDefault="00000000">
      <w:pPr>
        <w:spacing w:before="1"/>
        <w:ind w:left="419"/>
        <w:jc w:val="both"/>
        <w:rPr>
          <w:sz w:val="24"/>
        </w:rPr>
      </w:pPr>
      <w:r>
        <w:rPr>
          <w:sz w:val="24"/>
        </w:rPr>
        <w:t>F.R.D.</w:t>
      </w:r>
      <w:r>
        <w:rPr>
          <w:spacing w:val="1"/>
          <w:sz w:val="24"/>
        </w:rPr>
        <w:t xml:space="preserve"> </w:t>
      </w:r>
      <w:r>
        <w:rPr>
          <w:sz w:val="24"/>
        </w:rPr>
        <w:t>656,</w:t>
      </w:r>
      <w:r>
        <w:rPr>
          <w:spacing w:val="1"/>
          <w:sz w:val="24"/>
        </w:rPr>
        <w:t xml:space="preserve"> </w:t>
      </w:r>
      <w:r>
        <w:rPr>
          <w:sz w:val="24"/>
        </w:rPr>
        <w:t>681-82</w:t>
      </w:r>
      <w:r>
        <w:rPr>
          <w:spacing w:val="2"/>
          <w:sz w:val="24"/>
        </w:rPr>
        <w:t xml:space="preserve"> </w:t>
      </w:r>
      <w:r>
        <w:rPr>
          <w:sz w:val="24"/>
        </w:rPr>
        <w:t>(N.D.</w:t>
      </w:r>
      <w:r>
        <w:rPr>
          <w:spacing w:val="1"/>
          <w:sz w:val="24"/>
        </w:rPr>
        <w:t xml:space="preserve"> </w:t>
      </w:r>
      <w:r>
        <w:rPr>
          <w:sz w:val="24"/>
        </w:rPr>
        <w:t>Ga.</w:t>
      </w:r>
      <w:r>
        <w:rPr>
          <w:spacing w:val="1"/>
          <w:sz w:val="24"/>
        </w:rPr>
        <w:t xml:space="preserve"> </w:t>
      </w:r>
      <w:r>
        <w:rPr>
          <w:sz w:val="24"/>
        </w:rPr>
        <w:t>2009);</w:t>
      </w:r>
      <w:r>
        <w:rPr>
          <w:spacing w:val="2"/>
          <w:sz w:val="24"/>
        </w:rPr>
        <w:t xml:space="preserve"> </w:t>
      </w:r>
      <w:r>
        <w:rPr>
          <w:i/>
          <w:sz w:val="24"/>
        </w:rPr>
        <w:t>Cenveo</w:t>
      </w:r>
      <w:r>
        <w:rPr>
          <w:i/>
          <w:spacing w:val="1"/>
          <w:sz w:val="24"/>
        </w:rPr>
        <w:t xml:space="preserve"> </w:t>
      </w:r>
      <w:r>
        <w:rPr>
          <w:i/>
          <w:sz w:val="24"/>
        </w:rPr>
        <w:t>Corp.</w:t>
      </w:r>
      <w:r>
        <w:rPr>
          <w:i/>
          <w:spacing w:val="1"/>
          <w:sz w:val="24"/>
        </w:rPr>
        <w:t xml:space="preserve"> </w:t>
      </w:r>
      <w:r>
        <w:rPr>
          <w:i/>
          <w:sz w:val="24"/>
        </w:rPr>
        <w:t>v.</w:t>
      </w:r>
      <w:r>
        <w:rPr>
          <w:i/>
          <w:spacing w:val="2"/>
          <w:sz w:val="24"/>
        </w:rPr>
        <w:t xml:space="preserve"> </w:t>
      </w:r>
      <w:r>
        <w:rPr>
          <w:i/>
          <w:sz w:val="24"/>
        </w:rPr>
        <w:t>S.</w:t>
      </w:r>
      <w:r>
        <w:rPr>
          <w:i/>
          <w:spacing w:val="1"/>
          <w:sz w:val="24"/>
        </w:rPr>
        <w:t xml:space="preserve"> </w:t>
      </w:r>
      <w:r>
        <w:rPr>
          <w:i/>
          <w:sz w:val="24"/>
        </w:rPr>
        <w:t>Graphic</w:t>
      </w:r>
      <w:r>
        <w:rPr>
          <w:i/>
          <w:spacing w:val="1"/>
          <w:sz w:val="24"/>
        </w:rPr>
        <w:t xml:space="preserve"> </w:t>
      </w:r>
      <w:r>
        <w:rPr>
          <w:i/>
          <w:sz w:val="24"/>
        </w:rPr>
        <w:t>Sys.</w:t>
      </w:r>
      <w:r>
        <w:rPr>
          <w:sz w:val="24"/>
        </w:rPr>
        <w:t>,</w:t>
      </w:r>
      <w:r>
        <w:rPr>
          <w:spacing w:val="1"/>
          <w:sz w:val="24"/>
        </w:rPr>
        <w:t xml:space="preserve"> </w:t>
      </w:r>
      <w:r>
        <w:rPr>
          <w:sz w:val="24"/>
        </w:rPr>
        <w:t>2009</w:t>
      </w:r>
      <w:r>
        <w:rPr>
          <w:spacing w:val="1"/>
          <w:sz w:val="24"/>
        </w:rPr>
        <w:t xml:space="preserve"> </w:t>
      </w:r>
      <w:r>
        <w:rPr>
          <w:sz w:val="24"/>
        </w:rPr>
        <w:t>WL</w:t>
      </w:r>
      <w:r>
        <w:rPr>
          <w:spacing w:val="-3"/>
          <w:sz w:val="24"/>
        </w:rPr>
        <w:t xml:space="preserve"> </w:t>
      </w:r>
      <w:r>
        <w:rPr>
          <w:sz w:val="24"/>
        </w:rPr>
        <w:t>4042898,</w:t>
      </w:r>
      <w:r>
        <w:rPr>
          <w:spacing w:val="3"/>
          <w:sz w:val="24"/>
        </w:rPr>
        <w:t xml:space="preserve"> </w:t>
      </w:r>
      <w:r>
        <w:rPr>
          <w:sz w:val="24"/>
        </w:rPr>
        <w:t>at</w:t>
      </w:r>
      <w:r>
        <w:rPr>
          <w:spacing w:val="2"/>
          <w:sz w:val="24"/>
        </w:rPr>
        <w:t xml:space="preserve"> </w:t>
      </w:r>
      <w:r>
        <w:rPr>
          <w:spacing w:val="-5"/>
          <w:sz w:val="24"/>
        </w:rPr>
        <w:t>*1-</w:t>
      </w:r>
    </w:p>
    <w:p w14:paraId="41D1B021" w14:textId="77777777" w:rsidR="00016E01" w:rsidRDefault="00000000">
      <w:pPr>
        <w:ind w:left="420"/>
        <w:jc w:val="both"/>
        <w:rPr>
          <w:sz w:val="24"/>
        </w:rPr>
      </w:pPr>
      <w:r>
        <w:rPr>
          <w:sz w:val="24"/>
        </w:rPr>
        <w:t>2</w:t>
      </w:r>
      <w:r>
        <w:rPr>
          <w:spacing w:val="33"/>
          <w:sz w:val="24"/>
        </w:rPr>
        <w:t xml:space="preserve"> </w:t>
      </w:r>
      <w:r>
        <w:rPr>
          <w:sz w:val="24"/>
        </w:rPr>
        <w:t>(D.</w:t>
      </w:r>
      <w:r>
        <w:rPr>
          <w:spacing w:val="35"/>
          <w:sz w:val="24"/>
        </w:rPr>
        <w:t xml:space="preserve"> </w:t>
      </w:r>
      <w:r>
        <w:rPr>
          <w:sz w:val="24"/>
        </w:rPr>
        <w:t>Minn.</w:t>
      </w:r>
      <w:r>
        <w:rPr>
          <w:spacing w:val="36"/>
          <w:sz w:val="24"/>
        </w:rPr>
        <w:t xml:space="preserve"> </w:t>
      </w:r>
      <w:r>
        <w:rPr>
          <w:sz w:val="24"/>
        </w:rPr>
        <w:t>Nov.</w:t>
      </w:r>
      <w:r>
        <w:rPr>
          <w:spacing w:val="35"/>
          <w:sz w:val="24"/>
        </w:rPr>
        <w:t xml:space="preserve"> </w:t>
      </w:r>
      <w:r>
        <w:rPr>
          <w:sz w:val="24"/>
        </w:rPr>
        <w:t>18,</w:t>
      </w:r>
      <w:r>
        <w:rPr>
          <w:spacing w:val="35"/>
          <w:sz w:val="24"/>
        </w:rPr>
        <w:t xml:space="preserve"> </w:t>
      </w:r>
      <w:r>
        <w:rPr>
          <w:sz w:val="24"/>
        </w:rPr>
        <w:t>2009);</w:t>
      </w:r>
      <w:r>
        <w:rPr>
          <w:spacing w:val="36"/>
          <w:sz w:val="24"/>
        </w:rPr>
        <w:t xml:space="preserve"> </w:t>
      </w:r>
      <w:r>
        <w:rPr>
          <w:i/>
          <w:sz w:val="24"/>
        </w:rPr>
        <w:t>In</w:t>
      </w:r>
      <w:r>
        <w:rPr>
          <w:i/>
          <w:spacing w:val="35"/>
          <w:sz w:val="24"/>
        </w:rPr>
        <w:t xml:space="preserve"> </w:t>
      </w:r>
      <w:r>
        <w:rPr>
          <w:i/>
          <w:sz w:val="24"/>
        </w:rPr>
        <w:t>re</w:t>
      </w:r>
      <w:r>
        <w:rPr>
          <w:i/>
          <w:spacing w:val="34"/>
          <w:sz w:val="24"/>
        </w:rPr>
        <w:t xml:space="preserve"> </w:t>
      </w:r>
      <w:proofErr w:type="spellStart"/>
      <w:r>
        <w:rPr>
          <w:i/>
          <w:sz w:val="24"/>
        </w:rPr>
        <w:t>Classicstar</w:t>
      </w:r>
      <w:proofErr w:type="spellEnd"/>
      <w:r>
        <w:rPr>
          <w:i/>
          <w:spacing w:val="36"/>
          <w:sz w:val="24"/>
        </w:rPr>
        <w:t xml:space="preserve"> </w:t>
      </w:r>
      <w:r>
        <w:rPr>
          <w:i/>
          <w:sz w:val="24"/>
        </w:rPr>
        <w:t>Mare</w:t>
      </w:r>
      <w:r>
        <w:rPr>
          <w:i/>
          <w:spacing w:val="34"/>
          <w:sz w:val="24"/>
        </w:rPr>
        <w:t xml:space="preserve"> </w:t>
      </w:r>
      <w:r>
        <w:rPr>
          <w:i/>
          <w:sz w:val="24"/>
        </w:rPr>
        <w:t>Lease</w:t>
      </w:r>
      <w:r>
        <w:rPr>
          <w:i/>
          <w:spacing w:val="35"/>
          <w:sz w:val="24"/>
        </w:rPr>
        <w:t xml:space="preserve"> </w:t>
      </w:r>
      <w:r>
        <w:rPr>
          <w:i/>
          <w:sz w:val="24"/>
        </w:rPr>
        <w:t>Litig</w:t>
      </w:r>
      <w:r>
        <w:rPr>
          <w:sz w:val="24"/>
        </w:rPr>
        <w:t>.,</w:t>
      </w:r>
      <w:r>
        <w:rPr>
          <w:spacing w:val="35"/>
          <w:sz w:val="24"/>
        </w:rPr>
        <w:t xml:space="preserve"> </w:t>
      </w:r>
      <w:r>
        <w:rPr>
          <w:sz w:val="24"/>
        </w:rPr>
        <w:t>MDL</w:t>
      </w:r>
      <w:r>
        <w:rPr>
          <w:spacing w:val="32"/>
          <w:sz w:val="24"/>
        </w:rPr>
        <w:t xml:space="preserve"> </w:t>
      </w:r>
      <w:r>
        <w:rPr>
          <w:sz w:val="24"/>
        </w:rPr>
        <w:t>No.</w:t>
      </w:r>
      <w:r>
        <w:rPr>
          <w:spacing w:val="36"/>
          <w:sz w:val="24"/>
        </w:rPr>
        <w:t xml:space="preserve"> </w:t>
      </w:r>
      <w:r>
        <w:rPr>
          <w:sz w:val="24"/>
        </w:rPr>
        <w:t>1877,</w:t>
      </w:r>
      <w:r>
        <w:rPr>
          <w:spacing w:val="35"/>
          <w:sz w:val="24"/>
        </w:rPr>
        <w:t xml:space="preserve"> </w:t>
      </w:r>
      <w:r>
        <w:rPr>
          <w:sz w:val="24"/>
        </w:rPr>
        <w:t>2009</w:t>
      </w:r>
      <w:r>
        <w:rPr>
          <w:spacing w:val="36"/>
          <w:sz w:val="24"/>
        </w:rPr>
        <w:t xml:space="preserve"> </w:t>
      </w:r>
      <w:r>
        <w:rPr>
          <w:spacing w:val="-5"/>
          <w:sz w:val="24"/>
        </w:rPr>
        <w:t>WL</w:t>
      </w:r>
    </w:p>
    <w:p w14:paraId="245EBB4E" w14:textId="77777777" w:rsidR="00016E01" w:rsidRDefault="00000000">
      <w:pPr>
        <w:pStyle w:val="BodyText"/>
        <w:spacing w:before="8"/>
        <w:rPr>
          <w:sz w:val="20"/>
        </w:rPr>
      </w:pPr>
      <w:r>
        <w:rPr>
          <w:noProof/>
        </w:rPr>
        <mc:AlternateContent>
          <mc:Choice Requires="wps">
            <w:drawing>
              <wp:anchor distT="0" distB="0" distL="0" distR="0" simplePos="0" relativeHeight="487589376" behindDoc="1" locked="0" layoutInCell="1" allowOverlap="1" wp14:anchorId="1124B97D" wp14:editId="48ECA097">
                <wp:simplePos x="0" y="0"/>
                <wp:positionH relativeFrom="page">
                  <wp:posOffset>914400</wp:posOffset>
                </wp:positionH>
                <wp:positionV relativeFrom="paragraph">
                  <wp:posOffset>166578</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1208A" id="Graphic 23" o:spid="_x0000_s1026" style="position:absolute;margin-left:1in;margin-top:13.1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" path="m1828800,l,,,9143r1828800,l1828800,xe" fillcolor="black" stroked="f">
                <v:path arrowok="t"/>
                <w10:wrap type="topAndBottom" anchorx="page"/>
              </v:shape>
            </w:pict>
          </mc:Fallback>
        </mc:AlternateContent>
      </w:r>
    </w:p>
    <w:p w14:paraId="61446697" w14:textId="77777777" w:rsidR="00016E01" w:rsidRDefault="00000000">
      <w:pPr>
        <w:spacing w:before="96"/>
        <w:ind w:left="420" w:right="1103"/>
        <w:rPr>
          <w:i/>
          <w:sz w:val="20"/>
        </w:rPr>
      </w:pPr>
      <w:r>
        <w:rPr>
          <w:sz w:val="20"/>
          <w:vertAlign w:val="superscript"/>
        </w:rPr>
        <w:t>7</w:t>
      </w:r>
      <w:r>
        <w:rPr>
          <w:sz w:val="20"/>
        </w:rPr>
        <w:t xml:space="preserve"> Available at </w:t>
      </w:r>
      <w:hyperlink r:id="rId14">
        <w:r w:rsidR="00016E01">
          <w:rPr>
            <w:color w:val="0563C1"/>
            <w:sz w:val="20"/>
            <w:u w:val="single" w:color="0563C1"/>
          </w:rPr>
          <w:t>http://www.craigball.com/LIT</w:t>
        </w:r>
        <w:r w:rsidR="00016E01">
          <w:rPr>
            <w:color w:val="0563C1"/>
            <w:spacing w:val="40"/>
            <w:sz w:val="20"/>
            <w:u w:val="single" w:color="0563C1"/>
          </w:rPr>
          <w:t xml:space="preserve"> </w:t>
        </w:r>
        <w:r w:rsidR="00016E01">
          <w:rPr>
            <w:color w:val="0563C1"/>
            <w:sz w:val="20"/>
            <w:u w:val="single" w:color="0563C1"/>
          </w:rPr>
          <w:t>OctNov2014</w:t>
        </w:r>
        <w:r w:rsidR="00016E01">
          <w:rPr>
            <w:color w:val="0563C1"/>
            <w:spacing w:val="40"/>
            <w:sz w:val="20"/>
            <w:u w:val="single" w:color="0563C1"/>
          </w:rPr>
          <w:t xml:space="preserve"> </w:t>
        </w:r>
        <w:r w:rsidR="00016E01">
          <w:rPr>
            <w:color w:val="0563C1"/>
            <w:sz w:val="20"/>
            <w:u w:val="single" w:color="0563C1"/>
          </w:rPr>
          <w:t>EDiscoveryBulletin.pdf</w:t>
        </w:r>
        <w:r w:rsidR="00016E01">
          <w:rPr>
            <w:sz w:val="20"/>
          </w:rPr>
          <w:t>.</w:t>
        </w:r>
      </w:hyperlink>
      <w:r>
        <w:rPr>
          <w:spacing w:val="40"/>
          <w:sz w:val="20"/>
        </w:rPr>
        <w:t xml:space="preserve"> </w:t>
      </w:r>
      <w:r>
        <w:rPr>
          <w:sz w:val="20"/>
        </w:rPr>
        <w:t>Craig Ball is a certified computer</w:t>
      </w:r>
      <w:r>
        <w:rPr>
          <w:spacing w:val="-2"/>
          <w:sz w:val="20"/>
        </w:rPr>
        <w:t xml:space="preserve"> </w:t>
      </w:r>
      <w:r>
        <w:rPr>
          <w:sz w:val="20"/>
        </w:rPr>
        <w:t>forensic</w:t>
      </w:r>
      <w:r>
        <w:rPr>
          <w:spacing w:val="-3"/>
          <w:sz w:val="20"/>
        </w:rPr>
        <w:t xml:space="preserve"> </w:t>
      </w:r>
      <w:r>
        <w:rPr>
          <w:sz w:val="20"/>
        </w:rPr>
        <w:t>examiner</w:t>
      </w:r>
      <w:r>
        <w:rPr>
          <w:spacing w:val="-2"/>
          <w:sz w:val="20"/>
        </w:rPr>
        <w:t xml:space="preserve"> </w:t>
      </w:r>
      <w:r>
        <w:rPr>
          <w:sz w:val="20"/>
        </w:rPr>
        <w:t>and</w:t>
      </w:r>
      <w:r>
        <w:rPr>
          <w:spacing w:val="-2"/>
          <w:sz w:val="20"/>
        </w:rPr>
        <w:t xml:space="preserve"> </w:t>
      </w:r>
      <w:r>
        <w:rPr>
          <w:sz w:val="20"/>
        </w:rPr>
        <w:t>e-discovery</w:t>
      </w:r>
      <w:r>
        <w:rPr>
          <w:spacing w:val="-7"/>
          <w:sz w:val="20"/>
        </w:rPr>
        <w:t xml:space="preserve"> </w:t>
      </w:r>
      <w:r>
        <w:rPr>
          <w:sz w:val="20"/>
        </w:rPr>
        <w:t>consultant.</w:t>
      </w:r>
      <w:r>
        <w:rPr>
          <w:spacing w:val="-2"/>
          <w:sz w:val="20"/>
        </w:rPr>
        <w:t xml:space="preserve"> </w:t>
      </w:r>
      <w:r>
        <w:rPr>
          <w:sz w:val="20"/>
        </w:rPr>
        <w:t>He has</w:t>
      </w:r>
      <w:r>
        <w:rPr>
          <w:spacing w:val="-4"/>
          <w:sz w:val="20"/>
        </w:rPr>
        <w:t xml:space="preserve"> </w:t>
      </w:r>
      <w:r>
        <w:rPr>
          <w:sz w:val="20"/>
        </w:rPr>
        <w:t>served</w:t>
      </w:r>
      <w:r>
        <w:rPr>
          <w:spacing w:val="-2"/>
          <w:sz w:val="20"/>
        </w:rPr>
        <w:t xml:space="preserve"> </w:t>
      </w:r>
      <w:r>
        <w:rPr>
          <w:sz w:val="20"/>
        </w:rPr>
        <w:t>as</w:t>
      </w:r>
      <w:r>
        <w:rPr>
          <w:spacing w:val="-4"/>
          <w:sz w:val="20"/>
        </w:rPr>
        <w:t xml:space="preserve"> </w:t>
      </w:r>
      <w:r>
        <w:rPr>
          <w:sz w:val="20"/>
        </w:rPr>
        <w:t>a</w:t>
      </w:r>
      <w:r>
        <w:rPr>
          <w:spacing w:val="-3"/>
          <w:sz w:val="20"/>
        </w:rPr>
        <w:t xml:space="preserve"> </w:t>
      </w:r>
      <w:r>
        <w:rPr>
          <w:sz w:val="20"/>
        </w:rPr>
        <w:t>court-</w:t>
      </w:r>
      <w:r>
        <w:rPr>
          <w:spacing w:val="-5"/>
          <w:sz w:val="20"/>
        </w:rPr>
        <w:t xml:space="preserve"> </w:t>
      </w:r>
      <w:r>
        <w:rPr>
          <w:sz w:val="20"/>
        </w:rPr>
        <w:t>appointed</w:t>
      </w:r>
      <w:r>
        <w:rPr>
          <w:spacing w:val="-2"/>
          <w:sz w:val="20"/>
        </w:rPr>
        <w:t xml:space="preserve"> </w:t>
      </w:r>
      <w:r>
        <w:rPr>
          <w:sz w:val="20"/>
        </w:rPr>
        <w:t>ESI</w:t>
      </w:r>
      <w:r>
        <w:rPr>
          <w:spacing w:val="-2"/>
          <w:sz w:val="20"/>
        </w:rPr>
        <w:t xml:space="preserve"> </w:t>
      </w:r>
      <w:r>
        <w:rPr>
          <w:sz w:val="20"/>
        </w:rPr>
        <w:t>special</w:t>
      </w:r>
      <w:r>
        <w:rPr>
          <w:spacing w:val="-3"/>
          <w:sz w:val="20"/>
        </w:rPr>
        <w:t xml:space="preserve"> </w:t>
      </w:r>
      <w:r>
        <w:rPr>
          <w:sz w:val="20"/>
        </w:rPr>
        <w:t>master</w:t>
      </w:r>
      <w:r>
        <w:rPr>
          <w:spacing w:val="-2"/>
          <w:sz w:val="20"/>
        </w:rPr>
        <w:t xml:space="preserve"> </w:t>
      </w:r>
      <w:r>
        <w:rPr>
          <w:sz w:val="20"/>
        </w:rPr>
        <w:t xml:space="preserve">over 50 </w:t>
      </w:r>
      <w:proofErr w:type="gramStart"/>
      <w:r>
        <w:rPr>
          <w:sz w:val="20"/>
        </w:rPr>
        <w:t>times, and</w:t>
      </w:r>
      <w:proofErr w:type="gramEnd"/>
      <w:r>
        <w:rPr>
          <w:sz w:val="20"/>
        </w:rPr>
        <w:t xml:space="preserve"> is an adjunct professor at The University of Texas at Austin School of Law. </w:t>
      </w:r>
      <w:r>
        <w:rPr>
          <w:i/>
          <w:sz w:val="20"/>
        </w:rPr>
        <w:t>Id.</w:t>
      </w:r>
    </w:p>
    <w:p w14:paraId="1820A518" w14:textId="77777777" w:rsidR="00016E01" w:rsidRDefault="00016E01">
      <w:pPr>
        <w:rPr>
          <w:sz w:val="20"/>
        </w:rPr>
        <w:sectPr w:rsidR="00016E01">
          <w:headerReference w:type="default" r:id="rId15"/>
          <w:footerReference w:type="default" r:id="rId16"/>
          <w:pgSz w:w="12240" w:h="15840"/>
          <w:pgMar w:top="1460" w:right="340" w:bottom="1140" w:left="1020" w:header="232" w:footer="951" w:gutter="0"/>
          <w:cols w:space="720"/>
        </w:sectPr>
      </w:pPr>
    </w:p>
    <w:p w14:paraId="376A5552" w14:textId="77777777" w:rsidR="00016E01" w:rsidRDefault="00000000">
      <w:pPr>
        <w:spacing w:before="266"/>
        <w:ind w:left="420" w:right="1095"/>
        <w:jc w:val="both"/>
        <w:rPr>
          <w:sz w:val="24"/>
        </w:rPr>
      </w:pPr>
      <w:r>
        <w:rPr>
          <w:sz w:val="24"/>
        </w:rPr>
        <w:lastRenderedPageBreak/>
        <w:t>260954,</w:t>
      </w:r>
      <w:r>
        <w:rPr>
          <w:spacing w:val="-3"/>
          <w:sz w:val="24"/>
        </w:rPr>
        <w:t xml:space="preserve"> </w:t>
      </w:r>
      <w:r>
        <w:rPr>
          <w:sz w:val="24"/>
        </w:rPr>
        <w:t>at</w:t>
      </w:r>
      <w:r>
        <w:rPr>
          <w:spacing w:val="-3"/>
          <w:sz w:val="24"/>
        </w:rPr>
        <w:t xml:space="preserve"> </w:t>
      </w:r>
      <w:r>
        <w:rPr>
          <w:sz w:val="24"/>
        </w:rPr>
        <w:t>*3</w:t>
      </w:r>
      <w:r>
        <w:rPr>
          <w:spacing w:val="-3"/>
          <w:sz w:val="24"/>
        </w:rPr>
        <w:t xml:space="preserve"> </w:t>
      </w:r>
      <w:r>
        <w:rPr>
          <w:sz w:val="24"/>
        </w:rPr>
        <w:t>(E.D.</w:t>
      </w:r>
      <w:r>
        <w:rPr>
          <w:spacing w:val="-3"/>
          <w:sz w:val="24"/>
        </w:rPr>
        <w:t xml:space="preserve"> </w:t>
      </w:r>
      <w:r>
        <w:rPr>
          <w:sz w:val="24"/>
        </w:rPr>
        <w:t>Ky.</w:t>
      </w:r>
      <w:r>
        <w:rPr>
          <w:spacing w:val="-1"/>
          <w:sz w:val="24"/>
        </w:rPr>
        <w:t xml:space="preserve"> </w:t>
      </w:r>
      <w:r>
        <w:rPr>
          <w:sz w:val="24"/>
        </w:rPr>
        <w:t>Feb.</w:t>
      </w:r>
      <w:r>
        <w:rPr>
          <w:spacing w:val="-3"/>
          <w:sz w:val="24"/>
        </w:rPr>
        <w:t xml:space="preserve"> </w:t>
      </w:r>
      <w:r>
        <w:rPr>
          <w:sz w:val="24"/>
        </w:rPr>
        <w:t>2,</w:t>
      </w:r>
      <w:r>
        <w:rPr>
          <w:spacing w:val="-3"/>
          <w:sz w:val="24"/>
        </w:rPr>
        <w:t xml:space="preserve"> </w:t>
      </w:r>
      <w:r>
        <w:rPr>
          <w:sz w:val="24"/>
        </w:rPr>
        <w:t>2009);</w:t>
      </w:r>
      <w:r>
        <w:rPr>
          <w:spacing w:val="-3"/>
          <w:sz w:val="24"/>
        </w:rPr>
        <w:t xml:space="preserve"> </w:t>
      </w:r>
      <w:proofErr w:type="spellStart"/>
      <w:r>
        <w:rPr>
          <w:i/>
          <w:sz w:val="24"/>
        </w:rPr>
        <w:t>Goodbys</w:t>
      </w:r>
      <w:proofErr w:type="spellEnd"/>
      <w:r>
        <w:rPr>
          <w:i/>
          <w:spacing w:val="-1"/>
          <w:sz w:val="24"/>
        </w:rPr>
        <w:t xml:space="preserve"> </w:t>
      </w:r>
      <w:r>
        <w:rPr>
          <w:i/>
          <w:sz w:val="24"/>
        </w:rPr>
        <w:t>Creek,</w:t>
      </w:r>
      <w:r>
        <w:rPr>
          <w:i/>
          <w:spacing w:val="-3"/>
          <w:sz w:val="24"/>
        </w:rPr>
        <w:t xml:space="preserve"> </w:t>
      </w:r>
      <w:r>
        <w:rPr>
          <w:i/>
          <w:sz w:val="24"/>
        </w:rPr>
        <w:t>LLC</w:t>
      </w:r>
      <w:r>
        <w:rPr>
          <w:i/>
          <w:spacing w:val="-3"/>
          <w:sz w:val="24"/>
        </w:rPr>
        <w:t xml:space="preserve"> </w:t>
      </w:r>
      <w:r>
        <w:rPr>
          <w:i/>
          <w:sz w:val="24"/>
        </w:rPr>
        <w:t>v.</w:t>
      </w:r>
      <w:r>
        <w:rPr>
          <w:i/>
          <w:spacing w:val="-3"/>
          <w:sz w:val="24"/>
        </w:rPr>
        <w:t xml:space="preserve"> </w:t>
      </w:r>
      <w:r>
        <w:rPr>
          <w:i/>
          <w:sz w:val="24"/>
        </w:rPr>
        <w:t>Arch</w:t>
      </w:r>
      <w:r>
        <w:rPr>
          <w:i/>
          <w:spacing w:val="-3"/>
          <w:sz w:val="24"/>
        </w:rPr>
        <w:t xml:space="preserve"> </w:t>
      </w:r>
      <w:r>
        <w:rPr>
          <w:i/>
          <w:sz w:val="24"/>
        </w:rPr>
        <w:t>Ins.</w:t>
      </w:r>
      <w:r>
        <w:rPr>
          <w:i/>
          <w:spacing w:val="-3"/>
          <w:sz w:val="24"/>
        </w:rPr>
        <w:t xml:space="preserve"> </w:t>
      </w:r>
      <w:r>
        <w:rPr>
          <w:i/>
          <w:sz w:val="24"/>
        </w:rPr>
        <w:t>Co</w:t>
      </w:r>
      <w:r>
        <w:rPr>
          <w:sz w:val="24"/>
        </w:rPr>
        <w:t>.,</w:t>
      </w:r>
      <w:r>
        <w:rPr>
          <w:spacing w:val="-3"/>
          <w:sz w:val="24"/>
        </w:rPr>
        <w:t xml:space="preserve"> </w:t>
      </w:r>
      <w:r>
        <w:rPr>
          <w:sz w:val="24"/>
        </w:rPr>
        <w:t>2008</w:t>
      </w:r>
      <w:r>
        <w:rPr>
          <w:spacing w:val="-3"/>
          <w:sz w:val="24"/>
        </w:rPr>
        <w:t xml:space="preserve"> </w:t>
      </w:r>
      <w:r>
        <w:rPr>
          <w:sz w:val="24"/>
        </w:rPr>
        <w:t>WL</w:t>
      </w:r>
      <w:r>
        <w:rPr>
          <w:spacing w:val="-9"/>
          <w:sz w:val="24"/>
        </w:rPr>
        <w:t xml:space="preserve"> </w:t>
      </w:r>
      <w:r>
        <w:rPr>
          <w:sz w:val="24"/>
        </w:rPr>
        <w:t xml:space="preserve">4279693, at *3 (M.D. Fla. Sept. 15, 2008); </w:t>
      </w:r>
      <w:r>
        <w:rPr>
          <w:i/>
          <w:sz w:val="24"/>
        </w:rPr>
        <w:t>L.H. v. Schwarzenegger</w:t>
      </w:r>
      <w:r>
        <w:rPr>
          <w:sz w:val="24"/>
        </w:rPr>
        <w:t xml:space="preserve">, 2008 WL 2073958, at *3 (E.D. Cal. May 14, 2008); </w:t>
      </w:r>
      <w:r>
        <w:rPr>
          <w:i/>
          <w:sz w:val="24"/>
        </w:rPr>
        <w:t xml:space="preserve">White v. Graceland Coll. Ctr. for </w:t>
      </w:r>
      <w:proofErr w:type="spellStart"/>
      <w:r>
        <w:rPr>
          <w:i/>
          <w:sz w:val="24"/>
        </w:rPr>
        <w:t>Prof'l</w:t>
      </w:r>
      <w:proofErr w:type="spellEnd"/>
      <w:r>
        <w:rPr>
          <w:i/>
          <w:sz w:val="24"/>
        </w:rPr>
        <w:t xml:space="preserve"> Dev. &amp; Lifelong Learning, Inc</w:t>
      </w:r>
      <w:r>
        <w:rPr>
          <w:sz w:val="24"/>
        </w:rPr>
        <w:t xml:space="preserve">., 586 F. Supp. 2d 1250, 1264-65 (D. Kan. 2008); </w:t>
      </w:r>
      <w:r>
        <w:rPr>
          <w:i/>
          <w:sz w:val="24"/>
        </w:rPr>
        <w:t>In re NYSE Specialists Secs. Litig</w:t>
      </w:r>
      <w:r>
        <w:rPr>
          <w:sz w:val="24"/>
        </w:rPr>
        <w:t>., 2006 WL 1704447, at</w:t>
      </w:r>
      <w:r>
        <w:rPr>
          <w:spacing w:val="-12"/>
          <w:sz w:val="24"/>
        </w:rPr>
        <w:t xml:space="preserve"> </w:t>
      </w:r>
      <w:r>
        <w:rPr>
          <w:sz w:val="24"/>
        </w:rPr>
        <w:t>*1</w:t>
      </w:r>
      <w:r>
        <w:rPr>
          <w:spacing w:val="-12"/>
          <w:sz w:val="24"/>
        </w:rPr>
        <w:t xml:space="preserve"> </w:t>
      </w:r>
      <w:r>
        <w:rPr>
          <w:sz w:val="24"/>
        </w:rPr>
        <w:t>(S.D.N.Y.</w:t>
      </w:r>
      <w:r>
        <w:rPr>
          <w:spacing w:val="-12"/>
          <w:sz w:val="24"/>
        </w:rPr>
        <w:t xml:space="preserve"> </w:t>
      </w:r>
      <w:r>
        <w:rPr>
          <w:sz w:val="24"/>
        </w:rPr>
        <w:t>June</w:t>
      </w:r>
      <w:r>
        <w:rPr>
          <w:spacing w:val="-13"/>
          <w:sz w:val="24"/>
        </w:rPr>
        <w:t xml:space="preserve"> </w:t>
      </w:r>
      <w:r>
        <w:rPr>
          <w:sz w:val="24"/>
        </w:rPr>
        <w:t>14,</w:t>
      </w:r>
      <w:r>
        <w:rPr>
          <w:spacing w:val="-10"/>
          <w:sz w:val="24"/>
        </w:rPr>
        <w:t xml:space="preserve"> </w:t>
      </w:r>
      <w:r>
        <w:rPr>
          <w:sz w:val="24"/>
        </w:rPr>
        <w:t>2006);</w:t>
      </w:r>
      <w:r>
        <w:rPr>
          <w:spacing w:val="-12"/>
          <w:sz w:val="24"/>
        </w:rPr>
        <w:t xml:space="preserve"> </w:t>
      </w:r>
      <w:r>
        <w:rPr>
          <w:i/>
          <w:sz w:val="24"/>
        </w:rPr>
        <w:t>Hagenbuch</w:t>
      </w:r>
      <w:r>
        <w:rPr>
          <w:i/>
          <w:spacing w:val="-12"/>
          <w:sz w:val="24"/>
        </w:rPr>
        <w:t xml:space="preserve"> </w:t>
      </w:r>
      <w:r>
        <w:rPr>
          <w:i/>
          <w:sz w:val="24"/>
        </w:rPr>
        <w:t>v.</w:t>
      </w:r>
      <w:r>
        <w:rPr>
          <w:i/>
          <w:spacing w:val="-10"/>
          <w:sz w:val="24"/>
        </w:rPr>
        <w:t xml:space="preserve"> </w:t>
      </w:r>
      <w:r>
        <w:rPr>
          <w:i/>
          <w:sz w:val="24"/>
        </w:rPr>
        <w:t>3B6</w:t>
      </w:r>
      <w:r>
        <w:rPr>
          <w:i/>
          <w:spacing w:val="-10"/>
          <w:sz w:val="24"/>
        </w:rPr>
        <w:t xml:space="preserve"> </w:t>
      </w:r>
      <w:proofErr w:type="spellStart"/>
      <w:r>
        <w:rPr>
          <w:i/>
          <w:sz w:val="24"/>
        </w:rPr>
        <w:t>Sistemi</w:t>
      </w:r>
      <w:proofErr w:type="spellEnd"/>
      <w:r>
        <w:rPr>
          <w:i/>
          <w:spacing w:val="-12"/>
          <w:sz w:val="24"/>
        </w:rPr>
        <w:t xml:space="preserve"> </w:t>
      </w:r>
      <w:proofErr w:type="spellStart"/>
      <w:r>
        <w:rPr>
          <w:i/>
          <w:sz w:val="24"/>
        </w:rPr>
        <w:t>Elettronici</w:t>
      </w:r>
      <w:proofErr w:type="spellEnd"/>
      <w:r>
        <w:rPr>
          <w:i/>
          <w:spacing w:val="-12"/>
          <w:sz w:val="24"/>
        </w:rPr>
        <w:t xml:space="preserve"> </w:t>
      </w:r>
      <w:r>
        <w:rPr>
          <w:i/>
          <w:sz w:val="24"/>
        </w:rPr>
        <w:t>Industriali</w:t>
      </w:r>
      <w:r>
        <w:rPr>
          <w:i/>
          <w:spacing w:val="-12"/>
          <w:sz w:val="24"/>
        </w:rPr>
        <w:t xml:space="preserve"> </w:t>
      </w:r>
      <w:r>
        <w:rPr>
          <w:i/>
          <w:sz w:val="24"/>
        </w:rPr>
        <w:t>S.R.L.,</w:t>
      </w:r>
      <w:r>
        <w:rPr>
          <w:i/>
          <w:spacing w:val="-12"/>
          <w:sz w:val="24"/>
        </w:rPr>
        <w:t xml:space="preserve"> </w:t>
      </w:r>
      <w:r>
        <w:rPr>
          <w:sz w:val="24"/>
        </w:rPr>
        <w:t>2006</w:t>
      </w:r>
      <w:r>
        <w:rPr>
          <w:spacing w:val="-12"/>
          <w:sz w:val="24"/>
        </w:rPr>
        <w:t xml:space="preserve"> </w:t>
      </w:r>
      <w:r>
        <w:rPr>
          <w:sz w:val="24"/>
        </w:rPr>
        <w:t>WL 665005,</w:t>
      </w:r>
      <w:r>
        <w:rPr>
          <w:spacing w:val="-12"/>
          <w:sz w:val="24"/>
        </w:rPr>
        <w:t xml:space="preserve"> </w:t>
      </w:r>
      <w:r>
        <w:rPr>
          <w:sz w:val="24"/>
        </w:rPr>
        <w:t>at</w:t>
      </w:r>
      <w:r>
        <w:rPr>
          <w:spacing w:val="-9"/>
          <w:sz w:val="24"/>
        </w:rPr>
        <w:t xml:space="preserve"> </w:t>
      </w:r>
      <w:r>
        <w:rPr>
          <w:sz w:val="24"/>
        </w:rPr>
        <w:t>*3</w:t>
      </w:r>
      <w:r>
        <w:rPr>
          <w:spacing w:val="-9"/>
          <w:sz w:val="24"/>
        </w:rPr>
        <w:t xml:space="preserve"> </w:t>
      </w:r>
      <w:r>
        <w:rPr>
          <w:sz w:val="24"/>
        </w:rPr>
        <w:t>(N.D.</w:t>
      </w:r>
      <w:r>
        <w:rPr>
          <w:spacing w:val="-7"/>
          <w:sz w:val="24"/>
        </w:rPr>
        <w:t xml:space="preserve"> </w:t>
      </w:r>
      <w:r>
        <w:rPr>
          <w:sz w:val="24"/>
        </w:rPr>
        <w:t>Ill.</w:t>
      </w:r>
      <w:r>
        <w:rPr>
          <w:spacing w:val="-10"/>
          <w:sz w:val="24"/>
        </w:rPr>
        <w:t xml:space="preserve"> </w:t>
      </w:r>
      <w:r>
        <w:rPr>
          <w:sz w:val="24"/>
        </w:rPr>
        <w:t>Mar.</w:t>
      </w:r>
      <w:r>
        <w:rPr>
          <w:spacing w:val="-10"/>
          <w:sz w:val="24"/>
        </w:rPr>
        <w:t xml:space="preserve"> </w:t>
      </w:r>
      <w:r>
        <w:rPr>
          <w:sz w:val="24"/>
        </w:rPr>
        <w:t>8,</w:t>
      </w:r>
      <w:r>
        <w:rPr>
          <w:spacing w:val="-9"/>
          <w:sz w:val="24"/>
        </w:rPr>
        <w:t xml:space="preserve"> </w:t>
      </w:r>
      <w:r>
        <w:rPr>
          <w:sz w:val="24"/>
        </w:rPr>
        <w:t>2006);</w:t>
      </w:r>
      <w:r>
        <w:rPr>
          <w:spacing w:val="-9"/>
          <w:sz w:val="24"/>
        </w:rPr>
        <w:t xml:space="preserve"> </w:t>
      </w:r>
      <w:r>
        <w:rPr>
          <w:i/>
          <w:sz w:val="24"/>
        </w:rPr>
        <w:t>Nova</w:t>
      </w:r>
      <w:r>
        <w:rPr>
          <w:i/>
          <w:spacing w:val="-10"/>
          <w:sz w:val="24"/>
        </w:rPr>
        <w:t xml:space="preserve"> </w:t>
      </w:r>
      <w:r>
        <w:rPr>
          <w:i/>
          <w:sz w:val="24"/>
        </w:rPr>
        <w:t>Measuring</w:t>
      </w:r>
      <w:r>
        <w:rPr>
          <w:i/>
          <w:spacing w:val="-9"/>
          <w:sz w:val="24"/>
        </w:rPr>
        <w:t xml:space="preserve"> </w:t>
      </w:r>
      <w:r>
        <w:rPr>
          <w:i/>
          <w:sz w:val="24"/>
        </w:rPr>
        <w:t>Instruments</w:t>
      </w:r>
      <w:r>
        <w:rPr>
          <w:i/>
          <w:spacing w:val="-9"/>
          <w:sz w:val="24"/>
        </w:rPr>
        <w:t xml:space="preserve"> </w:t>
      </w:r>
      <w:r>
        <w:rPr>
          <w:i/>
          <w:sz w:val="24"/>
        </w:rPr>
        <w:t>Ltd.</w:t>
      </w:r>
      <w:r>
        <w:rPr>
          <w:i/>
          <w:spacing w:val="-12"/>
          <w:sz w:val="24"/>
        </w:rPr>
        <w:t xml:space="preserve"> </w:t>
      </w:r>
      <w:r>
        <w:rPr>
          <w:i/>
          <w:sz w:val="24"/>
        </w:rPr>
        <w:t>v.</w:t>
      </w:r>
      <w:r>
        <w:rPr>
          <w:i/>
          <w:spacing w:val="-9"/>
          <w:sz w:val="24"/>
        </w:rPr>
        <w:t xml:space="preserve"> </w:t>
      </w:r>
      <w:proofErr w:type="spellStart"/>
      <w:r>
        <w:rPr>
          <w:i/>
          <w:sz w:val="24"/>
        </w:rPr>
        <w:t>Nanometrics</w:t>
      </w:r>
      <w:proofErr w:type="spellEnd"/>
      <w:r>
        <w:rPr>
          <w:i/>
          <w:sz w:val="24"/>
        </w:rPr>
        <w:t>,</w:t>
      </w:r>
      <w:r>
        <w:rPr>
          <w:i/>
          <w:spacing w:val="-10"/>
          <w:sz w:val="24"/>
        </w:rPr>
        <w:t xml:space="preserve"> </w:t>
      </w:r>
      <w:r>
        <w:rPr>
          <w:i/>
          <w:sz w:val="24"/>
        </w:rPr>
        <w:t>Inc</w:t>
      </w:r>
      <w:r>
        <w:rPr>
          <w:sz w:val="24"/>
        </w:rPr>
        <w:t>.,</w:t>
      </w:r>
      <w:r>
        <w:rPr>
          <w:spacing w:val="-9"/>
          <w:sz w:val="24"/>
        </w:rPr>
        <w:t xml:space="preserve"> </w:t>
      </w:r>
      <w:r>
        <w:rPr>
          <w:spacing w:val="-5"/>
          <w:sz w:val="24"/>
        </w:rPr>
        <w:t>417</w:t>
      </w:r>
    </w:p>
    <w:p w14:paraId="05580F32" w14:textId="77777777" w:rsidR="00016E01" w:rsidRDefault="00000000">
      <w:pPr>
        <w:pStyle w:val="BodyText"/>
        <w:ind w:left="420"/>
        <w:jc w:val="both"/>
      </w:pPr>
      <w:r>
        <w:t>F.</w:t>
      </w:r>
      <w:r>
        <w:rPr>
          <w:spacing w:val="-3"/>
        </w:rPr>
        <w:t xml:space="preserve"> </w:t>
      </w:r>
      <w:r>
        <w:t>Supp.</w:t>
      </w:r>
      <w:r>
        <w:rPr>
          <w:spacing w:val="-1"/>
        </w:rPr>
        <w:t xml:space="preserve"> </w:t>
      </w:r>
      <w:r>
        <w:t>2d 1121,</w:t>
      </w:r>
      <w:r>
        <w:rPr>
          <w:spacing w:val="-1"/>
        </w:rPr>
        <w:t xml:space="preserve"> </w:t>
      </w:r>
      <w:r>
        <w:t>1122 (N.D.</w:t>
      </w:r>
      <w:r>
        <w:rPr>
          <w:spacing w:val="-1"/>
        </w:rPr>
        <w:t xml:space="preserve"> </w:t>
      </w:r>
      <w:r>
        <w:t xml:space="preserve">Cal. </w:t>
      </w:r>
      <w:r>
        <w:rPr>
          <w:spacing w:val="-2"/>
        </w:rPr>
        <w:t>2006).</w:t>
      </w:r>
    </w:p>
    <w:p w14:paraId="1E4BB3ED" w14:textId="77777777" w:rsidR="00016E01" w:rsidRDefault="00016E01">
      <w:pPr>
        <w:pStyle w:val="BodyText"/>
      </w:pPr>
    </w:p>
    <w:p w14:paraId="59425EDE" w14:textId="77777777" w:rsidR="00016E01" w:rsidRDefault="00000000">
      <w:pPr>
        <w:pStyle w:val="BodyText"/>
        <w:ind w:left="419" w:right="1250" w:firstLine="720"/>
        <w:jc w:val="both"/>
      </w:pPr>
      <w:r w:rsidRPr="001912A2">
        <w:rPr>
          <w:color w:val="141414"/>
          <w:highlight w:val="yellow"/>
        </w:rPr>
        <w:t xml:space="preserve">And, as Plaintiffs note above, numerous courts have </w:t>
      </w:r>
      <w:r w:rsidRPr="001912A2">
        <w:rPr>
          <w:color w:val="141414"/>
          <w:spacing w:val="10"/>
          <w:highlight w:val="yellow"/>
        </w:rPr>
        <w:t xml:space="preserve">also </w:t>
      </w:r>
      <w:r w:rsidRPr="001912A2">
        <w:rPr>
          <w:color w:val="141414"/>
          <w:highlight w:val="yellow"/>
        </w:rPr>
        <w:t>recognized that native productions should be less costly, for both parties, than TIFF or PDF productions</w:t>
      </w:r>
      <w:r>
        <w:rPr>
          <w:color w:val="141414"/>
        </w:rPr>
        <w:t>.</w:t>
      </w:r>
      <w:r>
        <w:rPr>
          <w:color w:val="141414"/>
          <w:spacing w:val="40"/>
        </w:rPr>
        <w:t xml:space="preserve"> </w:t>
      </w:r>
      <w:r>
        <w:rPr>
          <w:i/>
          <w:color w:val="141414"/>
        </w:rPr>
        <w:t>See, e.g., Waste Mgmt.</w:t>
      </w:r>
      <w:r>
        <w:rPr>
          <w:color w:val="141414"/>
        </w:rPr>
        <w:t>, 392 S.W.3d at 876 (rejecting</w:t>
      </w:r>
      <w:r>
        <w:rPr>
          <w:color w:val="141414"/>
          <w:spacing w:val="-13"/>
        </w:rPr>
        <w:t xml:space="preserve"> </w:t>
      </w:r>
      <w:r>
        <w:rPr>
          <w:color w:val="141414"/>
        </w:rPr>
        <w:t xml:space="preserve">claim that PDF production was “much less costly” than native production); </w:t>
      </w:r>
      <w:r>
        <w:rPr>
          <w:i/>
          <w:color w:val="141414"/>
        </w:rPr>
        <w:t>In re Verisign, Inc.</w:t>
      </w:r>
      <w:r>
        <w:rPr>
          <w:i/>
          <w:color w:val="141414"/>
          <w:spacing w:val="-10"/>
        </w:rPr>
        <w:t xml:space="preserve"> </w:t>
      </w:r>
      <w:r>
        <w:rPr>
          <w:i/>
          <w:color w:val="141414"/>
        </w:rPr>
        <w:t>Secs. Litig.</w:t>
      </w:r>
      <w:r>
        <w:rPr>
          <w:color w:val="141414"/>
        </w:rPr>
        <w:t>, 2004 WL 2445243, at *3 (N.D. Cal. Mar.</w:t>
      </w:r>
      <w:r>
        <w:rPr>
          <w:color w:val="141414"/>
          <w:spacing w:val="40"/>
        </w:rPr>
        <w:t xml:space="preserve"> </w:t>
      </w:r>
      <w:r>
        <w:rPr>
          <w:color w:val="141414"/>
        </w:rPr>
        <w:t>10,</w:t>
      </w:r>
      <w:r>
        <w:rPr>
          <w:color w:val="141414"/>
          <w:spacing w:val="40"/>
        </w:rPr>
        <w:t xml:space="preserve"> </w:t>
      </w:r>
      <w:r>
        <w:rPr>
          <w:color w:val="141414"/>
        </w:rPr>
        <w:t>2004)</w:t>
      </w:r>
      <w:r>
        <w:rPr>
          <w:color w:val="141414"/>
          <w:spacing w:val="40"/>
        </w:rPr>
        <w:t xml:space="preserve"> </w:t>
      </w:r>
      <w:r>
        <w:rPr>
          <w:color w:val="141414"/>
        </w:rPr>
        <w:t>(rejecting</w:t>
      </w:r>
      <w:r>
        <w:rPr>
          <w:color w:val="141414"/>
          <w:spacing w:val="40"/>
        </w:rPr>
        <w:t xml:space="preserve"> </w:t>
      </w:r>
      <w:r>
        <w:rPr>
          <w:color w:val="141414"/>
        </w:rPr>
        <w:t>argument</w:t>
      </w:r>
      <w:r>
        <w:rPr>
          <w:color w:val="141414"/>
          <w:spacing w:val="40"/>
        </w:rPr>
        <w:t xml:space="preserve"> </w:t>
      </w:r>
      <w:r>
        <w:rPr>
          <w:color w:val="141414"/>
        </w:rPr>
        <w:t>that</w:t>
      </w:r>
      <w:r>
        <w:rPr>
          <w:color w:val="141414"/>
          <w:spacing w:val="40"/>
        </w:rPr>
        <w:t xml:space="preserve"> </w:t>
      </w:r>
      <w:r>
        <w:rPr>
          <w:color w:val="141414"/>
        </w:rPr>
        <w:t xml:space="preserve">it would be burdensome to produce documents in native format where defendant was preparing to produce in TIFF format, because “the documents need only be produced in their native format, </w:t>
      </w:r>
      <w:r>
        <w:rPr>
          <w:i/>
          <w:color w:val="141414"/>
        </w:rPr>
        <w:t>i.e</w:t>
      </w:r>
      <w:r>
        <w:rPr>
          <w:color w:val="141414"/>
        </w:rPr>
        <w:t>.,</w:t>
      </w:r>
      <w:r>
        <w:rPr>
          <w:color w:val="141414"/>
          <w:spacing w:val="40"/>
        </w:rPr>
        <w:t xml:space="preserve"> </w:t>
      </w:r>
      <w:r>
        <w:rPr>
          <w:color w:val="141414"/>
        </w:rPr>
        <w:t>in</w:t>
      </w:r>
      <w:r>
        <w:rPr>
          <w:color w:val="141414"/>
          <w:spacing w:val="40"/>
        </w:rPr>
        <w:t xml:space="preserve"> </w:t>
      </w:r>
      <w:r>
        <w:rPr>
          <w:color w:val="141414"/>
        </w:rPr>
        <w:t>the format</w:t>
      </w:r>
      <w:r>
        <w:rPr>
          <w:color w:val="141414"/>
          <w:spacing w:val="40"/>
        </w:rPr>
        <w:t xml:space="preserve"> </w:t>
      </w:r>
      <w:r>
        <w:rPr>
          <w:color w:val="141414"/>
        </w:rPr>
        <w:t>that</w:t>
      </w:r>
      <w:r>
        <w:rPr>
          <w:color w:val="141414"/>
          <w:spacing w:val="40"/>
        </w:rPr>
        <w:t xml:space="preserve"> </w:t>
      </w:r>
      <w:r>
        <w:rPr>
          <w:color w:val="141414"/>
        </w:rPr>
        <w:t xml:space="preserve">they were stored during Defendants’ usual course of business.”); </w:t>
      </w:r>
      <w:proofErr w:type="spellStart"/>
      <w:r>
        <w:rPr>
          <w:i/>
          <w:color w:val="141414"/>
        </w:rPr>
        <w:t>Covad</w:t>
      </w:r>
      <w:proofErr w:type="spellEnd"/>
      <w:r>
        <w:rPr>
          <w:i/>
          <w:color w:val="141414"/>
          <w:spacing w:val="-3"/>
        </w:rPr>
        <w:t xml:space="preserve"> </w:t>
      </w:r>
      <w:r>
        <w:rPr>
          <w:i/>
          <w:color w:val="141414"/>
        </w:rPr>
        <w:t xml:space="preserve">Commc’ns Co. v. </w:t>
      </w:r>
      <w:proofErr w:type="spellStart"/>
      <w:r>
        <w:rPr>
          <w:i/>
          <w:color w:val="141414"/>
        </w:rPr>
        <w:t>Revonet</w:t>
      </w:r>
      <w:proofErr w:type="spellEnd"/>
      <w:r>
        <w:rPr>
          <w:i/>
          <w:color w:val="141414"/>
        </w:rPr>
        <w:t>, Inc.</w:t>
      </w:r>
      <w:r>
        <w:rPr>
          <w:color w:val="141414"/>
        </w:rPr>
        <w:t>, 254 F.R.D. 147, 150 (D.D.C. 2008) (“Obviously, printing [documents] or converting them to TIFF files probably (and ironically) costs more so [defendant] is</w:t>
      </w:r>
      <w:r>
        <w:rPr>
          <w:color w:val="141414"/>
          <w:spacing w:val="40"/>
        </w:rPr>
        <w:t xml:space="preserve"> </w:t>
      </w:r>
      <w:r>
        <w:rPr>
          <w:color w:val="141414"/>
        </w:rPr>
        <w:t>hard</w:t>
      </w:r>
      <w:r>
        <w:rPr>
          <w:color w:val="141414"/>
          <w:spacing w:val="40"/>
        </w:rPr>
        <w:t xml:space="preserve"> </w:t>
      </w:r>
      <w:r>
        <w:rPr>
          <w:color w:val="141414"/>
        </w:rPr>
        <w:t>pressed</w:t>
      </w:r>
      <w:r>
        <w:rPr>
          <w:color w:val="141414"/>
          <w:spacing w:val="40"/>
        </w:rPr>
        <w:t xml:space="preserve"> </w:t>
      </w:r>
      <w:r>
        <w:rPr>
          <w:color w:val="141414"/>
        </w:rPr>
        <w:t>to</w:t>
      </w:r>
      <w:r>
        <w:rPr>
          <w:color w:val="141414"/>
          <w:spacing w:val="40"/>
        </w:rPr>
        <w:t xml:space="preserve"> </w:t>
      </w:r>
      <w:r>
        <w:rPr>
          <w:color w:val="141414"/>
        </w:rPr>
        <w:t>claim</w:t>
      </w:r>
      <w:r>
        <w:rPr>
          <w:color w:val="141414"/>
          <w:spacing w:val="40"/>
        </w:rPr>
        <w:t xml:space="preserve"> </w:t>
      </w:r>
      <w:r>
        <w:rPr>
          <w:color w:val="141414"/>
        </w:rPr>
        <w:t>that producing them now in their native format is unfairly</w:t>
      </w:r>
      <w:r>
        <w:rPr>
          <w:color w:val="141414"/>
          <w:spacing w:val="-15"/>
        </w:rPr>
        <w:t xml:space="preserve"> </w:t>
      </w:r>
      <w:r>
        <w:rPr>
          <w:color w:val="141414"/>
        </w:rPr>
        <w:t>burdensome.”);</w:t>
      </w:r>
      <w:r>
        <w:rPr>
          <w:color w:val="141414"/>
          <w:spacing w:val="-5"/>
        </w:rPr>
        <w:t xml:space="preserve"> </w:t>
      </w:r>
      <w:r>
        <w:rPr>
          <w:i/>
          <w:color w:val="141414"/>
        </w:rPr>
        <w:t>Lake</w:t>
      </w:r>
      <w:r>
        <w:rPr>
          <w:i/>
          <w:color w:val="141414"/>
          <w:spacing w:val="-4"/>
        </w:rPr>
        <w:t xml:space="preserve"> </w:t>
      </w:r>
      <w:r>
        <w:rPr>
          <w:i/>
          <w:color w:val="141414"/>
        </w:rPr>
        <w:t>v.</w:t>
      </w:r>
      <w:r>
        <w:rPr>
          <w:i/>
          <w:color w:val="141414"/>
          <w:spacing w:val="-3"/>
        </w:rPr>
        <w:t xml:space="preserve"> </w:t>
      </w:r>
      <w:r>
        <w:rPr>
          <w:i/>
          <w:color w:val="141414"/>
        </w:rPr>
        <w:t>City</w:t>
      </w:r>
      <w:r>
        <w:rPr>
          <w:i/>
          <w:color w:val="141414"/>
          <w:spacing w:val="-9"/>
        </w:rPr>
        <w:t xml:space="preserve"> </w:t>
      </w:r>
      <w:r>
        <w:rPr>
          <w:i/>
          <w:color w:val="141414"/>
        </w:rPr>
        <w:t>of</w:t>
      </w:r>
      <w:r>
        <w:rPr>
          <w:i/>
          <w:color w:val="141414"/>
          <w:spacing w:val="-5"/>
        </w:rPr>
        <w:t xml:space="preserve"> </w:t>
      </w:r>
      <w:r>
        <w:rPr>
          <w:i/>
          <w:color w:val="141414"/>
        </w:rPr>
        <w:t>Phoenix</w:t>
      </w:r>
      <w:r>
        <w:rPr>
          <w:color w:val="141414"/>
        </w:rPr>
        <w:t>, 218 P.3d 1004, 1008 (Ariz. 2009) (holding that</w:t>
      </w:r>
      <w:r>
        <w:rPr>
          <w:color w:val="141414"/>
          <w:spacing w:val="-2"/>
        </w:rPr>
        <w:t xml:space="preserve"> </w:t>
      </w:r>
      <w:r>
        <w:rPr>
          <w:color w:val="141414"/>
        </w:rPr>
        <w:t>production</w:t>
      </w:r>
      <w:r>
        <w:rPr>
          <w:color w:val="141414"/>
          <w:spacing w:val="40"/>
        </w:rPr>
        <w:t xml:space="preserve"> </w:t>
      </w:r>
      <w:r>
        <w:rPr>
          <w:color w:val="141414"/>
        </w:rPr>
        <w:t>of metadata</w:t>
      </w:r>
      <w:r>
        <w:rPr>
          <w:color w:val="141414"/>
          <w:spacing w:val="40"/>
        </w:rPr>
        <w:t xml:space="preserve"> </w:t>
      </w:r>
      <w:r>
        <w:rPr>
          <w:color w:val="141414"/>
        </w:rPr>
        <w:t>was</w:t>
      </w:r>
      <w:r>
        <w:rPr>
          <w:color w:val="141414"/>
          <w:spacing w:val="40"/>
        </w:rPr>
        <w:t xml:space="preserve"> </w:t>
      </w:r>
      <w:r>
        <w:rPr>
          <w:color w:val="141414"/>
        </w:rPr>
        <w:t>not</w:t>
      </w:r>
      <w:r>
        <w:rPr>
          <w:color w:val="141414"/>
          <w:spacing w:val="40"/>
        </w:rPr>
        <w:t xml:space="preserve"> </w:t>
      </w:r>
      <w:r>
        <w:rPr>
          <w:color w:val="141414"/>
        </w:rPr>
        <w:t>burdensome because</w:t>
      </w:r>
      <w:r>
        <w:rPr>
          <w:color w:val="141414"/>
          <w:spacing w:val="40"/>
        </w:rPr>
        <w:t xml:space="preserve"> </w:t>
      </w:r>
      <w:r>
        <w:rPr>
          <w:color w:val="141414"/>
        </w:rPr>
        <w:t>it</w:t>
      </w:r>
      <w:r>
        <w:rPr>
          <w:color w:val="141414"/>
          <w:spacing w:val="40"/>
        </w:rPr>
        <w:t xml:space="preserve"> </w:t>
      </w:r>
      <w:r>
        <w:rPr>
          <w:color w:val="141414"/>
        </w:rPr>
        <w:t>could</w:t>
      </w:r>
      <w:r>
        <w:rPr>
          <w:color w:val="141414"/>
          <w:spacing w:val="40"/>
        </w:rPr>
        <w:t xml:space="preserve"> </w:t>
      </w:r>
      <w:r>
        <w:rPr>
          <w:color w:val="141414"/>
        </w:rPr>
        <w:t>be</w:t>
      </w:r>
      <w:r>
        <w:rPr>
          <w:color w:val="141414"/>
          <w:spacing w:val="40"/>
        </w:rPr>
        <w:t xml:space="preserve"> </w:t>
      </w:r>
      <w:r>
        <w:rPr>
          <w:color w:val="141414"/>
        </w:rPr>
        <w:t>accomplished</w:t>
      </w:r>
      <w:r>
        <w:rPr>
          <w:color w:val="141414"/>
          <w:spacing w:val="40"/>
        </w:rPr>
        <w:t xml:space="preserve"> </w:t>
      </w:r>
      <w:r>
        <w:rPr>
          <w:color w:val="141414"/>
        </w:rPr>
        <w:t>“merely</w:t>
      </w:r>
      <w:r>
        <w:rPr>
          <w:color w:val="141414"/>
          <w:spacing w:val="40"/>
        </w:rPr>
        <w:t xml:space="preserve"> </w:t>
      </w:r>
      <w:r>
        <w:rPr>
          <w:color w:val="141414"/>
        </w:rPr>
        <w:t>by providing the requestor with a copy of the record in its native format”).</w:t>
      </w:r>
    </w:p>
    <w:p w14:paraId="623E4755" w14:textId="77777777" w:rsidR="00016E01" w:rsidRDefault="00000000">
      <w:pPr>
        <w:pStyle w:val="BodyText"/>
        <w:spacing w:before="259"/>
        <w:ind w:left="439" w:right="1253" w:firstLine="700"/>
        <w:jc w:val="both"/>
      </w:pPr>
      <w:r>
        <w:rPr>
          <w:color w:val="141414"/>
        </w:rPr>
        <w:t>Several</w:t>
      </w:r>
      <w:r>
        <w:rPr>
          <w:color w:val="141414"/>
          <w:spacing w:val="-6"/>
        </w:rPr>
        <w:t xml:space="preserve"> </w:t>
      </w:r>
      <w:r>
        <w:rPr>
          <w:color w:val="141414"/>
        </w:rPr>
        <w:t>commentators</w:t>
      </w:r>
      <w:r>
        <w:rPr>
          <w:color w:val="141414"/>
          <w:spacing w:val="-7"/>
        </w:rPr>
        <w:t xml:space="preserve"> </w:t>
      </w:r>
      <w:r>
        <w:rPr>
          <w:color w:val="141414"/>
        </w:rPr>
        <w:t>have</w:t>
      </w:r>
      <w:r>
        <w:rPr>
          <w:color w:val="141414"/>
          <w:spacing w:val="-8"/>
        </w:rPr>
        <w:t xml:space="preserve"> </w:t>
      </w:r>
      <w:r>
        <w:rPr>
          <w:color w:val="141414"/>
        </w:rPr>
        <w:t>reached</w:t>
      </w:r>
      <w:r>
        <w:rPr>
          <w:color w:val="141414"/>
          <w:spacing w:val="-7"/>
        </w:rPr>
        <w:t xml:space="preserve"> </w:t>
      </w:r>
      <w:r>
        <w:rPr>
          <w:color w:val="141414"/>
        </w:rPr>
        <w:t>the</w:t>
      </w:r>
      <w:r>
        <w:rPr>
          <w:color w:val="141414"/>
          <w:spacing w:val="-10"/>
        </w:rPr>
        <w:t xml:space="preserve"> </w:t>
      </w:r>
      <w:r>
        <w:rPr>
          <w:color w:val="141414"/>
        </w:rPr>
        <w:t>same</w:t>
      </w:r>
      <w:r>
        <w:rPr>
          <w:color w:val="141414"/>
          <w:spacing w:val="-10"/>
        </w:rPr>
        <w:t xml:space="preserve"> </w:t>
      </w:r>
      <w:r>
        <w:rPr>
          <w:color w:val="141414"/>
        </w:rPr>
        <w:t>conclusion.</w:t>
      </w:r>
      <w:r>
        <w:rPr>
          <w:color w:val="141414"/>
          <w:spacing w:val="-7"/>
        </w:rPr>
        <w:t xml:space="preserve"> </w:t>
      </w:r>
      <w:r>
        <w:rPr>
          <w:i/>
          <w:color w:val="141414"/>
        </w:rPr>
        <w:t>See,</w:t>
      </w:r>
      <w:r>
        <w:rPr>
          <w:i/>
          <w:color w:val="141414"/>
          <w:spacing w:val="-7"/>
        </w:rPr>
        <w:t xml:space="preserve"> </w:t>
      </w:r>
      <w:r>
        <w:rPr>
          <w:i/>
          <w:color w:val="141414"/>
        </w:rPr>
        <w:t>e.g.,</w:t>
      </w:r>
      <w:r>
        <w:rPr>
          <w:i/>
          <w:color w:val="141414"/>
          <w:spacing w:val="-9"/>
        </w:rPr>
        <w:t xml:space="preserve"> </w:t>
      </w:r>
      <w:r>
        <w:rPr>
          <w:color w:val="141414"/>
        </w:rPr>
        <w:t>Mike</w:t>
      </w:r>
      <w:r>
        <w:rPr>
          <w:color w:val="141414"/>
          <w:spacing w:val="-10"/>
        </w:rPr>
        <w:t xml:space="preserve"> </w:t>
      </w:r>
      <w:r>
        <w:rPr>
          <w:color w:val="141414"/>
        </w:rPr>
        <w:t>Breen,</w:t>
      </w:r>
      <w:r>
        <w:rPr>
          <w:color w:val="141414"/>
          <w:spacing w:val="-12"/>
        </w:rPr>
        <w:t xml:space="preserve"> </w:t>
      </w:r>
      <w:r>
        <w:rPr>
          <w:i/>
          <w:color w:val="141414"/>
        </w:rPr>
        <w:t>Nothing to Hide: Why Metadata Should Be Presumed Relevant</w:t>
      </w:r>
      <w:r>
        <w:rPr>
          <w:color w:val="141414"/>
        </w:rPr>
        <w:t>, 56 U. Kan. L. Rev. 439, 441</w:t>
      </w:r>
      <w:r>
        <w:rPr>
          <w:color w:val="141414"/>
          <w:spacing w:val="-3"/>
        </w:rPr>
        <w:t xml:space="preserve"> </w:t>
      </w:r>
      <w:r>
        <w:rPr>
          <w:color w:val="141414"/>
        </w:rPr>
        <w:t>(2008</w:t>
      </w:r>
      <w:proofErr w:type="gramStart"/>
      <w:r>
        <w:rPr>
          <w:color w:val="141414"/>
        </w:rPr>
        <w:t>) (“</w:t>
      </w:r>
      <w:proofErr w:type="gramEnd"/>
      <w:r>
        <w:rPr>
          <w:color w:val="141414"/>
        </w:rPr>
        <w:t>The producing party</w:t>
      </w:r>
      <w:r>
        <w:rPr>
          <w:color w:val="141414"/>
          <w:spacing w:val="40"/>
        </w:rPr>
        <w:t xml:space="preserve"> </w:t>
      </w:r>
      <w:r>
        <w:rPr>
          <w:color w:val="141414"/>
        </w:rPr>
        <w:t xml:space="preserve">is </w:t>
      </w:r>
      <w:proofErr w:type="gramStart"/>
      <w:r>
        <w:rPr>
          <w:color w:val="141414"/>
        </w:rPr>
        <w:t>actually</w:t>
      </w:r>
      <w:r>
        <w:rPr>
          <w:color w:val="141414"/>
          <w:spacing w:val="40"/>
        </w:rPr>
        <w:t xml:space="preserve"> </w:t>
      </w:r>
      <w:r>
        <w:rPr>
          <w:color w:val="141414"/>
        </w:rPr>
        <w:t>obligated</w:t>
      </w:r>
      <w:proofErr w:type="gramEnd"/>
      <w:r>
        <w:rPr>
          <w:color w:val="141414"/>
        </w:rPr>
        <w:t xml:space="preserve"> to do less work if required to produce electronic documents</w:t>
      </w:r>
      <w:r>
        <w:rPr>
          <w:color w:val="141414"/>
          <w:spacing w:val="40"/>
        </w:rPr>
        <w:t xml:space="preserve"> </w:t>
      </w:r>
      <w:r>
        <w:rPr>
          <w:color w:val="141414"/>
        </w:rPr>
        <w:t>in</w:t>
      </w:r>
      <w:r>
        <w:rPr>
          <w:color w:val="141414"/>
          <w:spacing w:val="40"/>
        </w:rPr>
        <w:t xml:space="preserve"> </w:t>
      </w:r>
      <w:r>
        <w:rPr>
          <w:color w:val="141414"/>
        </w:rPr>
        <w:t>the</w:t>
      </w:r>
      <w:r>
        <w:rPr>
          <w:color w:val="141414"/>
          <w:spacing w:val="40"/>
        </w:rPr>
        <w:t xml:space="preserve"> </w:t>
      </w:r>
      <w:r>
        <w:rPr>
          <w:color w:val="141414"/>
        </w:rPr>
        <w:t>form</w:t>
      </w:r>
      <w:r>
        <w:rPr>
          <w:color w:val="141414"/>
          <w:spacing w:val="40"/>
        </w:rPr>
        <w:t xml:space="preserve"> </w:t>
      </w:r>
      <w:r>
        <w:rPr>
          <w:color w:val="141414"/>
        </w:rPr>
        <w:t>in</w:t>
      </w:r>
      <w:r>
        <w:rPr>
          <w:color w:val="141414"/>
          <w:spacing w:val="40"/>
        </w:rPr>
        <w:t xml:space="preserve"> </w:t>
      </w:r>
      <w:r>
        <w:rPr>
          <w:color w:val="141414"/>
        </w:rPr>
        <w:t>which</w:t>
      </w:r>
      <w:r>
        <w:rPr>
          <w:color w:val="141414"/>
          <w:spacing w:val="40"/>
        </w:rPr>
        <w:t xml:space="preserve"> </w:t>
      </w:r>
      <w:r>
        <w:rPr>
          <w:color w:val="141414"/>
        </w:rPr>
        <w:t>they</w:t>
      </w:r>
      <w:r>
        <w:rPr>
          <w:color w:val="141414"/>
          <w:spacing w:val="40"/>
        </w:rPr>
        <w:t xml:space="preserve"> </w:t>
      </w:r>
      <w:r>
        <w:rPr>
          <w:color w:val="141414"/>
        </w:rPr>
        <w:t>are</w:t>
      </w:r>
      <w:r>
        <w:rPr>
          <w:color w:val="141414"/>
          <w:spacing w:val="40"/>
        </w:rPr>
        <w:t xml:space="preserve"> </w:t>
      </w:r>
      <w:r>
        <w:rPr>
          <w:color w:val="141414"/>
        </w:rPr>
        <w:t>produced</w:t>
      </w:r>
      <w:r>
        <w:rPr>
          <w:color w:val="141414"/>
          <w:spacing w:val="40"/>
        </w:rPr>
        <w:t xml:space="preserve"> </w:t>
      </w:r>
      <w:r>
        <w:rPr>
          <w:color w:val="141414"/>
        </w:rPr>
        <w:t>and</w:t>
      </w:r>
      <w:r>
        <w:rPr>
          <w:color w:val="141414"/>
          <w:spacing w:val="40"/>
        </w:rPr>
        <w:t xml:space="preserve"> </w:t>
      </w:r>
      <w:r>
        <w:rPr>
          <w:color w:val="141414"/>
        </w:rPr>
        <w:t>maintained;</w:t>
      </w:r>
      <w:r>
        <w:rPr>
          <w:color w:val="141414"/>
          <w:spacing w:val="40"/>
        </w:rPr>
        <w:t xml:space="preserve"> </w:t>
      </w:r>
      <w:r>
        <w:rPr>
          <w:color w:val="141414"/>
        </w:rPr>
        <w:t>with</w:t>
      </w:r>
      <w:r>
        <w:rPr>
          <w:color w:val="141414"/>
          <w:spacing w:val="40"/>
        </w:rPr>
        <w:t xml:space="preserve"> </w:t>
      </w:r>
      <w:r>
        <w:rPr>
          <w:color w:val="141414"/>
        </w:rPr>
        <w:t xml:space="preserve">metadata intact. </w:t>
      </w:r>
      <w:r w:rsidRPr="001912A2">
        <w:rPr>
          <w:color w:val="141414"/>
          <w:highlight w:val="yellow"/>
        </w:rPr>
        <w:t>One magistrate</w:t>
      </w:r>
      <w:r>
        <w:rPr>
          <w:color w:val="141414"/>
        </w:rPr>
        <w:t xml:space="preserve"> </w:t>
      </w:r>
      <w:r w:rsidRPr="001912A2">
        <w:rPr>
          <w:color w:val="141414"/>
          <w:highlight w:val="yellow"/>
        </w:rPr>
        <w:t>judge has described the process of removing metadata as laborious and</w:t>
      </w:r>
      <w:r w:rsidRPr="001912A2">
        <w:rPr>
          <w:color w:val="141414"/>
          <w:spacing w:val="80"/>
          <w:highlight w:val="yellow"/>
        </w:rPr>
        <w:t xml:space="preserve"> </w:t>
      </w:r>
      <w:proofErr w:type="gramStart"/>
      <w:r w:rsidRPr="001912A2">
        <w:rPr>
          <w:color w:val="141414"/>
          <w:spacing w:val="-2"/>
          <w:highlight w:val="yellow"/>
        </w:rPr>
        <w:t>counter-intuitive</w:t>
      </w:r>
      <w:proofErr w:type="gramEnd"/>
      <w:r>
        <w:rPr>
          <w:color w:val="141414"/>
          <w:spacing w:val="-2"/>
        </w:rPr>
        <w:t>.”).</w:t>
      </w:r>
    </w:p>
    <w:p w14:paraId="0A437C2C" w14:textId="77777777" w:rsidR="00016E01" w:rsidRDefault="00016E01">
      <w:pPr>
        <w:pStyle w:val="BodyText"/>
      </w:pPr>
    </w:p>
    <w:p w14:paraId="59FF53DD" w14:textId="77777777" w:rsidR="00016E01" w:rsidRDefault="00000000">
      <w:pPr>
        <w:pStyle w:val="BodyText"/>
        <w:ind w:left="439" w:right="1254" w:firstLine="700"/>
        <w:jc w:val="both"/>
      </w:pPr>
      <w:r>
        <w:rPr>
          <w:color w:val="141414"/>
        </w:rPr>
        <w:t>Finally, Defendants also propose that their TIFF+ production of documents be made in black and white, rather than in color.</w:t>
      </w:r>
      <w:r>
        <w:rPr>
          <w:color w:val="141414"/>
          <w:spacing w:val="40"/>
        </w:rPr>
        <w:t xml:space="preserve"> </w:t>
      </w:r>
      <w:r>
        <w:rPr>
          <w:color w:val="141414"/>
        </w:rPr>
        <w:t>See Defendants’ Attachment A, at A.1.</w:t>
      </w:r>
      <w:r>
        <w:rPr>
          <w:color w:val="141414"/>
          <w:spacing w:val="40"/>
        </w:rPr>
        <w:t xml:space="preserve"> </w:t>
      </w:r>
      <w:r>
        <w:rPr>
          <w:color w:val="141414"/>
        </w:rPr>
        <w:t xml:space="preserve">The Court need not reach this issue, as </w:t>
      </w:r>
      <w:proofErr w:type="gramStart"/>
      <w:r>
        <w:rPr>
          <w:color w:val="141414"/>
        </w:rPr>
        <w:t>Plaintiffs’</w:t>
      </w:r>
      <w:proofErr w:type="gramEnd"/>
      <w:r>
        <w:rPr>
          <w:color w:val="141414"/>
        </w:rPr>
        <w:t xml:space="preserve"> proposed native format production would necessarily</w:t>
      </w:r>
      <w:r>
        <w:rPr>
          <w:color w:val="141414"/>
          <w:spacing w:val="-2"/>
        </w:rPr>
        <w:t xml:space="preserve"> </w:t>
      </w:r>
      <w:r>
        <w:rPr>
          <w:color w:val="141414"/>
        </w:rPr>
        <w:t>include any color contained in the original document.</w:t>
      </w:r>
      <w:r>
        <w:rPr>
          <w:color w:val="141414"/>
          <w:spacing w:val="40"/>
        </w:rPr>
        <w:t xml:space="preserve"> </w:t>
      </w:r>
      <w:r>
        <w:rPr>
          <w:color w:val="141414"/>
        </w:rPr>
        <w:t>The obstacles described above in the context of non-native</w:t>
      </w:r>
      <w:r>
        <w:rPr>
          <w:color w:val="141414"/>
          <w:spacing w:val="-2"/>
        </w:rPr>
        <w:t xml:space="preserve"> </w:t>
      </w:r>
      <w:r>
        <w:rPr>
          <w:color w:val="141414"/>
        </w:rPr>
        <w:t>productions</w:t>
      </w:r>
      <w:r>
        <w:rPr>
          <w:color w:val="141414"/>
          <w:spacing w:val="-1"/>
        </w:rPr>
        <w:t xml:space="preserve"> </w:t>
      </w:r>
      <w:r>
        <w:rPr>
          <w:color w:val="141414"/>
        </w:rPr>
        <w:t>of</w:t>
      </w:r>
      <w:r>
        <w:rPr>
          <w:color w:val="141414"/>
          <w:spacing w:val="-2"/>
        </w:rPr>
        <w:t xml:space="preserve"> </w:t>
      </w:r>
      <w:r>
        <w:rPr>
          <w:color w:val="141414"/>
        </w:rPr>
        <w:t>documents</w:t>
      </w:r>
      <w:r>
        <w:rPr>
          <w:color w:val="141414"/>
          <w:spacing w:val="-1"/>
        </w:rPr>
        <w:t xml:space="preserve"> </w:t>
      </w:r>
      <w:r>
        <w:rPr>
          <w:color w:val="141414"/>
        </w:rPr>
        <w:t>apply</w:t>
      </w:r>
      <w:r>
        <w:rPr>
          <w:color w:val="141414"/>
          <w:spacing w:val="-6"/>
        </w:rPr>
        <w:t xml:space="preserve"> </w:t>
      </w:r>
      <w:r>
        <w:rPr>
          <w:color w:val="141414"/>
        </w:rPr>
        <w:t>with</w:t>
      </w:r>
      <w:r>
        <w:rPr>
          <w:color w:val="141414"/>
          <w:spacing w:val="-1"/>
        </w:rPr>
        <w:t xml:space="preserve"> </w:t>
      </w:r>
      <w:r>
        <w:rPr>
          <w:color w:val="141414"/>
        </w:rPr>
        <w:t>even</w:t>
      </w:r>
      <w:r>
        <w:rPr>
          <w:color w:val="141414"/>
          <w:spacing w:val="-1"/>
        </w:rPr>
        <w:t xml:space="preserve"> </w:t>
      </w:r>
      <w:r>
        <w:rPr>
          <w:color w:val="141414"/>
        </w:rPr>
        <w:t>greater</w:t>
      </w:r>
      <w:r>
        <w:rPr>
          <w:color w:val="141414"/>
          <w:spacing w:val="-2"/>
        </w:rPr>
        <w:t xml:space="preserve"> </w:t>
      </w:r>
      <w:r>
        <w:rPr>
          <w:color w:val="141414"/>
        </w:rPr>
        <w:t>force</w:t>
      </w:r>
      <w:r>
        <w:rPr>
          <w:color w:val="141414"/>
          <w:spacing w:val="-2"/>
        </w:rPr>
        <w:t xml:space="preserve"> </w:t>
      </w:r>
      <w:r>
        <w:rPr>
          <w:color w:val="141414"/>
        </w:rPr>
        <w:t>in</w:t>
      </w:r>
      <w:r>
        <w:rPr>
          <w:color w:val="141414"/>
          <w:spacing w:val="-1"/>
        </w:rPr>
        <w:t xml:space="preserve"> </w:t>
      </w:r>
      <w:r>
        <w:rPr>
          <w:color w:val="141414"/>
        </w:rPr>
        <w:t>the</w:t>
      </w:r>
      <w:r>
        <w:rPr>
          <w:color w:val="141414"/>
          <w:spacing w:val="-2"/>
        </w:rPr>
        <w:t xml:space="preserve"> </w:t>
      </w:r>
      <w:r>
        <w:rPr>
          <w:color w:val="141414"/>
        </w:rPr>
        <w:t>context</w:t>
      </w:r>
      <w:r>
        <w:rPr>
          <w:color w:val="141414"/>
          <w:spacing w:val="-1"/>
        </w:rPr>
        <w:t xml:space="preserve"> </w:t>
      </w:r>
      <w:r>
        <w:rPr>
          <w:color w:val="141414"/>
        </w:rPr>
        <w:t>of</w:t>
      </w:r>
      <w:r>
        <w:rPr>
          <w:color w:val="141414"/>
          <w:spacing w:val="-4"/>
        </w:rPr>
        <w:t xml:space="preserve"> </w:t>
      </w:r>
      <w:r>
        <w:rPr>
          <w:color w:val="141414"/>
        </w:rPr>
        <w:t xml:space="preserve">black-and- white non-native productions. </w:t>
      </w:r>
      <w:r>
        <w:rPr>
          <w:i/>
        </w:rPr>
        <w:t xml:space="preserve">See </w:t>
      </w:r>
      <w:r>
        <w:t>Ex. D, Forrest Decl., ¶¶ 13-15, 33.</w:t>
      </w:r>
    </w:p>
    <w:p w14:paraId="334121BF" w14:textId="77777777" w:rsidR="00016E01" w:rsidRDefault="00016E01">
      <w:pPr>
        <w:pStyle w:val="BodyText"/>
      </w:pPr>
    </w:p>
    <w:p w14:paraId="64B87BC5" w14:textId="77777777" w:rsidR="00016E01" w:rsidRPr="001912A2" w:rsidRDefault="00000000">
      <w:pPr>
        <w:pStyle w:val="BodyText"/>
        <w:spacing w:before="1"/>
        <w:ind w:left="439" w:right="1254" w:firstLine="700"/>
        <w:jc w:val="both"/>
        <w:rPr>
          <w:highlight w:val="yellow"/>
        </w:rPr>
      </w:pPr>
      <w:r>
        <w:rPr>
          <w:color w:val="141414"/>
        </w:rPr>
        <w:t>Defendants have argued to Plaintiffs that Defendants’ proposed provision allowing reasonable</w:t>
      </w:r>
      <w:r>
        <w:rPr>
          <w:color w:val="141414"/>
          <w:spacing w:val="-2"/>
        </w:rPr>
        <w:t xml:space="preserve"> </w:t>
      </w:r>
      <w:r>
        <w:rPr>
          <w:color w:val="141414"/>
        </w:rPr>
        <w:t>and specific requests</w:t>
      </w:r>
      <w:r>
        <w:rPr>
          <w:color w:val="141414"/>
          <w:spacing w:val="-1"/>
        </w:rPr>
        <w:t xml:space="preserve"> </w:t>
      </w:r>
      <w:r>
        <w:rPr>
          <w:color w:val="141414"/>
        </w:rPr>
        <w:t>of a</w:t>
      </w:r>
      <w:r>
        <w:rPr>
          <w:color w:val="141414"/>
          <w:spacing w:val="-2"/>
        </w:rPr>
        <w:t xml:space="preserve"> </w:t>
      </w:r>
      <w:r>
        <w:rPr>
          <w:color w:val="141414"/>
        </w:rPr>
        <w:t>native format</w:t>
      </w:r>
      <w:r>
        <w:rPr>
          <w:color w:val="141414"/>
          <w:spacing w:val="-1"/>
        </w:rPr>
        <w:t xml:space="preserve"> </w:t>
      </w:r>
      <w:r>
        <w:rPr>
          <w:color w:val="141414"/>
        </w:rPr>
        <w:t>document</w:t>
      </w:r>
      <w:r>
        <w:rPr>
          <w:color w:val="141414"/>
          <w:spacing w:val="-1"/>
        </w:rPr>
        <w:t xml:space="preserve"> </w:t>
      </w:r>
      <w:r>
        <w:rPr>
          <w:color w:val="141414"/>
        </w:rPr>
        <w:t>solves these concerns about color and format, but it does not.</w:t>
      </w:r>
      <w:r>
        <w:rPr>
          <w:color w:val="141414"/>
          <w:spacing w:val="40"/>
        </w:rPr>
        <w:t xml:space="preserve"> </w:t>
      </w:r>
      <w:r w:rsidRPr="001912A2">
        <w:rPr>
          <w:color w:val="141414"/>
          <w:highlight w:val="yellow"/>
        </w:rPr>
        <w:t>First, requiring Plaintiffs to identify the documents they seek in native</w:t>
      </w:r>
      <w:r w:rsidRPr="001912A2">
        <w:rPr>
          <w:color w:val="141414"/>
          <w:spacing w:val="-4"/>
          <w:highlight w:val="yellow"/>
        </w:rPr>
        <w:t xml:space="preserve"> </w:t>
      </w:r>
      <w:r w:rsidRPr="001912A2">
        <w:rPr>
          <w:color w:val="141414"/>
          <w:highlight w:val="yellow"/>
        </w:rPr>
        <w:t>format</w:t>
      </w:r>
      <w:r w:rsidRPr="001912A2">
        <w:rPr>
          <w:color w:val="141414"/>
          <w:spacing w:val="-3"/>
          <w:highlight w:val="yellow"/>
        </w:rPr>
        <w:t xml:space="preserve"> </w:t>
      </w:r>
      <w:r w:rsidRPr="001912A2">
        <w:rPr>
          <w:color w:val="141414"/>
          <w:highlight w:val="yellow"/>
        </w:rPr>
        <w:t>reveals</w:t>
      </w:r>
      <w:r w:rsidRPr="001912A2">
        <w:rPr>
          <w:color w:val="141414"/>
          <w:spacing w:val="-3"/>
          <w:highlight w:val="yellow"/>
        </w:rPr>
        <w:t xml:space="preserve"> </w:t>
      </w:r>
      <w:r w:rsidRPr="001912A2">
        <w:rPr>
          <w:color w:val="141414"/>
          <w:highlight w:val="yellow"/>
        </w:rPr>
        <w:t>work</w:t>
      </w:r>
      <w:r w:rsidRPr="001912A2">
        <w:rPr>
          <w:color w:val="141414"/>
          <w:spacing w:val="-3"/>
          <w:highlight w:val="yellow"/>
        </w:rPr>
        <w:t xml:space="preserve"> </w:t>
      </w:r>
      <w:r w:rsidRPr="001912A2">
        <w:rPr>
          <w:color w:val="141414"/>
          <w:highlight w:val="yellow"/>
        </w:rPr>
        <w:t>product</w:t>
      </w:r>
      <w:r w:rsidRPr="001912A2">
        <w:rPr>
          <w:color w:val="141414"/>
          <w:spacing w:val="-3"/>
          <w:highlight w:val="yellow"/>
        </w:rPr>
        <w:t xml:space="preserve"> </w:t>
      </w:r>
      <w:r w:rsidRPr="001912A2">
        <w:rPr>
          <w:color w:val="141414"/>
          <w:highlight w:val="yellow"/>
        </w:rPr>
        <w:t>and</w:t>
      </w:r>
      <w:r w:rsidRPr="001912A2">
        <w:rPr>
          <w:color w:val="141414"/>
          <w:spacing w:val="-1"/>
          <w:highlight w:val="yellow"/>
        </w:rPr>
        <w:t xml:space="preserve"> </w:t>
      </w:r>
      <w:r w:rsidRPr="001912A2">
        <w:rPr>
          <w:color w:val="141414"/>
          <w:highlight w:val="yellow"/>
        </w:rPr>
        <w:t>litigation</w:t>
      </w:r>
      <w:r w:rsidRPr="001912A2">
        <w:rPr>
          <w:color w:val="141414"/>
          <w:spacing w:val="-1"/>
          <w:highlight w:val="yellow"/>
        </w:rPr>
        <w:t xml:space="preserve"> </w:t>
      </w:r>
      <w:r w:rsidRPr="001912A2">
        <w:rPr>
          <w:color w:val="141414"/>
          <w:highlight w:val="yellow"/>
        </w:rPr>
        <w:t>strategy,</w:t>
      </w:r>
      <w:r w:rsidRPr="001912A2">
        <w:rPr>
          <w:color w:val="141414"/>
          <w:spacing w:val="-3"/>
          <w:highlight w:val="yellow"/>
        </w:rPr>
        <w:t xml:space="preserve"> </w:t>
      </w:r>
      <w:r w:rsidRPr="001912A2">
        <w:rPr>
          <w:color w:val="141414"/>
          <w:highlight w:val="yellow"/>
        </w:rPr>
        <w:t>in</w:t>
      </w:r>
      <w:r w:rsidRPr="001912A2">
        <w:rPr>
          <w:color w:val="141414"/>
          <w:spacing w:val="-3"/>
          <w:highlight w:val="yellow"/>
        </w:rPr>
        <w:t xml:space="preserve"> </w:t>
      </w:r>
      <w:r w:rsidRPr="001912A2">
        <w:rPr>
          <w:color w:val="141414"/>
          <w:highlight w:val="yellow"/>
        </w:rPr>
        <w:t>that</w:t>
      </w:r>
      <w:r w:rsidRPr="001912A2">
        <w:rPr>
          <w:color w:val="141414"/>
          <w:spacing w:val="-3"/>
          <w:highlight w:val="yellow"/>
        </w:rPr>
        <w:t xml:space="preserve"> </w:t>
      </w:r>
      <w:r w:rsidRPr="001912A2">
        <w:rPr>
          <w:color w:val="141414"/>
          <w:highlight w:val="yellow"/>
        </w:rPr>
        <w:t>it</w:t>
      </w:r>
      <w:r w:rsidRPr="001912A2">
        <w:rPr>
          <w:color w:val="141414"/>
          <w:spacing w:val="-3"/>
          <w:highlight w:val="yellow"/>
        </w:rPr>
        <w:t xml:space="preserve"> </w:t>
      </w:r>
      <w:r w:rsidRPr="001912A2">
        <w:rPr>
          <w:color w:val="141414"/>
          <w:highlight w:val="yellow"/>
        </w:rPr>
        <w:t>requires</w:t>
      </w:r>
      <w:r w:rsidRPr="001912A2">
        <w:rPr>
          <w:color w:val="141414"/>
          <w:spacing w:val="-3"/>
          <w:highlight w:val="yellow"/>
        </w:rPr>
        <w:t xml:space="preserve"> </w:t>
      </w:r>
      <w:r w:rsidRPr="001912A2">
        <w:rPr>
          <w:color w:val="141414"/>
          <w:highlight w:val="yellow"/>
        </w:rPr>
        <w:t>Plaintiffs</w:t>
      </w:r>
      <w:r w:rsidRPr="001912A2">
        <w:rPr>
          <w:color w:val="141414"/>
          <w:spacing w:val="-3"/>
          <w:highlight w:val="yellow"/>
        </w:rPr>
        <w:t xml:space="preserve"> </w:t>
      </w:r>
      <w:r w:rsidRPr="001912A2">
        <w:rPr>
          <w:color w:val="141414"/>
          <w:highlight w:val="yellow"/>
        </w:rPr>
        <w:t>to</w:t>
      </w:r>
      <w:r w:rsidRPr="001912A2">
        <w:rPr>
          <w:color w:val="141414"/>
          <w:spacing w:val="-3"/>
          <w:highlight w:val="yellow"/>
        </w:rPr>
        <w:t xml:space="preserve"> </w:t>
      </w:r>
      <w:r w:rsidRPr="001912A2">
        <w:rPr>
          <w:color w:val="141414"/>
          <w:highlight w:val="yellow"/>
        </w:rPr>
        <w:t>inform Defendants what documents they believe are of interest.</w:t>
      </w:r>
      <w:r w:rsidRPr="001912A2">
        <w:rPr>
          <w:color w:val="141414"/>
          <w:spacing w:val="40"/>
          <w:highlight w:val="yellow"/>
        </w:rPr>
        <w:t xml:space="preserve"> </w:t>
      </w:r>
      <w:r w:rsidRPr="001912A2">
        <w:rPr>
          <w:color w:val="141414"/>
          <w:highlight w:val="yellow"/>
        </w:rPr>
        <w:t>Second, requiring these requests on a one-off basis interrupts Plaintiffs’ workflow and ability to search for documents, even if the request</w:t>
      </w:r>
      <w:r w:rsidRPr="001912A2">
        <w:rPr>
          <w:color w:val="141414"/>
          <w:spacing w:val="-9"/>
          <w:highlight w:val="yellow"/>
        </w:rPr>
        <w:t xml:space="preserve"> </w:t>
      </w:r>
      <w:r w:rsidRPr="001912A2">
        <w:rPr>
          <w:color w:val="141414"/>
          <w:highlight w:val="yellow"/>
        </w:rPr>
        <w:t>for</w:t>
      </w:r>
      <w:r w:rsidRPr="001912A2">
        <w:rPr>
          <w:color w:val="141414"/>
          <w:spacing w:val="-10"/>
          <w:highlight w:val="yellow"/>
        </w:rPr>
        <w:t xml:space="preserve"> </w:t>
      </w:r>
      <w:r w:rsidRPr="001912A2">
        <w:rPr>
          <w:color w:val="141414"/>
          <w:highlight w:val="yellow"/>
        </w:rPr>
        <w:t>a</w:t>
      </w:r>
      <w:r w:rsidRPr="001912A2">
        <w:rPr>
          <w:color w:val="141414"/>
          <w:spacing w:val="-8"/>
          <w:highlight w:val="yellow"/>
        </w:rPr>
        <w:t xml:space="preserve"> </w:t>
      </w:r>
      <w:r w:rsidRPr="001912A2">
        <w:rPr>
          <w:color w:val="141414"/>
          <w:highlight w:val="yellow"/>
        </w:rPr>
        <w:t>native</w:t>
      </w:r>
      <w:r w:rsidRPr="001912A2">
        <w:rPr>
          <w:color w:val="141414"/>
          <w:spacing w:val="-8"/>
          <w:highlight w:val="yellow"/>
        </w:rPr>
        <w:t xml:space="preserve"> </w:t>
      </w:r>
      <w:r w:rsidRPr="001912A2">
        <w:rPr>
          <w:color w:val="141414"/>
          <w:highlight w:val="yellow"/>
        </w:rPr>
        <w:t>format</w:t>
      </w:r>
      <w:r w:rsidRPr="001912A2">
        <w:rPr>
          <w:color w:val="141414"/>
          <w:spacing w:val="-9"/>
          <w:highlight w:val="yellow"/>
        </w:rPr>
        <w:t xml:space="preserve"> </w:t>
      </w:r>
      <w:r w:rsidRPr="001912A2">
        <w:rPr>
          <w:color w:val="141414"/>
          <w:highlight w:val="yellow"/>
        </w:rPr>
        <w:t>version</w:t>
      </w:r>
      <w:r w:rsidRPr="001912A2">
        <w:rPr>
          <w:color w:val="141414"/>
          <w:spacing w:val="-10"/>
          <w:highlight w:val="yellow"/>
        </w:rPr>
        <w:t xml:space="preserve"> </w:t>
      </w:r>
      <w:r w:rsidRPr="001912A2">
        <w:rPr>
          <w:color w:val="141414"/>
          <w:highlight w:val="yellow"/>
        </w:rPr>
        <w:t>is</w:t>
      </w:r>
      <w:r w:rsidRPr="001912A2">
        <w:rPr>
          <w:color w:val="141414"/>
          <w:spacing w:val="-9"/>
          <w:highlight w:val="yellow"/>
        </w:rPr>
        <w:t xml:space="preserve"> </w:t>
      </w:r>
      <w:r w:rsidRPr="001912A2">
        <w:rPr>
          <w:color w:val="141414"/>
          <w:highlight w:val="yellow"/>
        </w:rPr>
        <w:t>met</w:t>
      </w:r>
      <w:r w:rsidRPr="001912A2">
        <w:rPr>
          <w:color w:val="141414"/>
          <w:spacing w:val="-9"/>
          <w:highlight w:val="yellow"/>
        </w:rPr>
        <w:t xml:space="preserve"> </w:t>
      </w:r>
      <w:r w:rsidRPr="001912A2">
        <w:rPr>
          <w:color w:val="141414"/>
          <w:highlight w:val="yellow"/>
        </w:rPr>
        <w:t>with</w:t>
      </w:r>
      <w:r w:rsidRPr="001912A2">
        <w:rPr>
          <w:color w:val="141414"/>
          <w:spacing w:val="-10"/>
          <w:highlight w:val="yellow"/>
        </w:rPr>
        <w:t xml:space="preserve"> </w:t>
      </w:r>
      <w:r w:rsidRPr="001912A2">
        <w:rPr>
          <w:color w:val="141414"/>
          <w:highlight w:val="yellow"/>
        </w:rPr>
        <w:t>minimal</w:t>
      </w:r>
      <w:r w:rsidRPr="001912A2">
        <w:rPr>
          <w:color w:val="141414"/>
          <w:spacing w:val="-9"/>
          <w:highlight w:val="yellow"/>
        </w:rPr>
        <w:t xml:space="preserve"> </w:t>
      </w:r>
      <w:r w:rsidRPr="001912A2">
        <w:rPr>
          <w:color w:val="141414"/>
          <w:highlight w:val="yellow"/>
        </w:rPr>
        <w:t>delay,</w:t>
      </w:r>
      <w:r w:rsidRPr="001912A2">
        <w:rPr>
          <w:color w:val="141414"/>
          <w:spacing w:val="-7"/>
          <w:highlight w:val="yellow"/>
        </w:rPr>
        <w:t xml:space="preserve"> </w:t>
      </w:r>
      <w:r w:rsidRPr="001912A2">
        <w:rPr>
          <w:color w:val="141414"/>
          <w:highlight w:val="yellow"/>
        </w:rPr>
        <w:t>as</w:t>
      </w:r>
      <w:r w:rsidRPr="001912A2">
        <w:rPr>
          <w:color w:val="141414"/>
          <w:spacing w:val="-9"/>
          <w:highlight w:val="yellow"/>
        </w:rPr>
        <w:t xml:space="preserve"> </w:t>
      </w:r>
      <w:r w:rsidRPr="001912A2">
        <w:rPr>
          <w:color w:val="141414"/>
          <w:highlight w:val="yellow"/>
        </w:rPr>
        <w:t>Plaintiffs</w:t>
      </w:r>
      <w:r w:rsidRPr="001912A2">
        <w:rPr>
          <w:color w:val="141414"/>
          <w:spacing w:val="-9"/>
          <w:highlight w:val="yellow"/>
        </w:rPr>
        <w:t xml:space="preserve"> </w:t>
      </w:r>
      <w:r w:rsidRPr="001912A2">
        <w:rPr>
          <w:color w:val="141414"/>
          <w:highlight w:val="yellow"/>
        </w:rPr>
        <w:t>must</w:t>
      </w:r>
      <w:r w:rsidRPr="001912A2">
        <w:rPr>
          <w:color w:val="141414"/>
          <w:spacing w:val="-9"/>
          <w:highlight w:val="yellow"/>
        </w:rPr>
        <w:t xml:space="preserve"> </w:t>
      </w:r>
      <w:r w:rsidRPr="001912A2">
        <w:rPr>
          <w:color w:val="141414"/>
          <w:highlight w:val="yellow"/>
        </w:rPr>
        <w:t>wait</w:t>
      </w:r>
      <w:r w:rsidRPr="001912A2">
        <w:rPr>
          <w:color w:val="141414"/>
          <w:spacing w:val="-9"/>
          <w:highlight w:val="yellow"/>
        </w:rPr>
        <w:t xml:space="preserve"> </w:t>
      </w:r>
      <w:r w:rsidRPr="001912A2">
        <w:rPr>
          <w:color w:val="141414"/>
          <w:highlight w:val="yellow"/>
        </w:rPr>
        <w:t>for</w:t>
      </w:r>
      <w:r w:rsidRPr="001912A2">
        <w:rPr>
          <w:color w:val="141414"/>
          <w:spacing w:val="-10"/>
          <w:highlight w:val="yellow"/>
        </w:rPr>
        <w:t xml:space="preserve"> </w:t>
      </w:r>
      <w:r w:rsidRPr="001912A2">
        <w:rPr>
          <w:color w:val="141414"/>
          <w:highlight w:val="yellow"/>
        </w:rPr>
        <w:t>the</w:t>
      </w:r>
      <w:r w:rsidRPr="001912A2">
        <w:rPr>
          <w:color w:val="141414"/>
          <w:spacing w:val="-11"/>
          <w:highlight w:val="yellow"/>
        </w:rPr>
        <w:t xml:space="preserve"> </w:t>
      </w:r>
      <w:r w:rsidRPr="001912A2">
        <w:rPr>
          <w:color w:val="141414"/>
          <w:highlight w:val="yellow"/>
        </w:rPr>
        <w:t>new document</w:t>
      </w:r>
      <w:r w:rsidRPr="001912A2">
        <w:rPr>
          <w:color w:val="141414"/>
          <w:spacing w:val="8"/>
          <w:highlight w:val="yellow"/>
        </w:rPr>
        <w:t xml:space="preserve"> </w:t>
      </w:r>
      <w:r w:rsidRPr="001912A2">
        <w:rPr>
          <w:color w:val="141414"/>
          <w:highlight w:val="yellow"/>
        </w:rPr>
        <w:t>to</w:t>
      </w:r>
      <w:r w:rsidRPr="001912A2">
        <w:rPr>
          <w:color w:val="141414"/>
          <w:spacing w:val="11"/>
          <w:highlight w:val="yellow"/>
        </w:rPr>
        <w:t xml:space="preserve"> </w:t>
      </w:r>
      <w:r w:rsidRPr="001912A2">
        <w:rPr>
          <w:color w:val="141414"/>
          <w:highlight w:val="yellow"/>
        </w:rPr>
        <w:t>be</w:t>
      </w:r>
      <w:r w:rsidRPr="001912A2">
        <w:rPr>
          <w:color w:val="141414"/>
          <w:spacing w:val="10"/>
          <w:highlight w:val="yellow"/>
        </w:rPr>
        <w:t xml:space="preserve"> </w:t>
      </w:r>
      <w:r w:rsidRPr="001912A2">
        <w:rPr>
          <w:color w:val="141414"/>
          <w:highlight w:val="yellow"/>
        </w:rPr>
        <w:t>produced</w:t>
      </w:r>
      <w:r w:rsidRPr="001912A2">
        <w:rPr>
          <w:color w:val="141414"/>
          <w:spacing w:val="11"/>
          <w:highlight w:val="yellow"/>
        </w:rPr>
        <w:t xml:space="preserve"> </w:t>
      </w:r>
      <w:r w:rsidRPr="001912A2">
        <w:rPr>
          <w:color w:val="141414"/>
          <w:highlight w:val="yellow"/>
        </w:rPr>
        <w:t>and</w:t>
      </w:r>
      <w:r w:rsidRPr="001912A2">
        <w:rPr>
          <w:color w:val="141414"/>
          <w:spacing w:val="11"/>
          <w:highlight w:val="yellow"/>
        </w:rPr>
        <w:t xml:space="preserve"> </w:t>
      </w:r>
      <w:r w:rsidRPr="001912A2">
        <w:rPr>
          <w:color w:val="141414"/>
          <w:highlight w:val="yellow"/>
        </w:rPr>
        <w:t>replaced.</w:t>
      </w:r>
      <w:r w:rsidRPr="001912A2">
        <w:rPr>
          <w:color w:val="141414"/>
          <w:spacing w:val="52"/>
          <w:w w:val="150"/>
          <w:highlight w:val="yellow"/>
        </w:rPr>
        <w:t xml:space="preserve"> </w:t>
      </w:r>
      <w:r w:rsidRPr="001912A2">
        <w:rPr>
          <w:color w:val="141414"/>
          <w:highlight w:val="yellow"/>
        </w:rPr>
        <w:t>Third,</w:t>
      </w:r>
      <w:r w:rsidRPr="001912A2">
        <w:rPr>
          <w:color w:val="141414"/>
          <w:spacing w:val="11"/>
          <w:highlight w:val="yellow"/>
        </w:rPr>
        <w:t xml:space="preserve"> </w:t>
      </w:r>
      <w:r w:rsidRPr="001912A2">
        <w:rPr>
          <w:color w:val="141414"/>
          <w:highlight w:val="yellow"/>
        </w:rPr>
        <w:t>requiring</w:t>
      </w:r>
      <w:r w:rsidRPr="001912A2">
        <w:rPr>
          <w:color w:val="141414"/>
          <w:spacing w:val="8"/>
          <w:highlight w:val="yellow"/>
        </w:rPr>
        <w:t xml:space="preserve"> </w:t>
      </w:r>
      <w:r w:rsidRPr="001912A2">
        <w:rPr>
          <w:color w:val="141414"/>
          <w:highlight w:val="yellow"/>
        </w:rPr>
        <w:t>such</w:t>
      </w:r>
      <w:r w:rsidRPr="001912A2">
        <w:rPr>
          <w:color w:val="141414"/>
          <w:spacing w:val="11"/>
          <w:highlight w:val="yellow"/>
        </w:rPr>
        <w:t xml:space="preserve"> </w:t>
      </w:r>
      <w:r w:rsidRPr="001912A2">
        <w:rPr>
          <w:color w:val="141414"/>
          <w:highlight w:val="yellow"/>
        </w:rPr>
        <w:t>replacements</w:t>
      </w:r>
      <w:r w:rsidRPr="001912A2">
        <w:rPr>
          <w:color w:val="141414"/>
          <w:spacing w:val="11"/>
          <w:highlight w:val="yellow"/>
        </w:rPr>
        <w:t xml:space="preserve"> </w:t>
      </w:r>
      <w:r w:rsidRPr="001912A2">
        <w:rPr>
          <w:color w:val="141414"/>
          <w:highlight w:val="yellow"/>
        </w:rPr>
        <w:t>on</w:t>
      </w:r>
      <w:r w:rsidRPr="001912A2">
        <w:rPr>
          <w:color w:val="141414"/>
          <w:spacing w:val="11"/>
          <w:highlight w:val="yellow"/>
        </w:rPr>
        <w:t xml:space="preserve"> </w:t>
      </w:r>
      <w:r w:rsidRPr="001912A2">
        <w:rPr>
          <w:color w:val="141414"/>
          <w:highlight w:val="yellow"/>
        </w:rPr>
        <w:t>a</w:t>
      </w:r>
      <w:r w:rsidRPr="001912A2">
        <w:rPr>
          <w:color w:val="141414"/>
          <w:spacing w:val="10"/>
          <w:highlight w:val="yellow"/>
        </w:rPr>
        <w:t xml:space="preserve"> </w:t>
      </w:r>
      <w:r w:rsidRPr="001912A2">
        <w:rPr>
          <w:color w:val="141414"/>
          <w:highlight w:val="yellow"/>
        </w:rPr>
        <w:t>one-off</w:t>
      </w:r>
      <w:r w:rsidRPr="001912A2">
        <w:rPr>
          <w:color w:val="141414"/>
          <w:spacing w:val="10"/>
          <w:highlight w:val="yellow"/>
        </w:rPr>
        <w:t xml:space="preserve"> </w:t>
      </w:r>
      <w:r w:rsidRPr="001912A2">
        <w:rPr>
          <w:color w:val="141414"/>
          <w:spacing w:val="-2"/>
          <w:highlight w:val="yellow"/>
        </w:rPr>
        <w:t>basis</w:t>
      </w:r>
    </w:p>
    <w:p w14:paraId="1471172D" w14:textId="77777777" w:rsidR="00016E01" w:rsidRPr="001912A2" w:rsidRDefault="00016E01">
      <w:pPr>
        <w:jc w:val="both"/>
        <w:rPr>
          <w:highlight w:val="yellow"/>
        </w:rPr>
        <w:sectPr w:rsidR="00016E01" w:rsidRPr="001912A2">
          <w:headerReference w:type="default" r:id="rId17"/>
          <w:footerReference w:type="default" r:id="rId18"/>
          <w:pgSz w:w="12240" w:h="15840"/>
          <w:pgMar w:top="1460" w:right="340" w:bottom="1140" w:left="1020" w:header="232" w:footer="951" w:gutter="0"/>
          <w:cols w:space="720"/>
        </w:sectPr>
      </w:pPr>
    </w:p>
    <w:p w14:paraId="5192CE52" w14:textId="77777777" w:rsidR="00016E01" w:rsidRDefault="00000000">
      <w:pPr>
        <w:pStyle w:val="BodyText"/>
        <w:spacing w:before="266"/>
        <w:ind w:left="439" w:right="1103"/>
      </w:pPr>
      <w:r w:rsidRPr="001912A2">
        <w:rPr>
          <w:color w:val="141414"/>
          <w:highlight w:val="yellow"/>
        </w:rPr>
        <w:lastRenderedPageBreak/>
        <w:t>imposes a significant burden on Plaintiffs’ litigation technology vendors</w:t>
      </w:r>
      <w:r>
        <w:rPr>
          <w:color w:val="141414"/>
        </w:rPr>
        <w:t>.</w:t>
      </w:r>
      <w:r>
        <w:rPr>
          <w:color w:val="141414"/>
          <w:spacing w:val="80"/>
        </w:rPr>
        <w:t xml:space="preserve"> </w:t>
      </w:r>
      <w:r>
        <w:rPr>
          <w:i/>
        </w:rPr>
        <w:t xml:space="preserve">See </w:t>
      </w:r>
      <w:r>
        <w:t>Ex. D, Forrest</w:t>
      </w:r>
      <w:r>
        <w:rPr>
          <w:spacing w:val="80"/>
        </w:rPr>
        <w:t xml:space="preserve"> </w:t>
      </w:r>
      <w:r>
        <w:t>Decl., ¶¶ 32-34.</w:t>
      </w:r>
    </w:p>
    <w:p w14:paraId="080209BE" w14:textId="77777777" w:rsidR="00016E01" w:rsidRDefault="00016E01">
      <w:pPr>
        <w:pStyle w:val="BodyText"/>
      </w:pPr>
    </w:p>
    <w:p w14:paraId="513C6B5B" w14:textId="77777777" w:rsidR="00016E01" w:rsidRDefault="00016E01">
      <w:pPr>
        <w:pStyle w:val="BodyText"/>
        <w:spacing w:before="4"/>
      </w:pPr>
    </w:p>
    <w:p w14:paraId="15EF57C8" w14:textId="77777777" w:rsidR="00016E01" w:rsidRDefault="00000000">
      <w:pPr>
        <w:pStyle w:val="Heading3"/>
        <w:numPr>
          <w:ilvl w:val="0"/>
          <w:numId w:val="28"/>
        </w:numPr>
        <w:tabs>
          <w:tab w:val="left" w:pos="1500"/>
        </w:tabs>
        <w:ind w:right="1255"/>
      </w:pPr>
      <w:r>
        <w:t>§</w:t>
      </w:r>
      <w:r>
        <w:rPr>
          <w:spacing w:val="80"/>
        </w:rPr>
        <w:t xml:space="preserve"> </w:t>
      </w:r>
      <w:r>
        <w:t>B.1</w:t>
      </w:r>
      <w:r>
        <w:rPr>
          <w:spacing w:val="80"/>
        </w:rPr>
        <w:t xml:space="preserve"> </w:t>
      </w:r>
      <w:r>
        <w:t>–</w:t>
      </w:r>
      <w:r>
        <w:rPr>
          <w:spacing w:val="80"/>
        </w:rPr>
        <w:t xml:space="preserve"> </w:t>
      </w:r>
      <w:r>
        <w:t>Case-Specific</w:t>
      </w:r>
      <w:r>
        <w:rPr>
          <w:spacing w:val="80"/>
        </w:rPr>
        <w:t xml:space="preserve"> </w:t>
      </w:r>
      <w:r>
        <w:t>Productions</w:t>
      </w:r>
      <w:r>
        <w:rPr>
          <w:spacing w:val="80"/>
        </w:rPr>
        <w:t xml:space="preserve"> </w:t>
      </w:r>
      <w:r>
        <w:t>Should</w:t>
      </w:r>
      <w:r>
        <w:rPr>
          <w:spacing w:val="80"/>
        </w:rPr>
        <w:t xml:space="preserve"> </w:t>
      </w:r>
      <w:r>
        <w:t>Not</w:t>
      </w:r>
      <w:r>
        <w:rPr>
          <w:spacing w:val="80"/>
        </w:rPr>
        <w:t xml:space="preserve"> </w:t>
      </w:r>
      <w:r>
        <w:t>Be</w:t>
      </w:r>
      <w:r>
        <w:rPr>
          <w:spacing w:val="80"/>
        </w:rPr>
        <w:t xml:space="preserve"> </w:t>
      </w:r>
      <w:r>
        <w:t>Subject</w:t>
      </w:r>
      <w:r>
        <w:rPr>
          <w:spacing w:val="80"/>
        </w:rPr>
        <w:t xml:space="preserve"> </w:t>
      </w:r>
      <w:r>
        <w:t>to</w:t>
      </w:r>
      <w:r>
        <w:rPr>
          <w:spacing w:val="80"/>
        </w:rPr>
        <w:t xml:space="preserve"> </w:t>
      </w:r>
      <w:r>
        <w:t>Onerous</w:t>
      </w:r>
      <w:r>
        <w:rPr>
          <w:spacing w:val="80"/>
        </w:rPr>
        <w:t xml:space="preserve"> </w:t>
      </w:r>
      <w:r>
        <w:t>Reformatting and Processing Requirements</w:t>
      </w:r>
    </w:p>
    <w:p w14:paraId="1A073F58" w14:textId="77777777" w:rsidR="00016E01" w:rsidRDefault="00000000">
      <w:pPr>
        <w:pStyle w:val="BodyText"/>
        <w:spacing w:before="272"/>
        <w:ind w:left="420" w:right="1093" w:firstLine="720"/>
        <w:jc w:val="both"/>
      </w:pPr>
      <w:r>
        <w:t>In general, the production of case-specific documents in complex federal multidistrict litigation is governed by a Fact Sheet ordered by the Court or stipulated to by the Parties. Defendants’ proposal, however, would impose unnecessary, burdensome, and prohibitively expensive</w:t>
      </w:r>
      <w:r>
        <w:rPr>
          <w:spacing w:val="-15"/>
        </w:rPr>
        <w:t xml:space="preserve"> </w:t>
      </w:r>
      <w:r>
        <w:t>processing</w:t>
      </w:r>
      <w:r>
        <w:rPr>
          <w:spacing w:val="-15"/>
        </w:rPr>
        <w:t xml:space="preserve"> </w:t>
      </w:r>
      <w:r>
        <w:t>requirements</w:t>
      </w:r>
      <w:r>
        <w:rPr>
          <w:spacing w:val="-15"/>
        </w:rPr>
        <w:t xml:space="preserve"> </w:t>
      </w:r>
      <w:r>
        <w:t>on</w:t>
      </w:r>
      <w:r>
        <w:rPr>
          <w:spacing w:val="-15"/>
        </w:rPr>
        <w:t xml:space="preserve"> </w:t>
      </w:r>
      <w:r>
        <w:t>Plaintiffs’</w:t>
      </w:r>
      <w:r>
        <w:rPr>
          <w:spacing w:val="-15"/>
        </w:rPr>
        <w:t xml:space="preserve"> </w:t>
      </w:r>
      <w:r>
        <w:t>production</w:t>
      </w:r>
      <w:r>
        <w:rPr>
          <w:spacing w:val="-15"/>
        </w:rPr>
        <w:t xml:space="preserve"> </w:t>
      </w:r>
      <w:r>
        <w:t>of</w:t>
      </w:r>
      <w:r>
        <w:rPr>
          <w:spacing w:val="-15"/>
        </w:rPr>
        <w:t xml:space="preserve"> </w:t>
      </w:r>
      <w:r>
        <w:t>case-specific</w:t>
      </w:r>
      <w:r>
        <w:rPr>
          <w:spacing w:val="-15"/>
        </w:rPr>
        <w:t xml:space="preserve"> </w:t>
      </w:r>
      <w:r>
        <w:t>documents.</w:t>
      </w:r>
      <w:r>
        <w:rPr>
          <w:spacing w:val="9"/>
        </w:rPr>
        <w:t xml:space="preserve"> </w:t>
      </w:r>
      <w:r>
        <w:t>Plaintiffs believe that case-specific productions should be the subject of a separate Fact Sheet Order.</w:t>
      </w:r>
    </w:p>
    <w:p w14:paraId="2315C27A" w14:textId="77777777" w:rsidR="00016E01" w:rsidRDefault="00016E01">
      <w:pPr>
        <w:pStyle w:val="BodyText"/>
      </w:pPr>
    </w:p>
    <w:p w14:paraId="14D27BF1" w14:textId="77777777" w:rsidR="00016E01" w:rsidRDefault="00000000">
      <w:pPr>
        <w:pStyle w:val="BodyText"/>
        <w:ind w:left="420" w:right="1096" w:firstLine="720"/>
        <w:jc w:val="both"/>
      </w:pPr>
      <w:r>
        <w:t>As a practical matter, there is no imminent production from Plaintiffs, and therefore no need to address the format of such productions in this order. Substantively, however, Defendants have</w:t>
      </w:r>
      <w:r>
        <w:rPr>
          <w:spacing w:val="-15"/>
        </w:rPr>
        <w:t xml:space="preserve"> </w:t>
      </w:r>
      <w:r>
        <w:t>not</w:t>
      </w:r>
      <w:r>
        <w:rPr>
          <w:spacing w:val="-15"/>
        </w:rPr>
        <w:t xml:space="preserve"> </w:t>
      </w:r>
      <w:proofErr w:type="gramStart"/>
      <w:r>
        <w:t>expressed</w:t>
      </w:r>
      <w:r>
        <w:rPr>
          <w:spacing w:val="-15"/>
        </w:rPr>
        <w:t xml:space="preserve"> </w:t>
      </w:r>
      <w:r>
        <w:t>to</w:t>
      </w:r>
      <w:r>
        <w:rPr>
          <w:spacing w:val="-14"/>
        </w:rPr>
        <w:t xml:space="preserve"> </w:t>
      </w:r>
      <w:r>
        <w:t>Plaintiffs</w:t>
      </w:r>
      <w:proofErr w:type="gramEnd"/>
      <w:r>
        <w:rPr>
          <w:spacing w:val="-14"/>
        </w:rPr>
        <w:t xml:space="preserve"> </w:t>
      </w:r>
      <w:r>
        <w:t>any</w:t>
      </w:r>
      <w:r>
        <w:rPr>
          <w:spacing w:val="-15"/>
        </w:rPr>
        <w:t xml:space="preserve"> </w:t>
      </w:r>
      <w:r>
        <w:t>practical</w:t>
      </w:r>
      <w:r>
        <w:rPr>
          <w:spacing w:val="-12"/>
        </w:rPr>
        <w:t xml:space="preserve"> </w:t>
      </w:r>
      <w:r>
        <w:t>reason</w:t>
      </w:r>
      <w:r>
        <w:rPr>
          <w:spacing w:val="-14"/>
        </w:rPr>
        <w:t xml:space="preserve"> </w:t>
      </w:r>
      <w:r>
        <w:t>for</w:t>
      </w:r>
      <w:r>
        <w:rPr>
          <w:spacing w:val="-15"/>
        </w:rPr>
        <w:t xml:space="preserve"> </w:t>
      </w:r>
      <w:r>
        <w:t>their</w:t>
      </w:r>
      <w:r>
        <w:rPr>
          <w:spacing w:val="-13"/>
        </w:rPr>
        <w:t xml:space="preserve"> </w:t>
      </w:r>
      <w:r>
        <w:t>preferred</w:t>
      </w:r>
      <w:r>
        <w:rPr>
          <w:spacing w:val="-14"/>
        </w:rPr>
        <w:t xml:space="preserve"> </w:t>
      </w:r>
      <w:r>
        <w:t>TIFF+</w:t>
      </w:r>
      <w:r>
        <w:rPr>
          <w:spacing w:val="-15"/>
        </w:rPr>
        <w:t xml:space="preserve"> </w:t>
      </w:r>
      <w:r>
        <w:t>format</w:t>
      </w:r>
      <w:r>
        <w:rPr>
          <w:spacing w:val="-12"/>
        </w:rPr>
        <w:t xml:space="preserve"> </w:t>
      </w:r>
      <w:r>
        <w:t>for</w:t>
      </w:r>
      <w:r>
        <w:rPr>
          <w:spacing w:val="-15"/>
        </w:rPr>
        <w:t xml:space="preserve"> </w:t>
      </w:r>
      <w:r>
        <w:t>Plaintiff’s productions,</w:t>
      </w:r>
      <w:r>
        <w:rPr>
          <w:spacing w:val="-15"/>
        </w:rPr>
        <w:t xml:space="preserve"> </w:t>
      </w:r>
      <w:r>
        <w:t>and</w:t>
      </w:r>
      <w:r>
        <w:rPr>
          <w:spacing w:val="-15"/>
        </w:rPr>
        <w:t xml:space="preserve"> </w:t>
      </w:r>
      <w:r>
        <w:t>certainly</w:t>
      </w:r>
      <w:r>
        <w:rPr>
          <w:spacing w:val="-15"/>
        </w:rPr>
        <w:t xml:space="preserve"> </w:t>
      </w:r>
      <w:r>
        <w:t>no</w:t>
      </w:r>
      <w:r>
        <w:rPr>
          <w:spacing w:val="-15"/>
        </w:rPr>
        <w:t xml:space="preserve"> </w:t>
      </w:r>
      <w:r>
        <w:t>reason</w:t>
      </w:r>
      <w:r>
        <w:rPr>
          <w:spacing w:val="-15"/>
        </w:rPr>
        <w:t xml:space="preserve"> </w:t>
      </w:r>
      <w:r>
        <w:t>significant</w:t>
      </w:r>
      <w:r>
        <w:rPr>
          <w:spacing w:val="-15"/>
        </w:rPr>
        <w:t xml:space="preserve"> </w:t>
      </w:r>
      <w:r>
        <w:t>enough</w:t>
      </w:r>
      <w:r>
        <w:rPr>
          <w:spacing w:val="-15"/>
        </w:rPr>
        <w:t xml:space="preserve"> </w:t>
      </w:r>
      <w:r>
        <w:t>to</w:t>
      </w:r>
      <w:r>
        <w:rPr>
          <w:spacing w:val="-15"/>
        </w:rPr>
        <w:t xml:space="preserve"> </w:t>
      </w:r>
      <w:r>
        <w:t>warrant</w:t>
      </w:r>
      <w:r>
        <w:rPr>
          <w:spacing w:val="-15"/>
        </w:rPr>
        <w:t xml:space="preserve"> </w:t>
      </w:r>
      <w:r>
        <w:t>the</w:t>
      </w:r>
      <w:r>
        <w:rPr>
          <w:spacing w:val="-15"/>
        </w:rPr>
        <w:t xml:space="preserve"> </w:t>
      </w:r>
      <w:r>
        <w:t>imposition</w:t>
      </w:r>
      <w:r>
        <w:rPr>
          <w:spacing w:val="-15"/>
        </w:rPr>
        <w:t xml:space="preserve"> </w:t>
      </w:r>
      <w:r>
        <w:t>of</w:t>
      </w:r>
      <w:r>
        <w:rPr>
          <w:spacing w:val="-15"/>
        </w:rPr>
        <w:t xml:space="preserve"> </w:t>
      </w:r>
      <w:r>
        <w:t>costs</w:t>
      </w:r>
      <w:r>
        <w:rPr>
          <w:spacing w:val="-15"/>
        </w:rPr>
        <w:t xml:space="preserve"> </w:t>
      </w:r>
      <w:r>
        <w:t>attendant to</w:t>
      </w:r>
      <w:r>
        <w:rPr>
          <w:spacing w:val="-6"/>
        </w:rPr>
        <w:t xml:space="preserve"> </w:t>
      </w:r>
      <w:r>
        <w:t>what</w:t>
      </w:r>
      <w:r>
        <w:rPr>
          <w:spacing w:val="-5"/>
        </w:rPr>
        <w:t xml:space="preserve"> </w:t>
      </w:r>
      <w:r>
        <w:t>Defendants</w:t>
      </w:r>
      <w:r>
        <w:rPr>
          <w:spacing w:val="-6"/>
        </w:rPr>
        <w:t xml:space="preserve"> </w:t>
      </w:r>
      <w:r>
        <w:t>would</w:t>
      </w:r>
      <w:r>
        <w:rPr>
          <w:spacing w:val="-6"/>
        </w:rPr>
        <w:t xml:space="preserve"> </w:t>
      </w:r>
      <w:r>
        <w:t>require.</w:t>
      </w:r>
      <w:r>
        <w:rPr>
          <w:spacing w:val="40"/>
        </w:rPr>
        <w:t xml:space="preserve"> </w:t>
      </w:r>
      <w:r>
        <w:t>In</w:t>
      </w:r>
      <w:r>
        <w:rPr>
          <w:spacing w:val="-6"/>
        </w:rPr>
        <w:t xml:space="preserve"> </w:t>
      </w:r>
      <w:r>
        <w:t>the</w:t>
      </w:r>
      <w:r>
        <w:rPr>
          <w:spacing w:val="-4"/>
        </w:rPr>
        <w:t xml:space="preserve"> </w:t>
      </w:r>
      <w:r>
        <w:t>context</w:t>
      </w:r>
      <w:r>
        <w:rPr>
          <w:spacing w:val="-5"/>
        </w:rPr>
        <w:t xml:space="preserve"> </w:t>
      </w:r>
      <w:r>
        <w:t>of</w:t>
      </w:r>
      <w:r>
        <w:rPr>
          <w:spacing w:val="-7"/>
        </w:rPr>
        <w:t xml:space="preserve"> </w:t>
      </w:r>
      <w:r>
        <w:t>individual</w:t>
      </w:r>
      <w:r>
        <w:rPr>
          <w:spacing w:val="-5"/>
        </w:rPr>
        <w:t xml:space="preserve"> </w:t>
      </w:r>
      <w:proofErr w:type="gramStart"/>
      <w:r>
        <w:t>persons</w:t>
      </w:r>
      <w:proofErr w:type="gramEnd"/>
      <w:r>
        <w:t>,</w:t>
      </w:r>
      <w:r>
        <w:rPr>
          <w:spacing w:val="-6"/>
        </w:rPr>
        <w:t xml:space="preserve"> </w:t>
      </w:r>
      <w:r>
        <w:t>as</w:t>
      </w:r>
      <w:r>
        <w:rPr>
          <w:spacing w:val="-3"/>
        </w:rPr>
        <w:t xml:space="preserve"> </w:t>
      </w:r>
      <w:r>
        <w:t>compared</w:t>
      </w:r>
      <w:r>
        <w:rPr>
          <w:spacing w:val="-6"/>
        </w:rPr>
        <w:t xml:space="preserve"> </w:t>
      </w:r>
      <w:r>
        <w:t>to</w:t>
      </w:r>
      <w:r>
        <w:rPr>
          <w:spacing w:val="-3"/>
        </w:rPr>
        <w:t xml:space="preserve"> </w:t>
      </w:r>
      <w:r>
        <w:t>corporate parties,</w:t>
      </w:r>
      <w:r>
        <w:rPr>
          <w:spacing w:val="-13"/>
        </w:rPr>
        <w:t xml:space="preserve"> </w:t>
      </w:r>
      <w:r>
        <w:t>the</w:t>
      </w:r>
      <w:r>
        <w:rPr>
          <w:spacing w:val="-12"/>
        </w:rPr>
        <w:t xml:space="preserve"> </w:t>
      </w:r>
      <w:r>
        <w:t>burden</w:t>
      </w:r>
      <w:r>
        <w:rPr>
          <w:spacing w:val="-11"/>
        </w:rPr>
        <w:t xml:space="preserve"> </w:t>
      </w:r>
      <w:r>
        <w:t>of</w:t>
      </w:r>
      <w:r>
        <w:rPr>
          <w:spacing w:val="-11"/>
        </w:rPr>
        <w:t xml:space="preserve"> </w:t>
      </w:r>
      <w:r>
        <w:t>processing</w:t>
      </w:r>
      <w:r>
        <w:rPr>
          <w:spacing w:val="-13"/>
        </w:rPr>
        <w:t xml:space="preserve"> </w:t>
      </w:r>
      <w:r>
        <w:t>documents</w:t>
      </w:r>
      <w:r>
        <w:rPr>
          <w:spacing w:val="-10"/>
        </w:rPr>
        <w:t xml:space="preserve"> </w:t>
      </w:r>
      <w:r>
        <w:t>into</w:t>
      </w:r>
      <w:r>
        <w:rPr>
          <w:spacing w:val="-13"/>
        </w:rPr>
        <w:t xml:space="preserve"> </w:t>
      </w:r>
      <w:r>
        <w:t>other</w:t>
      </w:r>
      <w:r>
        <w:rPr>
          <w:spacing w:val="-14"/>
        </w:rPr>
        <w:t xml:space="preserve"> </w:t>
      </w:r>
      <w:r>
        <w:t>formats</w:t>
      </w:r>
      <w:r>
        <w:rPr>
          <w:spacing w:val="-13"/>
        </w:rPr>
        <w:t xml:space="preserve"> </w:t>
      </w:r>
      <w:r>
        <w:t>for</w:t>
      </w:r>
      <w:r>
        <w:rPr>
          <w:spacing w:val="-11"/>
        </w:rPr>
        <w:t xml:space="preserve"> </w:t>
      </w:r>
      <w:r>
        <w:t>production</w:t>
      </w:r>
      <w:r>
        <w:rPr>
          <w:spacing w:val="-13"/>
        </w:rPr>
        <w:t xml:space="preserve"> </w:t>
      </w:r>
      <w:r>
        <w:t>is</w:t>
      </w:r>
      <w:r>
        <w:rPr>
          <w:spacing w:val="-13"/>
        </w:rPr>
        <w:t xml:space="preserve"> </w:t>
      </w:r>
      <w:r>
        <w:t>more</w:t>
      </w:r>
      <w:r>
        <w:rPr>
          <w:spacing w:val="-12"/>
        </w:rPr>
        <w:t xml:space="preserve"> </w:t>
      </w:r>
      <w:r>
        <w:t xml:space="preserve">pronounced, and to require expensive document processing would go beyond the bounds of proportionality. Plaintiffs’ case-specific productions of ESI are usually </w:t>
      </w:r>
      <w:r>
        <w:rPr>
          <w:i/>
        </w:rPr>
        <w:t>de minimis</w:t>
      </w:r>
      <w:r>
        <w:t>,</w:t>
      </w:r>
      <w:hyperlink w:anchor="_bookmark0" w:history="1">
        <w:r w:rsidR="00016E01">
          <w:rPr>
            <w:vertAlign w:val="superscript"/>
          </w:rPr>
          <w:t>8</w:t>
        </w:r>
      </w:hyperlink>
      <w:r>
        <w:t xml:space="preserve"> and whatever data management advantages Defendants argue are attendant to the metadata load files they would require have significantly less benefits in the context of small productions.</w:t>
      </w:r>
      <w:r>
        <w:rPr>
          <w:spacing w:val="40"/>
        </w:rPr>
        <w:t xml:space="preserve"> </w:t>
      </w:r>
      <w:r>
        <w:t>A wide variety of different</w:t>
      </w:r>
      <w:r>
        <w:rPr>
          <w:spacing w:val="-8"/>
        </w:rPr>
        <w:t xml:space="preserve"> </w:t>
      </w:r>
      <w:r>
        <w:t>Plaintiffs’</w:t>
      </w:r>
      <w:r>
        <w:rPr>
          <w:spacing w:val="-9"/>
        </w:rPr>
        <w:t xml:space="preserve"> </w:t>
      </w:r>
      <w:r>
        <w:t>firms</w:t>
      </w:r>
      <w:r>
        <w:rPr>
          <w:spacing w:val="-6"/>
        </w:rPr>
        <w:t xml:space="preserve"> </w:t>
      </w:r>
      <w:r>
        <w:t>will</w:t>
      </w:r>
      <w:r>
        <w:rPr>
          <w:spacing w:val="-8"/>
        </w:rPr>
        <w:t xml:space="preserve"> </w:t>
      </w:r>
      <w:r>
        <w:t>have</w:t>
      </w:r>
      <w:r>
        <w:rPr>
          <w:spacing w:val="-9"/>
        </w:rPr>
        <w:t xml:space="preserve"> </w:t>
      </w:r>
      <w:r>
        <w:t>cases</w:t>
      </w:r>
      <w:r>
        <w:rPr>
          <w:spacing w:val="-8"/>
        </w:rPr>
        <w:t xml:space="preserve"> </w:t>
      </w:r>
      <w:r>
        <w:t>in</w:t>
      </w:r>
      <w:r>
        <w:rPr>
          <w:spacing w:val="-8"/>
        </w:rPr>
        <w:t xml:space="preserve"> </w:t>
      </w:r>
      <w:r>
        <w:t>this</w:t>
      </w:r>
      <w:r>
        <w:rPr>
          <w:spacing w:val="-8"/>
        </w:rPr>
        <w:t xml:space="preserve"> </w:t>
      </w:r>
      <w:r>
        <w:t>matter,</w:t>
      </w:r>
      <w:r>
        <w:rPr>
          <w:spacing w:val="-8"/>
        </w:rPr>
        <w:t xml:space="preserve"> </w:t>
      </w:r>
      <w:r>
        <w:t>and</w:t>
      </w:r>
      <w:r>
        <w:rPr>
          <w:spacing w:val="-8"/>
        </w:rPr>
        <w:t xml:space="preserve"> </w:t>
      </w:r>
      <w:r>
        <w:t>most</w:t>
      </w:r>
      <w:r>
        <w:rPr>
          <w:spacing w:val="-8"/>
        </w:rPr>
        <w:t xml:space="preserve"> </w:t>
      </w:r>
      <w:r>
        <w:t>such</w:t>
      </w:r>
      <w:r>
        <w:rPr>
          <w:spacing w:val="-8"/>
        </w:rPr>
        <w:t xml:space="preserve"> </w:t>
      </w:r>
      <w:r>
        <w:t>firms</w:t>
      </w:r>
      <w:r>
        <w:rPr>
          <w:spacing w:val="-8"/>
        </w:rPr>
        <w:t xml:space="preserve"> </w:t>
      </w:r>
      <w:r>
        <w:t>will</w:t>
      </w:r>
      <w:r>
        <w:rPr>
          <w:spacing w:val="-8"/>
        </w:rPr>
        <w:t xml:space="preserve"> </w:t>
      </w:r>
      <w:r>
        <w:t>not</w:t>
      </w:r>
      <w:r>
        <w:rPr>
          <w:spacing w:val="-8"/>
        </w:rPr>
        <w:t xml:space="preserve"> </w:t>
      </w:r>
      <w:r>
        <w:t>have</w:t>
      </w:r>
      <w:r>
        <w:rPr>
          <w:spacing w:val="-9"/>
        </w:rPr>
        <w:t xml:space="preserve"> </w:t>
      </w:r>
      <w:r>
        <w:t>vendors who can process productions in the costly and inefficient format Defendants propose.</w:t>
      </w:r>
      <w:r>
        <w:rPr>
          <w:spacing w:val="40"/>
        </w:rPr>
        <w:t xml:space="preserve"> </w:t>
      </w:r>
      <w:r>
        <w:t xml:space="preserve">The PSC cannot impose the burdens Defendants propose on those individual Plaintiff firms, </w:t>
      </w:r>
      <w:proofErr w:type="gramStart"/>
      <w:r>
        <w:t>in light of</w:t>
      </w:r>
      <w:proofErr w:type="gramEnd"/>
      <w:r>
        <w:t xml:space="preserve"> </w:t>
      </w:r>
      <w:r>
        <w:rPr>
          <w:spacing w:val="-2"/>
        </w:rPr>
        <w:t>proportionality.</w:t>
      </w:r>
    </w:p>
    <w:p w14:paraId="69E99A2D" w14:textId="77777777" w:rsidR="00016E01" w:rsidRDefault="00016E01">
      <w:pPr>
        <w:pStyle w:val="BodyText"/>
        <w:spacing w:before="5"/>
      </w:pPr>
    </w:p>
    <w:p w14:paraId="41CC9115" w14:textId="77777777" w:rsidR="00016E01" w:rsidRDefault="00000000">
      <w:pPr>
        <w:pStyle w:val="Heading3"/>
        <w:numPr>
          <w:ilvl w:val="0"/>
          <w:numId w:val="28"/>
        </w:numPr>
        <w:tabs>
          <w:tab w:val="left" w:pos="1499"/>
        </w:tabs>
        <w:ind w:left="1499" w:hanging="359"/>
      </w:pPr>
      <w:r>
        <w:t>§</w:t>
      </w:r>
      <w:r>
        <w:rPr>
          <w:spacing w:val="-4"/>
        </w:rPr>
        <w:t xml:space="preserve"> </w:t>
      </w:r>
      <w:r>
        <w:t>B.2</w:t>
      </w:r>
      <w:r>
        <w:rPr>
          <w:spacing w:val="-2"/>
        </w:rPr>
        <w:t xml:space="preserve"> </w:t>
      </w:r>
      <w:r>
        <w:t>–</w:t>
      </w:r>
      <w:r>
        <w:rPr>
          <w:spacing w:val="-1"/>
        </w:rPr>
        <w:t xml:space="preserve"> </w:t>
      </w:r>
      <w:r>
        <w:t>Searches, Predictive</w:t>
      </w:r>
      <w:r>
        <w:rPr>
          <w:spacing w:val="-3"/>
        </w:rPr>
        <w:t xml:space="preserve"> </w:t>
      </w:r>
      <w:r>
        <w:t>Coding,</w:t>
      </w:r>
      <w:r>
        <w:rPr>
          <w:spacing w:val="-2"/>
        </w:rPr>
        <w:t xml:space="preserve"> </w:t>
      </w:r>
      <w:r>
        <w:t>and</w:t>
      </w:r>
      <w:r>
        <w:rPr>
          <w:spacing w:val="-2"/>
        </w:rPr>
        <w:t xml:space="preserve"> </w:t>
      </w:r>
      <w:r>
        <w:t>Other</w:t>
      </w:r>
      <w:r>
        <w:rPr>
          <w:spacing w:val="-5"/>
        </w:rPr>
        <w:t xml:space="preserve"> </w:t>
      </w:r>
      <w:r>
        <w:rPr>
          <w:spacing w:val="-2"/>
        </w:rPr>
        <w:t>Filtering</w:t>
      </w:r>
    </w:p>
    <w:p w14:paraId="5FE69936" w14:textId="77777777" w:rsidR="00016E01" w:rsidRDefault="00000000">
      <w:pPr>
        <w:pStyle w:val="BodyText"/>
        <w:spacing w:before="271"/>
        <w:ind w:left="420" w:right="1100" w:firstLine="720"/>
        <w:jc w:val="both"/>
      </w:pPr>
      <w:r>
        <w:t>The</w:t>
      </w:r>
      <w:r>
        <w:rPr>
          <w:spacing w:val="-4"/>
        </w:rPr>
        <w:t xml:space="preserve"> </w:t>
      </w:r>
      <w:r>
        <w:t>Parties</w:t>
      </w:r>
      <w:r>
        <w:rPr>
          <w:spacing w:val="-3"/>
        </w:rPr>
        <w:t xml:space="preserve"> </w:t>
      </w:r>
      <w:r>
        <w:t>have</w:t>
      </w:r>
      <w:r>
        <w:rPr>
          <w:spacing w:val="-4"/>
        </w:rPr>
        <w:t xml:space="preserve"> </w:t>
      </w:r>
      <w:r>
        <w:t>reached</w:t>
      </w:r>
      <w:r>
        <w:rPr>
          <w:spacing w:val="-2"/>
        </w:rPr>
        <w:t xml:space="preserve"> </w:t>
      </w:r>
      <w:r>
        <w:t>an</w:t>
      </w:r>
      <w:r>
        <w:rPr>
          <w:spacing w:val="-3"/>
        </w:rPr>
        <w:t xml:space="preserve"> </w:t>
      </w:r>
      <w:r>
        <w:t>impasse</w:t>
      </w:r>
      <w:r>
        <w:rPr>
          <w:spacing w:val="-4"/>
        </w:rPr>
        <w:t xml:space="preserve"> </w:t>
      </w:r>
      <w:proofErr w:type="gramStart"/>
      <w:r>
        <w:t>with</w:t>
      </w:r>
      <w:r>
        <w:rPr>
          <w:spacing w:val="-3"/>
        </w:rPr>
        <w:t xml:space="preserve"> </w:t>
      </w:r>
      <w:r>
        <w:t>regard</w:t>
      </w:r>
      <w:r>
        <w:rPr>
          <w:spacing w:val="-3"/>
        </w:rPr>
        <w:t xml:space="preserve"> </w:t>
      </w:r>
      <w:r>
        <w:t>to</w:t>
      </w:r>
      <w:proofErr w:type="gramEnd"/>
      <w:r>
        <w:rPr>
          <w:spacing w:val="-3"/>
        </w:rPr>
        <w:t xml:space="preserve"> </w:t>
      </w:r>
      <w:proofErr w:type="gramStart"/>
      <w:r>
        <w:t>Defendants</w:t>
      </w:r>
      <w:proofErr w:type="gramEnd"/>
      <w:r>
        <w:t>’</w:t>
      </w:r>
      <w:r>
        <w:rPr>
          <w:spacing w:val="-4"/>
        </w:rPr>
        <w:t xml:space="preserve"> </w:t>
      </w:r>
      <w:r>
        <w:t>application</w:t>
      </w:r>
      <w:r>
        <w:rPr>
          <w:spacing w:val="-3"/>
        </w:rPr>
        <w:t xml:space="preserve"> </w:t>
      </w:r>
      <w:r>
        <w:t>of</w:t>
      </w:r>
      <w:r>
        <w:rPr>
          <w:spacing w:val="-4"/>
        </w:rPr>
        <w:t xml:space="preserve"> </w:t>
      </w:r>
      <w:r>
        <w:t>filtering</w:t>
      </w:r>
      <w:r>
        <w:rPr>
          <w:spacing w:val="-6"/>
        </w:rPr>
        <w:t xml:space="preserve"> </w:t>
      </w:r>
      <w:r>
        <w:t>or culling technologies that would exclude documents from any attorney review.</w:t>
      </w:r>
    </w:p>
    <w:p w14:paraId="2C908A81" w14:textId="77777777" w:rsidR="00016E01" w:rsidRDefault="00016E01">
      <w:pPr>
        <w:pStyle w:val="BodyText"/>
      </w:pPr>
    </w:p>
    <w:p w14:paraId="401E4131" w14:textId="77777777" w:rsidR="00016E01" w:rsidRDefault="00000000">
      <w:pPr>
        <w:pStyle w:val="BodyText"/>
        <w:ind w:left="420" w:right="1096" w:firstLine="720"/>
        <w:jc w:val="both"/>
      </w:pPr>
      <w:r w:rsidRPr="001912A2">
        <w:rPr>
          <w:highlight w:val="yellow"/>
        </w:rPr>
        <w:t>Plaintiffs propose a process under which prior to any such filtering, the Parties confer on topics including custodians, sources of ESI, communications channels, and testing and sampling procedures to validate filtering or searches.</w:t>
      </w:r>
      <w:r>
        <w:rPr>
          <w:spacing w:val="40"/>
        </w:rPr>
        <w:t xml:space="preserve"> </w:t>
      </w:r>
      <w:r>
        <w:rPr>
          <w:i/>
        </w:rPr>
        <w:t xml:space="preserve">See </w:t>
      </w:r>
      <w:r>
        <w:t>Plaintiffs’ § B.2.a. To the extent the filtering technologies to which the Parties agree prove underinclusive or overinclusive, or otherwise problematic, Plaintiffs’</w:t>
      </w:r>
      <w:r>
        <w:rPr>
          <w:spacing w:val="-1"/>
        </w:rPr>
        <w:t xml:space="preserve"> </w:t>
      </w:r>
      <w:r>
        <w:t>proposal would require</w:t>
      </w:r>
      <w:r>
        <w:rPr>
          <w:spacing w:val="-1"/>
        </w:rPr>
        <w:t xml:space="preserve"> </w:t>
      </w:r>
      <w:r>
        <w:t>the</w:t>
      </w:r>
      <w:r>
        <w:rPr>
          <w:spacing w:val="-1"/>
        </w:rPr>
        <w:t xml:space="preserve"> </w:t>
      </w:r>
      <w:r>
        <w:t>Parties to confer on potential modifications to those</w:t>
      </w:r>
      <w:r>
        <w:rPr>
          <w:spacing w:val="-7"/>
        </w:rPr>
        <w:t xml:space="preserve"> </w:t>
      </w:r>
      <w:r>
        <w:t>filtering</w:t>
      </w:r>
      <w:r>
        <w:rPr>
          <w:spacing w:val="-7"/>
        </w:rPr>
        <w:t xml:space="preserve"> </w:t>
      </w:r>
      <w:r>
        <w:t>processes.</w:t>
      </w:r>
      <w:r>
        <w:rPr>
          <w:spacing w:val="40"/>
        </w:rPr>
        <w:t xml:space="preserve"> </w:t>
      </w:r>
      <w:r>
        <w:rPr>
          <w:i/>
        </w:rPr>
        <w:t>Id</w:t>
      </w:r>
      <w:r>
        <w:t>.</w:t>
      </w:r>
      <w:r>
        <w:rPr>
          <w:spacing w:val="40"/>
        </w:rPr>
        <w:t xml:space="preserve"> </w:t>
      </w:r>
      <w:r>
        <w:t>Plaintiffs</w:t>
      </w:r>
      <w:r>
        <w:rPr>
          <w:spacing w:val="-6"/>
        </w:rPr>
        <w:t xml:space="preserve"> </w:t>
      </w:r>
      <w:r>
        <w:t>would</w:t>
      </w:r>
      <w:r>
        <w:rPr>
          <w:spacing w:val="-3"/>
        </w:rPr>
        <w:t xml:space="preserve"> </w:t>
      </w:r>
      <w:r>
        <w:t>also</w:t>
      </w:r>
      <w:r>
        <w:rPr>
          <w:spacing w:val="-3"/>
        </w:rPr>
        <w:t xml:space="preserve"> </w:t>
      </w:r>
      <w:r>
        <w:t>require</w:t>
      </w:r>
      <w:r>
        <w:rPr>
          <w:spacing w:val="-4"/>
        </w:rPr>
        <w:t xml:space="preserve"> </w:t>
      </w:r>
      <w:r>
        <w:t>Defendants</w:t>
      </w:r>
      <w:r>
        <w:rPr>
          <w:spacing w:val="-6"/>
        </w:rPr>
        <w:t xml:space="preserve"> </w:t>
      </w:r>
      <w:r>
        <w:t>to</w:t>
      </w:r>
      <w:r>
        <w:rPr>
          <w:spacing w:val="-3"/>
        </w:rPr>
        <w:t xml:space="preserve"> </w:t>
      </w:r>
      <w:r>
        <w:t>conduct</w:t>
      </w:r>
      <w:r>
        <w:rPr>
          <w:spacing w:val="-5"/>
        </w:rPr>
        <w:t xml:space="preserve"> </w:t>
      </w:r>
      <w:r>
        <w:t>attorney</w:t>
      </w:r>
      <w:r>
        <w:rPr>
          <w:spacing w:val="-7"/>
        </w:rPr>
        <w:t xml:space="preserve"> </w:t>
      </w:r>
      <w:proofErr w:type="gramStart"/>
      <w:r>
        <w:t>review</w:t>
      </w:r>
      <w:proofErr w:type="gramEnd"/>
      <w:r>
        <w:t xml:space="preserve"> of documents within collections identified as likely to contain responsive material, such as segregated folders identified by Defendants’ employees. </w:t>
      </w:r>
      <w:r>
        <w:rPr>
          <w:i/>
        </w:rPr>
        <w:t xml:space="preserve">See </w:t>
      </w:r>
      <w:r>
        <w:t>Plaintiffs’ § B.2.c.</w:t>
      </w:r>
    </w:p>
    <w:p w14:paraId="63B7D5D5" w14:textId="77777777" w:rsidR="00016E01" w:rsidRDefault="00000000">
      <w:pPr>
        <w:pStyle w:val="BodyText"/>
        <w:spacing w:before="54"/>
        <w:rPr>
          <w:sz w:val="20"/>
        </w:rPr>
      </w:pPr>
      <w:r>
        <w:rPr>
          <w:noProof/>
        </w:rPr>
        <mc:AlternateContent>
          <mc:Choice Requires="wps">
            <w:drawing>
              <wp:anchor distT="0" distB="0" distL="0" distR="0" simplePos="0" relativeHeight="487589888" behindDoc="1" locked="0" layoutInCell="1" allowOverlap="1" wp14:anchorId="38D992D4" wp14:editId="0DE29DEB">
                <wp:simplePos x="0" y="0"/>
                <wp:positionH relativeFrom="page">
                  <wp:posOffset>914400</wp:posOffset>
                </wp:positionH>
                <wp:positionV relativeFrom="paragraph">
                  <wp:posOffset>196125</wp:posOffset>
                </wp:positionV>
                <wp:extent cx="182880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0AE68E" id="Graphic 34" o:spid="_x0000_s1026" style="position:absolute;margin-left:1in;margin-top:15.4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" path="m1828800,l,,,9144r1828800,l1828800,xe" fillcolor="black" stroked="f">
                <v:path arrowok="t"/>
                <w10:wrap type="topAndBottom" anchorx="page"/>
              </v:shape>
            </w:pict>
          </mc:Fallback>
        </mc:AlternateContent>
      </w:r>
    </w:p>
    <w:p w14:paraId="1E932ED6" w14:textId="77777777" w:rsidR="00016E01" w:rsidRDefault="00000000">
      <w:pPr>
        <w:spacing w:before="96"/>
        <w:ind w:left="419" w:right="1153"/>
        <w:rPr>
          <w:sz w:val="20"/>
        </w:rPr>
      </w:pPr>
      <w:bookmarkStart w:id="0" w:name="_bookmark0"/>
      <w:bookmarkEnd w:id="0"/>
      <w:r>
        <w:rPr>
          <w:sz w:val="20"/>
          <w:vertAlign w:val="superscript"/>
        </w:rPr>
        <w:t>8</w:t>
      </w:r>
      <w:r>
        <w:rPr>
          <w:spacing w:val="-3"/>
          <w:sz w:val="20"/>
        </w:rPr>
        <w:t xml:space="preserve"> </w:t>
      </w:r>
      <w:r w:rsidRPr="001912A2">
        <w:rPr>
          <w:sz w:val="20"/>
          <w:highlight w:val="yellow"/>
        </w:rPr>
        <w:t>Individual</w:t>
      </w:r>
      <w:r w:rsidRPr="001912A2">
        <w:rPr>
          <w:spacing w:val="-3"/>
          <w:sz w:val="20"/>
          <w:highlight w:val="yellow"/>
        </w:rPr>
        <w:t xml:space="preserve"> </w:t>
      </w:r>
      <w:r w:rsidRPr="001912A2">
        <w:rPr>
          <w:sz w:val="20"/>
          <w:highlight w:val="yellow"/>
        </w:rPr>
        <w:t>plaintiff</w:t>
      </w:r>
      <w:r w:rsidRPr="001912A2">
        <w:rPr>
          <w:spacing w:val="-5"/>
          <w:sz w:val="20"/>
          <w:highlight w:val="yellow"/>
        </w:rPr>
        <w:t xml:space="preserve"> </w:t>
      </w:r>
      <w:r w:rsidRPr="001912A2">
        <w:rPr>
          <w:sz w:val="20"/>
          <w:highlight w:val="yellow"/>
        </w:rPr>
        <w:t>productions</w:t>
      </w:r>
      <w:r w:rsidRPr="001912A2">
        <w:rPr>
          <w:spacing w:val="-4"/>
          <w:sz w:val="20"/>
          <w:highlight w:val="yellow"/>
        </w:rPr>
        <w:t xml:space="preserve"> </w:t>
      </w:r>
      <w:r w:rsidRPr="001912A2">
        <w:rPr>
          <w:sz w:val="20"/>
          <w:highlight w:val="yellow"/>
        </w:rPr>
        <w:t>are</w:t>
      </w:r>
      <w:r w:rsidRPr="001912A2">
        <w:rPr>
          <w:spacing w:val="-3"/>
          <w:sz w:val="20"/>
          <w:highlight w:val="yellow"/>
        </w:rPr>
        <w:t xml:space="preserve"> </w:t>
      </w:r>
      <w:r w:rsidRPr="001912A2">
        <w:rPr>
          <w:sz w:val="20"/>
          <w:highlight w:val="yellow"/>
        </w:rPr>
        <w:t>typically</w:t>
      </w:r>
      <w:r w:rsidRPr="001912A2">
        <w:rPr>
          <w:spacing w:val="-4"/>
          <w:sz w:val="20"/>
          <w:highlight w:val="yellow"/>
        </w:rPr>
        <w:t xml:space="preserve"> </w:t>
      </w:r>
      <w:r w:rsidRPr="001912A2">
        <w:rPr>
          <w:sz w:val="20"/>
          <w:highlight w:val="yellow"/>
        </w:rPr>
        <w:t>limited</w:t>
      </w:r>
      <w:r w:rsidRPr="001912A2">
        <w:rPr>
          <w:spacing w:val="-2"/>
          <w:sz w:val="20"/>
          <w:highlight w:val="yellow"/>
        </w:rPr>
        <w:t xml:space="preserve"> </w:t>
      </w:r>
      <w:r w:rsidRPr="001912A2">
        <w:rPr>
          <w:sz w:val="20"/>
          <w:highlight w:val="yellow"/>
        </w:rPr>
        <w:t>to medical</w:t>
      </w:r>
      <w:r w:rsidRPr="001912A2">
        <w:rPr>
          <w:spacing w:val="-3"/>
          <w:sz w:val="20"/>
          <w:highlight w:val="yellow"/>
        </w:rPr>
        <w:t xml:space="preserve"> </w:t>
      </w:r>
      <w:r w:rsidRPr="001912A2">
        <w:rPr>
          <w:sz w:val="20"/>
          <w:highlight w:val="yellow"/>
        </w:rPr>
        <w:t>records</w:t>
      </w:r>
      <w:r w:rsidRPr="001912A2">
        <w:rPr>
          <w:spacing w:val="-4"/>
          <w:sz w:val="20"/>
          <w:highlight w:val="yellow"/>
        </w:rPr>
        <w:t xml:space="preserve"> </w:t>
      </w:r>
      <w:r w:rsidRPr="001912A2">
        <w:rPr>
          <w:sz w:val="20"/>
          <w:highlight w:val="yellow"/>
        </w:rPr>
        <w:t>obtained</w:t>
      </w:r>
      <w:r w:rsidRPr="001912A2">
        <w:rPr>
          <w:spacing w:val="-2"/>
          <w:sz w:val="20"/>
          <w:highlight w:val="yellow"/>
        </w:rPr>
        <w:t xml:space="preserve"> </w:t>
      </w:r>
      <w:r w:rsidRPr="001912A2">
        <w:rPr>
          <w:sz w:val="20"/>
          <w:highlight w:val="yellow"/>
        </w:rPr>
        <w:t>from</w:t>
      </w:r>
      <w:r w:rsidRPr="001912A2">
        <w:rPr>
          <w:spacing w:val="-7"/>
          <w:sz w:val="20"/>
          <w:highlight w:val="yellow"/>
        </w:rPr>
        <w:t xml:space="preserve"> </w:t>
      </w:r>
      <w:r w:rsidRPr="001912A2">
        <w:rPr>
          <w:sz w:val="20"/>
          <w:highlight w:val="yellow"/>
        </w:rPr>
        <w:t>treating</w:t>
      </w:r>
      <w:r w:rsidRPr="001912A2">
        <w:rPr>
          <w:spacing w:val="-4"/>
          <w:sz w:val="20"/>
          <w:highlight w:val="yellow"/>
        </w:rPr>
        <w:t xml:space="preserve"> </w:t>
      </w:r>
      <w:r w:rsidRPr="001912A2">
        <w:rPr>
          <w:sz w:val="20"/>
          <w:highlight w:val="yellow"/>
        </w:rPr>
        <w:t>physicians—which Defendants have already agreed may be produced as PDFs—and typically copies of product brochures.</w:t>
      </w:r>
      <w:r w:rsidRPr="001912A2">
        <w:rPr>
          <w:spacing w:val="40"/>
          <w:sz w:val="20"/>
          <w:highlight w:val="yellow"/>
        </w:rPr>
        <w:t xml:space="preserve"> </w:t>
      </w:r>
      <w:r w:rsidRPr="001912A2">
        <w:rPr>
          <w:sz w:val="20"/>
          <w:highlight w:val="yellow"/>
        </w:rPr>
        <w:t xml:space="preserve">In rare cases, an individual plaintiff may have a few relevant emails, although those are typically privileged </w:t>
      </w:r>
      <w:r w:rsidRPr="001912A2">
        <w:rPr>
          <w:spacing w:val="-2"/>
          <w:sz w:val="20"/>
          <w:highlight w:val="yellow"/>
        </w:rPr>
        <w:t>communications.</w:t>
      </w:r>
    </w:p>
    <w:p w14:paraId="0F789525" w14:textId="77777777" w:rsidR="00016E01" w:rsidRDefault="00016E01">
      <w:pPr>
        <w:rPr>
          <w:sz w:val="20"/>
        </w:rPr>
        <w:sectPr w:rsidR="00016E01">
          <w:headerReference w:type="default" r:id="rId19"/>
          <w:footerReference w:type="default" r:id="rId20"/>
          <w:pgSz w:w="12240" w:h="15840"/>
          <w:pgMar w:top="1460" w:right="340" w:bottom="1140" w:left="1020" w:header="232" w:footer="951" w:gutter="0"/>
          <w:cols w:space="720"/>
        </w:sectPr>
      </w:pPr>
    </w:p>
    <w:p w14:paraId="1FFE7845" w14:textId="77777777" w:rsidR="00016E01" w:rsidRDefault="00016E01">
      <w:pPr>
        <w:pStyle w:val="BodyText"/>
        <w:spacing w:before="265"/>
      </w:pPr>
    </w:p>
    <w:p w14:paraId="0058C204" w14:textId="77777777" w:rsidR="00016E01" w:rsidRDefault="00000000">
      <w:pPr>
        <w:pStyle w:val="BodyText"/>
        <w:spacing w:before="1"/>
        <w:ind w:left="420" w:right="1096" w:firstLine="720"/>
        <w:jc w:val="both"/>
      </w:pPr>
      <w:r w:rsidRPr="001912A2">
        <w:rPr>
          <w:highlight w:val="yellow"/>
        </w:rPr>
        <w:t>Defendants</w:t>
      </w:r>
      <w:r w:rsidRPr="001912A2">
        <w:rPr>
          <w:spacing w:val="-15"/>
          <w:highlight w:val="yellow"/>
        </w:rPr>
        <w:t xml:space="preserve"> </w:t>
      </w:r>
      <w:r w:rsidRPr="001912A2">
        <w:rPr>
          <w:highlight w:val="yellow"/>
        </w:rPr>
        <w:t>propose</w:t>
      </w:r>
      <w:r w:rsidRPr="001912A2">
        <w:rPr>
          <w:spacing w:val="-15"/>
          <w:highlight w:val="yellow"/>
        </w:rPr>
        <w:t xml:space="preserve"> </w:t>
      </w:r>
      <w:r w:rsidRPr="001912A2">
        <w:rPr>
          <w:highlight w:val="yellow"/>
        </w:rPr>
        <w:t>that</w:t>
      </w:r>
      <w:r w:rsidRPr="001912A2">
        <w:rPr>
          <w:spacing w:val="-15"/>
          <w:highlight w:val="yellow"/>
        </w:rPr>
        <w:t xml:space="preserve"> </w:t>
      </w:r>
      <w:r w:rsidRPr="001912A2">
        <w:rPr>
          <w:highlight w:val="yellow"/>
        </w:rPr>
        <w:t>their</w:t>
      </w:r>
      <w:r w:rsidRPr="001912A2">
        <w:rPr>
          <w:spacing w:val="-15"/>
          <w:highlight w:val="yellow"/>
        </w:rPr>
        <w:t xml:space="preserve"> </w:t>
      </w:r>
      <w:r w:rsidRPr="001912A2">
        <w:rPr>
          <w:highlight w:val="yellow"/>
        </w:rPr>
        <w:t>searching</w:t>
      </w:r>
      <w:r w:rsidRPr="001912A2">
        <w:rPr>
          <w:spacing w:val="-15"/>
          <w:highlight w:val="yellow"/>
        </w:rPr>
        <w:t xml:space="preserve"> </w:t>
      </w:r>
      <w:r w:rsidRPr="001912A2">
        <w:rPr>
          <w:highlight w:val="yellow"/>
        </w:rPr>
        <w:t>or</w:t>
      </w:r>
      <w:r w:rsidRPr="001912A2">
        <w:rPr>
          <w:spacing w:val="-15"/>
          <w:highlight w:val="yellow"/>
        </w:rPr>
        <w:t xml:space="preserve"> </w:t>
      </w:r>
      <w:r w:rsidRPr="001912A2">
        <w:rPr>
          <w:highlight w:val="yellow"/>
        </w:rPr>
        <w:t>filtering</w:t>
      </w:r>
      <w:r w:rsidRPr="001912A2">
        <w:rPr>
          <w:spacing w:val="-15"/>
          <w:highlight w:val="yellow"/>
        </w:rPr>
        <w:t xml:space="preserve"> </w:t>
      </w:r>
      <w:r w:rsidRPr="001912A2">
        <w:rPr>
          <w:highlight w:val="yellow"/>
        </w:rPr>
        <w:t>techniques</w:t>
      </w:r>
      <w:r w:rsidRPr="001912A2">
        <w:rPr>
          <w:spacing w:val="-15"/>
          <w:highlight w:val="yellow"/>
        </w:rPr>
        <w:t xml:space="preserve"> </w:t>
      </w:r>
      <w:r w:rsidRPr="001912A2">
        <w:rPr>
          <w:highlight w:val="yellow"/>
        </w:rPr>
        <w:t>be</w:t>
      </w:r>
      <w:r w:rsidRPr="001912A2">
        <w:rPr>
          <w:spacing w:val="-15"/>
          <w:highlight w:val="yellow"/>
        </w:rPr>
        <w:t xml:space="preserve"> </w:t>
      </w:r>
      <w:r w:rsidRPr="001912A2">
        <w:rPr>
          <w:highlight w:val="yellow"/>
        </w:rPr>
        <w:t>completely</w:t>
      </w:r>
      <w:r w:rsidRPr="001912A2">
        <w:rPr>
          <w:spacing w:val="-15"/>
          <w:highlight w:val="yellow"/>
        </w:rPr>
        <w:t xml:space="preserve"> </w:t>
      </w:r>
      <w:r w:rsidRPr="001912A2">
        <w:rPr>
          <w:highlight w:val="yellow"/>
        </w:rPr>
        <w:t>unilateral</w:t>
      </w:r>
      <w:r w:rsidRPr="001912A2">
        <w:rPr>
          <w:spacing w:val="-15"/>
          <w:highlight w:val="yellow"/>
        </w:rPr>
        <w:t xml:space="preserve"> </w:t>
      </w:r>
      <w:r w:rsidRPr="001912A2">
        <w:rPr>
          <w:highlight w:val="yellow"/>
        </w:rPr>
        <w:t>and independent, essentially arguing for a “black box” around their use of technology to remove documents from attorney review.</w:t>
      </w:r>
      <w:r>
        <w:rPr>
          <w:spacing w:val="40"/>
        </w:rPr>
        <w:t xml:space="preserve"> </w:t>
      </w:r>
      <w:r>
        <w:rPr>
          <w:i/>
        </w:rPr>
        <w:t xml:space="preserve">See </w:t>
      </w:r>
      <w:r>
        <w:t>Defendants’ B.2.a. (“the Producing Party shall retain the sole</w:t>
      </w:r>
      <w:r>
        <w:rPr>
          <w:spacing w:val="-8"/>
        </w:rPr>
        <w:t xml:space="preserve"> </w:t>
      </w:r>
      <w:r>
        <w:t>right</w:t>
      </w:r>
      <w:r>
        <w:rPr>
          <w:spacing w:val="-4"/>
        </w:rPr>
        <w:t xml:space="preserve"> </w:t>
      </w:r>
      <w:r>
        <w:t>and</w:t>
      </w:r>
      <w:r>
        <w:rPr>
          <w:spacing w:val="-7"/>
        </w:rPr>
        <w:t xml:space="preserve"> </w:t>
      </w:r>
      <w:r>
        <w:t>responsibility</w:t>
      </w:r>
      <w:r>
        <w:rPr>
          <w:spacing w:val="-12"/>
        </w:rPr>
        <w:t xml:space="preserve"> </w:t>
      </w:r>
      <w:r>
        <w:t>to</w:t>
      </w:r>
      <w:r>
        <w:rPr>
          <w:spacing w:val="-7"/>
        </w:rPr>
        <w:t xml:space="preserve"> </w:t>
      </w:r>
      <w:r>
        <w:t>manage</w:t>
      </w:r>
      <w:r>
        <w:rPr>
          <w:spacing w:val="-8"/>
        </w:rPr>
        <w:t xml:space="preserve"> </w:t>
      </w:r>
      <w:r>
        <w:t>and</w:t>
      </w:r>
      <w:r>
        <w:rPr>
          <w:spacing w:val="-5"/>
        </w:rPr>
        <w:t xml:space="preserve"> </w:t>
      </w:r>
      <w:r>
        <w:t>control</w:t>
      </w:r>
      <w:r>
        <w:rPr>
          <w:spacing w:val="-4"/>
        </w:rPr>
        <w:t xml:space="preserve"> </w:t>
      </w:r>
      <w:r>
        <w:t>searches</w:t>
      </w:r>
      <w:r>
        <w:rPr>
          <w:spacing w:val="-7"/>
        </w:rPr>
        <w:t xml:space="preserve"> </w:t>
      </w:r>
      <w:r>
        <w:t>of</w:t>
      </w:r>
      <w:r>
        <w:rPr>
          <w:spacing w:val="-6"/>
        </w:rPr>
        <w:t xml:space="preserve"> </w:t>
      </w:r>
      <w:r>
        <w:t>its</w:t>
      </w:r>
      <w:r>
        <w:rPr>
          <w:spacing w:val="-7"/>
        </w:rPr>
        <w:t xml:space="preserve"> </w:t>
      </w:r>
      <w:r>
        <w:t>data</w:t>
      </w:r>
      <w:r>
        <w:rPr>
          <w:spacing w:val="-6"/>
        </w:rPr>
        <w:t xml:space="preserve"> </w:t>
      </w:r>
      <w:r>
        <w:t>files”).</w:t>
      </w:r>
      <w:r>
        <w:rPr>
          <w:spacing w:val="40"/>
        </w:rPr>
        <w:t xml:space="preserve"> </w:t>
      </w:r>
      <w:r>
        <w:t>Under</w:t>
      </w:r>
      <w:r>
        <w:rPr>
          <w:spacing w:val="-8"/>
        </w:rPr>
        <w:t xml:space="preserve"> </w:t>
      </w:r>
      <w:proofErr w:type="gramStart"/>
      <w:r>
        <w:t>Defendants</w:t>
      </w:r>
      <w:proofErr w:type="gramEnd"/>
      <w:r>
        <w:t xml:space="preserve">’ proposal, </w:t>
      </w:r>
      <w:r w:rsidRPr="001912A2">
        <w:rPr>
          <w:highlight w:val="yellow"/>
        </w:rPr>
        <w:t>Plaintiffs would be entitled to no information regarding the searches or other filtering Defendants</w:t>
      </w:r>
      <w:r w:rsidRPr="001912A2">
        <w:rPr>
          <w:spacing w:val="-15"/>
          <w:highlight w:val="yellow"/>
        </w:rPr>
        <w:t xml:space="preserve"> </w:t>
      </w:r>
      <w:r w:rsidRPr="001912A2">
        <w:rPr>
          <w:highlight w:val="yellow"/>
        </w:rPr>
        <w:t>conduct</w:t>
      </w:r>
      <w:r w:rsidRPr="001912A2">
        <w:rPr>
          <w:spacing w:val="-15"/>
          <w:highlight w:val="yellow"/>
        </w:rPr>
        <w:t xml:space="preserve"> </w:t>
      </w:r>
      <w:r w:rsidRPr="001912A2">
        <w:rPr>
          <w:highlight w:val="yellow"/>
        </w:rPr>
        <w:t>on</w:t>
      </w:r>
      <w:r w:rsidRPr="001912A2">
        <w:rPr>
          <w:spacing w:val="-15"/>
          <w:highlight w:val="yellow"/>
        </w:rPr>
        <w:t xml:space="preserve"> </w:t>
      </w:r>
      <w:r w:rsidRPr="001912A2">
        <w:rPr>
          <w:highlight w:val="yellow"/>
        </w:rPr>
        <w:t>ESI</w:t>
      </w:r>
      <w:r w:rsidRPr="001912A2">
        <w:rPr>
          <w:spacing w:val="-15"/>
          <w:highlight w:val="yellow"/>
        </w:rPr>
        <w:t xml:space="preserve"> </w:t>
      </w:r>
      <w:r w:rsidRPr="001912A2">
        <w:rPr>
          <w:highlight w:val="yellow"/>
        </w:rPr>
        <w:t>sources</w:t>
      </w:r>
      <w:r>
        <w:t>.</w:t>
      </w:r>
      <w:r>
        <w:rPr>
          <w:spacing w:val="12"/>
        </w:rPr>
        <w:t xml:space="preserve"> </w:t>
      </w:r>
      <w:r>
        <w:t>Defendants</w:t>
      </w:r>
      <w:r>
        <w:rPr>
          <w:spacing w:val="-15"/>
        </w:rPr>
        <w:t xml:space="preserve"> </w:t>
      </w:r>
      <w:r>
        <w:t>propose</w:t>
      </w:r>
      <w:r>
        <w:rPr>
          <w:spacing w:val="-15"/>
        </w:rPr>
        <w:t xml:space="preserve"> </w:t>
      </w:r>
      <w:r>
        <w:t>a</w:t>
      </w:r>
      <w:r>
        <w:rPr>
          <w:spacing w:val="-15"/>
        </w:rPr>
        <w:t xml:space="preserve"> </w:t>
      </w:r>
      <w:r>
        <w:t>similar</w:t>
      </w:r>
      <w:r>
        <w:rPr>
          <w:spacing w:val="-15"/>
        </w:rPr>
        <w:t xml:space="preserve"> </w:t>
      </w:r>
      <w:r>
        <w:t>“black</w:t>
      </w:r>
      <w:r>
        <w:rPr>
          <w:spacing w:val="-15"/>
        </w:rPr>
        <w:t xml:space="preserve"> </w:t>
      </w:r>
      <w:r>
        <w:t>box”</w:t>
      </w:r>
      <w:r>
        <w:rPr>
          <w:spacing w:val="-15"/>
        </w:rPr>
        <w:t xml:space="preserve"> </w:t>
      </w:r>
      <w:r>
        <w:t>around</w:t>
      </w:r>
      <w:r>
        <w:rPr>
          <w:spacing w:val="-15"/>
        </w:rPr>
        <w:t xml:space="preserve"> </w:t>
      </w:r>
      <w:r>
        <w:t>their</w:t>
      </w:r>
      <w:r>
        <w:rPr>
          <w:spacing w:val="-15"/>
        </w:rPr>
        <w:t xml:space="preserve"> </w:t>
      </w:r>
      <w:r>
        <w:t xml:space="preserve">review (or their use of filtering technologies, that would avoid such review) of document collections in Defendants’ possession identified by relevant witnesses as containing responsive or relevant </w:t>
      </w:r>
      <w:r>
        <w:rPr>
          <w:spacing w:val="-2"/>
        </w:rPr>
        <w:t>documents.</w:t>
      </w:r>
    </w:p>
    <w:p w14:paraId="6817C9D9" w14:textId="77777777" w:rsidR="00016E01" w:rsidRDefault="00016E01">
      <w:pPr>
        <w:pStyle w:val="BodyText"/>
      </w:pPr>
    </w:p>
    <w:p w14:paraId="73A78516" w14:textId="77777777" w:rsidR="00016E01" w:rsidRDefault="00000000">
      <w:pPr>
        <w:pStyle w:val="BodyText"/>
        <w:ind w:left="420" w:right="1097" w:firstLine="720"/>
        <w:jc w:val="both"/>
      </w:pPr>
      <w:r>
        <w:t xml:space="preserve">In accordance with Local Rule 26-1, </w:t>
      </w:r>
      <w:r w:rsidRPr="001912A2">
        <w:rPr>
          <w:highlight w:val="yellow"/>
        </w:rPr>
        <w:t>Plaintiffs’ proposal seeks to establish a cooperative and collaborative process in which the parties work together to promote efficient and effective discovery</w:t>
      </w:r>
      <w:r>
        <w:t>.</w:t>
      </w:r>
      <w:r>
        <w:rPr>
          <w:spacing w:val="40"/>
        </w:rPr>
        <w:t xml:space="preserve"> </w:t>
      </w:r>
      <w:r>
        <w:t>But</w:t>
      </w:r>
      <w:r>
        <w:rPr>
          <w:spacing w:val="-9"/>
        </w:rPr>
        <w:t xml:space="preserve"> </w:t>
      </w:r>
      <w:r>
        <w:t>instead,</w:t>
      </w:r>
      <w:r>
        <w:rPr>
          <w:spacing w:val="-8"/>
        </w:rPr>
        <w:t xml:space="preserve"> </w:t>
      </w:r>
      <w:r>
        <w:t>as</w:t>
      </w:r>
      <w:r>
        <w:rPr>
          <w:spacing w:val="-9"/>
        </w:rPr>
        <w:t xml:space="preserve"> </w:t>
      </w:r>
      <w:r>
        <w:t>noted</w:t>
      </w:r>
      <w:r>
        <w:rPr>
          <w:spacing w:val="-10"/>
        </w:rPr>
        <w:t xml:space="preserve"> </w:t>
      </w:r>
      <w:r>
        <w:t>above,</w:t>
      </w:r>
      <w:r>
        <w:rPr>
          <w:spacing w:val="-8"/>
        </w:rPr>
        <w:t xml:space="preserve"> </w:t>
      </w:r>
      <w:r>
        <w:t>Defendants</w:t>
      </w:r>
      <w:r>
        <w:rPr>
          <w:spacing w:val="-9"/>
        </w:rPr>
        <w:t xml:space="preserve"> </w:t>
      </w:r>
      <w:r>
        <w:t>seek</w:t>
      </w:r>
      <w:r>
        <w:rPr>
          <w:spacing w:val="-10"/>
        </w:rPr>
        <w:t xml:space="preserve"> </w:t>
      </w:r>
      <w:r>
        <w:t>to</w:t>
      </w:r>
      <w:r>
        <w:rPr>
          <w:spacing w:val="-8"/>
        </w:rPr>
        <w:t xml:space="preserve"> </w:t>
      </w:r>
      <w:r>
        <w:t>“go</w:t>
      </w:r>
      <w:r>
        <w:rPr>
          <w:spacing w:val="-10"/>
        </w:rPr>
        <w:t xml:space="preserve"> </w:t>
      </w:r>
      <w:r>
        <w:t>it</w:t>
      </w:r>
      <w:r>
        <w:rPr>
          <w:spacing w:val="-9"/>
        </w:rPr>
        <w:t xml:space="preserve"> </w:t>
      </w:r>
      <w:r>
        <w:t>alone,”</w:t>
      </w:r>
      <w:r>
        <w:rPr>
          <w:spacing w:val="-11"/>
        </w:rPr>
        <w:t xml:space="preserve"> </w:t>
      </w:r>
      <w:r>
        <w:t>without</w:t>
      </w:r>
      <w:r>
        <w:rPr>
          <w:spacing w:val="-9"/>
        </w:rPr>
        <w:t xml:space="preserve"> </w:t>
      </w:r>
      <w:r>
        <w:t>any</w:t>
      </w:r>
      <w:r>
        <w:rPr>
          <w:spacing w:val="-12"/>
        </w:rPr>
        <w:t xml:space="preserve"> </w:t>
      </w:r>
      <w:r>
        <w:t>requirement to confer with Plaintiffs before applying</w:t>
      </w:r>
      <w:r>
        <w:rPr>
          <w:spacing w:val="-2"/>
        </w:rPr>
        <w:t xml:space="preserve"> </w:t>
      </w:r>
      <w:r>
        <w:t>search terms or other technologies to document sources.</w:t>
      </w:r>
    </w:p>
    <w:p w14:paraId="7CA9A3DC" w14:textId="77777777" w:rsidR="00016E01" w:rsidRDefault="00016E01">
      <w:pPr>
        <w:pStyle w:val="BodyText"/>
      </w:pPr>
    </w:p>
    <w:p w14:paraId="13002D54" w14:textId="77777777" w:rsidR="00016E01" w:rsidRDefault="00000000">
      <w:pPr>
        <w:pStyle w:val="BodyText"/>
        <w:ind w:left="419" w:right="1094" w:firstLine="720"/>
        <w:jc w:val="both"/>
      </w:pPr>
      <w:r>
        <w:t xml:space="preserve">Defendants’ proposal of a “black box” filtering or search process is anathema to the </w:t>
      </w:r>
      <w:r w:rsidRPr="001912A2">
        <w:rPr>
          <w:highlight w:val="yellow"/>
        </w:rPr>
        <w:t>cooperative</w:t>
      </w:r>
      <w:r w:rsidRPr="001912A2">
        <w:rPr>
          <w:spacing w:val="-8"/>
          <w:highlight w:val="yellow"/>
        </w:rPr>
        <w:t xml:space="preserve"> </w:t>
      </w:r>
      <w:r w:rsidRPr="001912A2">
        <w:rPr>
          <w:highlight w:val="yellow"/>
        </w:rPr>
        <w:t>and</w:t>
      </w:r>
      <w:r w:rsidRPr="001912A2">
        <w:rPr>
          <w:spacing w:val="-7"/>
          <w:highlight w:val="yellow"/>
        </w:rPr>
        <w:t xml:space="preserve"> </w:t>
      </w:r>
      <w:r w:rsidRPr="001912A2">
        <w:rPr>
          <w:highlight w:val="yellow"/>
        </w:rPr>
        <w:t>collaborative</w:t>
      </w:r>
      <w:r w:rsidRPr="001912A2">
        <w:rPr>
          <w:spacing w:val="-11"/>
          <w:highlight w:val="yellow"/>
        </w:rPr>
        <w:t xml:space="preserve"> </w:t>
      </w:r>
      <w:r w:rsidRPr="001912A2">
        <w:rPr>
          <w:highlight w:val="yellow"/>
        </w:rPr>
        <w:t>discovery</w:t>
      </w:r>
      <w:r w:rsidRPr="001912A2">
        <w:rPr>
          <w:spacing w:val="-11"/>
          <w:highlight w:val="yellow"/>
        </w:rPr>
        <w:t xml:space="preserve"> </w:t>
      </w:r>
      <w:r w:rsidRPr="001912A2">
        <w:rPr>
          <w:highlight w:val="yellow"/>
        </w:rPr>
        <w:t>process</w:t>
      </w:r>
      <w:r w:rsidRPr="001912A2">
        <w:rPr>
          <w:spacing w:val="-9"/>
          <w:highlight w:val="yellow"/>
        </w:rPr>
        <w:t xml:space="preserve"> </w:t>
      </w:r>
      <w:r w:rsidRPr="001912A2">
        <w:rPr>
          <w:highlight w:val="yellow"/>
        </w:rPr>
        <w:t>envisioned</w:t>
      </w:r>
      <w:r w:rsidRPr="001912A2">
        <w:rPr>
          <w:spacing w:val="-10"/>
          <w:highlight w:val="yellow"/>
        </w:rPr>
        <w:t xml:space="preserve"> </w:t>
      </w:r>
      <w:r w:rsidRPr="001912A2">
        <w:rPr>
          <w:highlight w:val="yellow"/>
        </w:rPr>
        <w:t>by</w:t>
      </w:r>
      <w:r w:rsidRPr="001912A2">
        <w:rPr>
          <w:spacing w:val="-14"/>
          <w:highlight w:val="yellow"/>
        </w:rPr>
        <w:t xml:space="preserve"> </w:t>
      </w:r>
      <w:r w:rsidRPr="001912A2">
        <w:rPr>
          <w:highlight w:val="yellow"/>
        </w:rPr>
        <w:t>the</w:t>
      </w:r>
      <w:r w:rsidRPr="001912A2">
        <w:rPr>
          <w:spacing w:val="-11"/>
          <w:highlight w:val="yellow"/>
        </w:rPr>
        <w:t xml:space="preserve"> </w:t>
      </w:r>
      <w:r w:rsidRPr="001912A2">
        <w:rPr>
          <w:highlight w:val="yellow"/>
        </w:rPr>
        <w:t>rules.</w:t>
      </w:r>
      <w:r w:rsidRPr="001912A2">
        <w:rPr>
          <w:spacing w:val="40"/>
          <w:highlight w:val="yellow"/>
        </w:rPr>
        <w:t xml:space="preserve"> </w:t>
      </w:r>
      <w:r w:rsidRPr="001912A2">
        <w:rPr>
          <w:highlight w:val="yellow"/>
        </w:rPr>
        <w:t>Indeed,</w:t>
      </w:r>
      <w:r w:rsidRPr="001912A2">
        <w:rPr>
          <w:spacing w:val="-10"/>
          <w:highlight w:val="yellow"/>
        </w:rPr>
        <w:t xml:space="preserve"> </w:t>
      </w:r>
      <w:r w:rsidRPr="001912A2">
        <w:rPr>
          <w:highlight w:val="yellow"/>
        </w:rPr>
        <w:t>numerous</w:t>
      </w:r>
      <w:r w:rsidRPr="001912A2">
        <w:rPr>
          <w:spacing w:val="-9"/>
          <w:highlight w:val="yellow"/>
        </w:rPr>
        <w:t xml:space="preserve"> </w:t>
      </w:r>
      <w:r w:rsidRPr="001912A2">
        <w:rPr>
          <w:highlight w:val="yellow"/>
        </w:rPr>
        <w:t>courts have</w:t>
      </w:r>
      <w:r w:rsidRPr="001912A2">
        <w:rPr>
          <w:spacing w:val="-4"/>
          <w:highlight w:val="yellow"/>
        </w:rPr>
        <w:t xml:space="preserve"> </w:t>
      </w:r>
      <w:r w:rsidRPr="001912A2">
        <w:rPr>
          <w:highlight w:val="yellow"/>
        </w:rPr>
        <w:t>compelled</w:t>
      </w:r>
      <w:r w:rsidRPr="001912A2">
        <w:rPr>
          <w:spacing w:val="-1"/>
          <w:highlight w:val="yellow"/>
        </w:rPr>
        <w:t xml:space="preserve"> </w:t>
      </w:r>
      <w:r w:rsidRPr="001912A2">
        <w:rPr>
          <w:highlight w:val="yellow"/>
        </w:rPr>
        <w:t>appropriate</w:t>
      </w:r>
      <w:r w:rsidRPr="001912A2">
        <w:rPr>
          <w:spacing w:val="-4"/>
          <w:highlight w:val="yellow"/>
        </w:rPr>
        <w:t xml:space="preserve"> </w:t>
      </w:r>
      <w:r w:rsidRPr="001912A2">
        <w:rPr>
          <w:highlight w:val="yellow"/>
        </w:rPr>
        <w:t>methods</w:t>
      </w:r>
      <w:r w:rsidRPr="001912A2">
        <w:rPr>
          <w:spacing w:val="-3"/>
          <w:highlight w:val="yellow"/>
        </w:rPr>
        <w:t xml:space="preserve"> </w:t>
      </w:r>
      <w:r w:rsidRPr="001912A2">
        <w:rPr>
          <w:highlight w:val="yellow"/>
        </w:rPr>
        <w:t>to</w:t>
      </w:r>
      <w:r w:rsidRPr="001912A2">
        <w:rPr>
          <w:spacing w:val="-3"/>
          <w:highlight w:val="yellow"/>
        </w:rPr>
        <w:t xml:space="preserve"> </w:t>
      </w:r>
      <w:r w:rsidRPr="001912A2">
        <w:rPr>
          <w:highlight w:val="yellow"/>
        </w:rPr>
        <w:t>test</w:t>
      </w:r>
      <w:r w:rsidRPr="001912A2">
        <w:rPr>
          <w:spacing w:val="-3"/>
          <w:highlight w:val="yellow"/>
        </w:rPr>
        <w:t xml:space="preserve"> </w:t>
      </w:r>
      <w:r w:rsidRPr="001912A2">
        <w:rPr>
          <w:highlight w:val="yellow"/>
        </w:rPr>
        <w:t>the</w:t>
      </w:r>
      <w:r w:rsidRPr="001912A2">
        <w:rPr>
          <w:spacing w:val="-4"/>
          <w:highlight w:val="yellow"/>
        </w:rPr>
        <w:t xml:space="preserve"> </w:t>
      </w:r>
      <w:r w:rsidRPr="001912A2">
        <w:rPr>
          <w:highlight w:val="yellow"/>
        </w:rPr>
        <w:t>process</w:t>
      </w:r>
      <w:r w:rsidRPr="001912A2">
        <w:rPr>
          <w:spacing w:val="-3"/>
          <w:highlight w:val="yellow"/>
        </w:rPr>
        <w:t xml:space="preserve"> </w:t>
      </w:r>
      <w:r w:rsidRPr="001912A2">
        <w:rPr>
          <w:highlight w:val="yellow"/>
        </w:rPr>
        <w:t>and</w:t>
      </w:r>
      <w:r w:rsidRPr="001912A2">
        <w:rPr>
          <w:spacing w:val="-3"/>
          <w:highlight w:val="yellow"/>
        </w:rPr>
        <w:t xml:space="preserve"> </w:t>
      </w:r>
      <w:r w:rsidRPr="001912A2">
        <w:rPr>
          <w:highlight w:val="yellow"/>
        </w:rPr>
        <w:t>provide</w:t>
      </w:r>
      <w:r w:rsidRPr="001912A2">
        <w:rPr>
          <w:spacing w:val="-2"/>
          <w:highlight w:val="yellow"/>
        </w:rPr>
        <w:t xml:space="preserve"> </w:t>
      </w:r>
      <w:r w:rsidRPr="001912A2">
        <w:rPr>
          <w:highlight w:val="yellow"/>
        </w:rPr>
        <w:t>reasonable</w:t>
      </w:r>
      <w:r w:rsidRPr="001912A2">
        <w:rPr>
          <w:spacing w:val="-4"/>
          <w:highlight w:val="yellow"/>
        </w:rPr>
        <w:t xml:space="preserve"> </w:t>
      </w:r>
      <w:r w:rsidRPr="001912A2">
        <w:rPr>
          <w:highlight w:val="yellow"/>
        </w:rPr>
        <w:t>assurance</w:t>
      </w:r>
      <w:r w:rsidRPr="001912A2">
        <w:rPr>
          <w:spacing w:val="-4"/>
          <w:highlight w:val="yellow"/>
        </w:rPr>
        <w:t xml:space="preserve"> </w:t>
      </w:r>
      <w:r w:rsidRPr="001912A2">
        <w:rPr>
          <w:highlight w:val="yellow"/>
        </w:rPr>
        <w:t>that</w:t>
      </w:r>
      <w:r w:rsidRPr="001912A2">
        <w:rPr>
          <w:spacing w:val="-3"/>
          <w:highlight w:val="yellow"/>
        </w:rPr>
        <w:t xml:space="preserve"> </w:t>
      </w:r>
      <w:r w:rsidRPr="001912A2">
        <w:rPr>
          <w:highlight w:val="yellow"/>
        </w:rPr>
        <w:t>the production is complete, including exchanging hit count reports, performing sampling, or conducting</w:t>
      </w:r>
      <w:r w:rsidRPr="001912A2">
        <w:rPr>
          <w:spacing w:val="-2"/>
          <w:highlight w:val="yellow"/>
        </w:rPr>
        <w:t xml:space="preserve"> </w:t>
      </w:r>
      <w:r w:rsidRPr="001912A2">
        <w:rPr>
          <w:highlight w:val="yellow"/>
        </w:rPr>
        <w:t>other forms of validation.</w:t>
      </w:r>
      <w:r>
        <w:rPr>
          <w:spacing w:val="40"/>
        </w:rPr>
        <w:t xml:space="preserve"> </w:t>
      </w:r>
      <w:r>
        <w:rPr>
          <w:i/>
        </w:rPr>
        <w:t>See City</w:t>
      </w:r>
      <w:r>
        <w:rPr>
          <w:i/>
          <w:spacing w:val="-3"/>
        </w:rPr>
        <w:t xml:space="preserve"> </w:t>
      </w:r>
      <w:r>
        <w:rPr>
          <w:i/>
        </w:rPr>
        <w:t>of</w:t>
      </w:r>
      <w:r>
        <w:rPr>
          <w:i/>
          <w:spacing w:val="-2"/>
        </w:rPr>
        <w:t xml:space="preserve"> </w:t>
      </w:r>
      <w:r>
        <w:rPr>
          <w:i/>
        </w:rPr>
        <w:t>Rockford v. Mallinckrodt</w:t>
      </w:r>
      <w:r>
        <w:rPr>
          <w:i/>
          <w:spacing w:val="-2"/>
        </w:rPr>
        <w:t xml:space="preserve"> </w:t>
      </w:r>
      <w:r>
        <w:rPr>
          <w:i/>
        </w:rPr>
        <w:t>ARD</w:t>
      </w:r>
      <w:r>
        <w:rPr>
          <w:i/>
          <w:spacing w:val="-3"/>
        </w:rPr>
        <w:t xml:space="preserve"> </w:t>
      </w:r>
      <w:r>
        <w:rPr>
          <w:i/>
        </w:rPr>
        <w:t>Inc</w:t>
      </w:r>
      <w:r>
        <w:t>.,</w:t>
      </w:r>
      <w:r>
        <w:rPr>
          <w:spacing w:val="-2"/>
        </w:rPr>
        <w:t xml:space="preserve"> </w:t>
      </w:r>
      <w:r>
        <w:t>No.</w:t>
      </w:r>
      <w:r>
        <w:rPr>
          <w:spacing w:val="-2"/>
        </w:rPr>
        <w:t xml:space="preserve"> </w:t>
      </w:r>
      <w:r>
        <w:t>17</w:t>
      </w:r>
      <w:r>
        <w:rPr>
          <w:spacing w:val="-2"/>
        </w:rPr>
        <w:t xml:space="preserve"> </w:t>
      </w:r>
      <w:r>
        <w:t>CV 50107, 2018 WL 3766673, at *4 (N.D. Ill. Aug. 7, 2018) (compelling the defendant to conduct random sampling to validate the process and provide reasonable assurance that the production is complete);</w:t>
      </w:r>
      <w:r>
        <w:rPr>
          <w:spacing w:val="-10"/>
        </w:rPr>
        <w:t xml:space="preserve"> </w:t>
      </w:r>
      <w:r>
        <w:rPr>
          <w:i/>
        </w:rPr>
        <w:t>In</w:t>
      </w:r>
      <w:r>
        <w:rPr>
          <w:i/>
          <w:spacing w:val="-13"/>
        </w:rPr>
        <w:t xml:space="preserve"> </w:t>
      </w:r>
      <w:r>
        <w:rPr>
          <w:i/>
        </w:rPr>
        <w:t>re</w:t>
      </w:r>
      <w:r>
        <w:rPr>
          <w:i/>
          <w:spacing w:val="-14"/>
        </w:rPr>
        <w:t xml:space="preserve"> </w:t>
      </w:r>
      <w:r>
        <w:rPr>
          <w:i/>
        </w:rPr>
        <w:t>Lithium</w:t>
      </w:r>
      <w:r>
        <w:rPr>
          <w:i/>
          <w:spacing w:val="-15"/>
        </w:rPr>
        <w:t xml:space="preserve"> </w:t>
      </w:r>
      <w:r>
        <w:rPr>
          <w:i/>
        </w:rPr>
        <w:t>Ion</w:t>
      </w:r>
      <w:r>
        <w:rPr>
          <w:i/>
          <w:spacing w:val="-11"/>
        </w:rPr>
        <w:t xml:space="preserve"> </w:t>
      </w:r>
      <w:r>
        <w:rPr>
          <w:i/>
        </w:rPr>
        <w:t>Batteries</w:t>
      </w:r>
      <w:r>
        <w:rPr>
          <w:i/>
          <w:spacing w:val="-11"/>
        </w:rPr>
        <w:t xml:space="preserve"> </w:t>
      </w:r>
      <w:r>
        <w:rPr>
          <w:i/>
        </w:rPr>
        <w:t>Antitrust</w:t>
      </w:r>
      <w:r>
        <w:rPr>
          <w:i/>
          <w:spacing w:val="-13"/>
        </w:rPr>
        <w:t xml:space="preserve"> </w:t>
      </w:r>
      <w:r>
        <w:rPr>
          <w:i/>
        </w:rPr>
        <w:t>Litig</w:t>
      </w:r>
      <w:r>
        <w:t>.,</w:t>
      </w:r>
      <w:r>
        <w:rPr>
          <w:spacing w:val="-11"/>
        </w:rPr>
        <w:t xml:space="preserve"> </w:t>
      </w:r>
      <w:r>
        <w:t>No.</w:t>
      </w:r>
      <w:r>
        <w:rPr>
          <w:spacing w:val="-11"/>
        </w:rPr>
        <w:t xml:space="preserve"> </w:t>
      </w:r>
      <w:r>
        <w:t>13-MD-02420</w:t>
      </w:r>
      <w:r>
        <w:rPr>
          <w:spacing w:val="-11"/>
        </w:rPr>
        <w:t xml:space="preserve"> </w:t>
      </w:r>
      <w:r>
        <w:t>YGR</w:t>
      </w:r>
      <w:r>
        <w:rPr>
          <w:spacing w:val="-10"/>
        </w:rPr>
        <w:t xml:space="preserve"> </w:t>
      </w:r>
      <w:r>
        <w:t>(DMR),</w:t>
      </w:r>
      <w:r>
        <w:rPr>
          <w:spacing w:val="-11"/>
        </w:rPr>
        <w:t xml:space="preserve"> </w:t>
      </w:r>
      <w:r>
        <w:t>2015</w:t>
      </w:r>
      <w:r>
        <w:rPr>
          <w:spacing w:val="-11"/>
        </w:rPr>
        <w:t xml:space="preserve"> </w:t>
      </w:r>
      <w:r>
        <w:t>U.S. Dist.</w:t>
      </w:r>
      <w:r>
        <w:rPr>
          <w:spacing w:val="-3"/>
        </w:rPr>
        <w:t xml:space="preserve"> </w:t>
      </w:r>
      <w:r>
        <w:t>LEXIS 22915,</w:t>
      </w:r>
      <w:r>
        <w:rPr>
          <w:spacing w:val="-3"/>
        </w:rPr>
        <w:t xml:space="preserve"> </w:t>
      </w:r>
      <w:r>
        <w:t>at</w:t>
      </w:r>
      <w:r>
        <w:rPr>
          <w:spacing w:val="-3"/>
        </w:rPr>
        <w:t xml:space="preserve"> </w:t>
      </w:r>
      <w:r>
        <w:t>*56</w:t>
      </w:r>
      <w:r>
        <w:rPr>
          <w:spacing w:val="-1"/>
        </w:rPr>
        <w:t xml:space="preserve"> </w:t>
      </w:r>
      <w:r>
        <w:t>(N.D.</w:t>
      </w:r>
      <w:r>
        <w:rPr>
          <w:spacing w:val="-5"/>
        </w:rPr>
        <w:t xml:space="preserve"> </w:t>
      </w:r>
      <w:r>
        <w:t>Cal.</w:t>
      </w:r>
      <w:r>
        <w:rPr>
          <w:spacing w:val="-1"/>
        </w:rPr>
        <w:t xml:space="preserve"> </w:t>
      </w:r>
      <w:r>
        <w:t>Feb.</w:t>
      </w:r>
      <w:r>
        <w:rPr>
          <w:spacing w:val="-3"/>
        </w:rPr>
        <w:t xml:space="preserve"> </w:t>
      </w:r>
      <w:r>
        <w:t>24,</w:t>
      </w:r>
      <w:r>
        <w:rPr>
          <w:spacing w:val="-3"/>
        </w:rPr>
        <w:t xml:space="preserve"> </w:t>
      </w:r>
      <w:r>
        <w:t>2015)</w:t>
      </w:r>
      <w:r>
        <w:rPr>
          <w:spacing w:val="-2"/>
        </w:rPr>
        <w:t xml:space="preserve"> </w:t>
      </w:r>
      <w:r>
        <w:t>(granting</w:t>
      </w:r>
      <w:r>
        <w:rPr>
          <w:spacing w:val="-3"/>
        </w:rPr>
        <w:t xml:space="preserve"> </w:t>
      </w:r>
      <w:r>
        <w:t>plaintiffs’</w:t>
      </w:r>
      <w:r>
        <w:rPr>
          <w:spacing w:val="-3"/>
        </w:rPr>
        <w:t xml:space="preserve"> </w:t>
      </w:r>
      <w:r>
        <w:t>request</w:t>
      </w:r>
      <w:r>
        <w:rPr>
          <w:spacing w:val="-3"/>
        </w:rPr>
        <w:t xml:space="preserve"> </w:t>
      </w:r>
      <w:r>
        <w:t>to</w:t>
      </w:r>
      <w:r>
        <w:rPr>
          <w:spacing w:val="-3"/>
        </w:rPr>
        <w:t xml:space="preserve"> </w:t>
      </w:r>
      <w:r>
        <w:t>incorporate</w:t>
      </w:r>
      <w:r>
        <w:rPr>
          <w:spacing w:val="-2"/>
        </w:rPr>
        <w:t xml:space="preserve"> </w:t>
      </w:r>
      <w:r>
        <w:t>a provision regarding qualitative sampling of documents returned by disputed search terms in the search</w:t>
      </w:r>
      <w:r>
        <w:rPr>
          <w:spacing w:val="-7"/>
        </w:rPr>
        <w:t xml:space="preserve"> </w:t>
      </w:r>
      <w:r>
        <w:t>protocol);</w:t>
      </w:r>
      <w:r>
        <w:rPr>
          <w:spacing w:val="80"/>
          <w:w w:val="150"/>
        </w:rPr>
        <w:t xml:space="preserve">  </w:t>
      </w:r>
      <w:r>
        <w:rPr>
          <w:i/>
        </w:rPr>
        <w:t>William</w:t>
      </w:r>
      <w:r>
        <w:rPr>
          <w:i/>
          <w:spacing w:val="-12"/>
        </w:rPr>
        <w:t xml:space="preserve"> </w:t>
      </w:r>
      <w:r>
        <w:rPr>
          <w:i/>
        </w:rPr>
        <w:t>A.</w:t>
      </w:r>
      <w:r>
        <w:rPr>
          <w:i/>
          <w:spacing w:val="-12"/>
        </w:rPr>
        <w:t xml:space="preserve"> </w:t>
      </w:r>
      <w:r>
        <w:rPr>
          <w:i/>
        </w:rPr>
        <w:t>Gross</w:t>
      </w:r>
      <w:r>
        <w:rPr>
          <w:i/>
          <w:spacing w:val="-11"/>
        </w:rPr>
        <w:t xml:space="preserve"> </w:t>
      </w:r>
      <w:r>
        <w:rPr>
          <w:i/>
        </w:rPr>
        <w:t>Constr.</w:t>
      </w:r>
      <w:r>
        <w:rPr>
          <w:i/>
          <w:spacing w:val="-14"/>
        </w:rPr>
        <w:t xml:space="preserve"> </w:t>
      </w:r>
      <w:r>
        <w:rPr>
          <w:i/>
        </w:rPr>
        <w:t>Assocs.</w:t>
      </w:r>
      <w:r>
        <w:rPr>
          <w:i/>
          <w:spacing w:val="-9"/>
        </w:rPr>
        <w:t xml:space="preserve"> </w:t>
      </w:r>
      <w:r>
        <w:rPr>
          <w:i/>
        </w:rPr>
        <w:t>v.</w:t>
      </w:r>
      <w:r>
        <w:rPr>
          <w:i/>
          <w:spacing w:val="-9"/>
        </w:rPr>
        <w:t xml:space="preserve"> </w:t>
      </w:r>
      <w:r>
        <w:rPr>
          <w:i/>
        </w:rPr>
        <w:t>Am.</w:t>
      </w:r>
      <w:r>
        <w:rPr>
          <w:i/>
          <w:spacing w:val="-12"/>
        </w:rPr>
        <w:t xml:space="preserve"> </w:t>
      </w:r>
      <w:r>
        <w:rPr>
          <w:i/>
        </w:rPr>
        <w:t>Mfrs.</w:t>
      </w:r>
      <w:r>
        <w:rPr>
          <w:i/>
          <w:spacing w:val="-9"/>
        </w:rPr>
        <w:t xml:space="preserve"> </w:t>
      </w:r>
      <w:r>
        <w:rPr>
          <w:i/>
        </w:rPr>
        <w:t>Jut.</w:t>
      </w:r>
      <w:r>
        <w:rPr>
          <w:i/>
          <w:spacing w:val="-9"/>
        </w:rPr>
        <w:t xml:space="preserve"> </w:t>
      </w:r>
      <w:r>
        <w:rPr>
          <w:i/>
        </w:rPr>
        <w:t>Ins.</w:t>
      </w:r>
      <w:r>
        <w:rPr>
          <w:i/>
          <w:spacing w:val="-14"/>
        </w:rPr>
        <w:t xml:space="preserve"> </w:t>
      </w:r>
      <w:r>
        <w:rPr>
          <w:i/>
        </w:rPr>
        <w:t>Co</w:t>
      </w:r>
      <w:r>
        <w:t>.,</w:t>
      </w:r>
      <w:r>
        <w:rPr>
          <w:spacing w:val="-12"/>
        </w:rPr>
        <w:t xml:space="preserve"> </w:t>
      </w:r>
      <w:r>
        <w:t>256</w:t>
      </w:r>
      <w:r>
        <w:rPr>
          <w:spacing w:val="-12"/>
        </w:rPr>
        <w:t xml:space="preserve"> </w:t>
      </w:r>
      <w:r>
        <w:t>F.R.D.</w:t>
      </w:r>
      <w:r>
        <w:rPr>
          <w:spacing w:val="-12"/>
        </w:rPr>
        <w:t xml:space="preserve"> </w:t>
      </w:r>
      <w:r>
        <w:t xml:space="preserve">134, 136 (S.D.N.Y. 2009) (emphasizing the importance of quality control testing and the cooperation between counsel in crafting keyword searches); </w:t>
      </w:r>
      <w:r>
        <w:rPr>
          <w:i/>
        </w:rPr>
        <w:t>Vasudevan Software, Inc. v. MicroStrategy Inc</w:t>
      </w:r>
      <w:r>
        <w:t>., No.</w:t>
      </w:r>
      <w:r>
        <w:rPr>
          <w:spacing w:val="29"/>
        </w:rPr>
        <w:t xml:space="preserve"> </w:t>
      </w:r>
      <w:r>
        <w:t>11-cv-06637-RS-PSG,</w:t>
      </w:r>
      <w:r>
        <w:rPr>
          <w:spacing w:val="32"/>
        </w:rPr>
        <w:t xml:space="preserve"> </w:t>
      </w:r>
      <w:r>
        <w:t>2012</w:t>
      </w:r>
      <w:r>
        <w:rPr>
          <w:spacing w:val="31"/>
        </w:rPr>
        <w:t xml:space="preserve"> </w:t>
      </w:r>
      <w:r>
        <w:t>U.S.</w:t>
      </w:r>
      <w:r>
        <w:rPr>
          <w:spacing w:val="32"/>
        </w:rPr>
        <w:t xml:space="preserve"> </w:t>
      </w:r>
      <w:r>
        <w:t>Dist.</w:t>
      </w:r>
      <w:r>
        <w:rPr>
          <w:spacing w:val="31"/>
        </w:rPr>
        <w:t xml:space="preserve"> </w:t>
      </w:r>
      <w:r>
        <w:t>LEXIS</w:t>
      </w:r>
      <w:r>
        <w:rPr>
          <w:spacing w:val="32"/>
        </w:rPr>
        <w:t xml:space="preserve"> </w:t>
      </w:r>
      <w:r>
        <w:t>163654,</w:t>
      </w:r>
      <w:r>
        <w:rPr>
          <w:spacing w:val="30"/>
        </w:rPr>
        <w:t xml:space="preserve"> </w:t>
      </w:r>
      <w:r>
        <w:t>at</w:t>
      </w:r>
      <w:r>
        <w:rPr>
          <w:spacing w:val="30"/>
        </w:rPr>
        <w:t xml:space="preserve"> </w:t>
      </w:r>
      <w:r>
        <w:t>*16</w:t>
      </w:r>
      <w:r>
        <w:rPr>
          <w:spacing w:val="31"/>
        </w:rPr>
        <w:t xml:space="preserve"> </w:t>
      </w:r>
      <w:r>
        <w:t>(N.D.</w:t>
      </w:r>
      <w:r>
        <w:rPr>
          <w:spacing w:val="30"/>
        </w:rPr>
        <w:t xml:space="preserve"> </w:t>
      </w:r>
      <w:r>
        <w:t>Cal.</w:t>
      </w:r>
      <w:r>
        <w:rPr>
          <w:spacing w:val="29"/>
        </w:rPr>
        <w:t xml:space="preserve"> </w:t>
      </w:r>
      <w:r>
        <w:t>Nov.</w:t>
      </w:r>
      <w:r>
        <w:rPr>
          <w:spacing w:val="30"/>
        </w:rPr>
        <w:t xml:space="preserve"> </w:t>
      </w:r>
      <w:r>
        <w:t>15,</w:t>
      </w:r>
      <w:r>
        <w:rPr>
          <w:spacing w:val="32"/>
        </w:rPr>
        <w:t xml:space="preserve"> </w:t>
      </w:r>
      <w:r>
        <w:rPr>
          <w:spacing w:val="-2"/>
        </w:rPr>
        <w:t>2012)</w:t>
      </w:r>
    </w:p>
    <w:p w14:paraId="08D7B37B" w14:textId="77777777" w:rsidR="00016E01" w:rsidRDefault="00000000">
      <w:pPr>
        <w:pStyle w:val="BodyText"/>
        <w:ind w:left="420" w:right="1095"/>
        <w:jc w:val="both"/>
      </w:pPr>
      <w:r>
        <w:t>(requiring</w:t>
      </w:r>
      <w:r>
        <w:rPr>
          <w:spacing w:val="-11"/>
        </w:rPr>
        <w:t xml:space="preserve"> </w:t>
      </w:r>
      <w:r>
        <w:t>the</w:t>
      </w:r>
      <w:r>
        <w:rPr>
          <w:spacing w:val="-12"/>
        </w:rPr>
        <w:t xml:space="preserve"> </w:t>
      </w:r>
      <w:r>
        <w:t>parties</w:t>
      </w:r>
      <w:r>
        <w:rPr>
          <w:spacing w:val="-11"/>
        </w:rPr>
        <w:t xml:space="preserve"> </w:t>
      </w:r>
      <w:r>
        <w:t>to</w:t>
      </w:r>
      <w:r>
        <w:rPr>
          <w:spacing w:val="-14"/>
        </w:rPr>
        <w:t xml:space="preserve"> </w:t>
      </w:r>
      <w:r>
        <w:t>meet</w:t>
      </w:r>
      <w:r>
        <w:rPr>
          <w:spacing w:val="-11"/>
        </w:rPr>
        <w:t xml:space="preserve"> </w:t>
      </w:r>
      <w:r>
        <w:t>and</w:t>
      </w:r>
      <w:r>
        <w:rPr>
          <w:spacing w:val="-9"/>
        </w:rPr>
        <w:t xml:space="preserve"> </w:t>
      </w:r>
      <w:r>
        <w:t>confer</w:t>
      </w:r>
      <w:r>
        <w:rPr>
          <w:spacing w:val="-12"/>
        </w:rPr>
        <w:t xml:space="preserve"> </w:t>
      </w:r>
      <w:r>
        <w:t>over</w:t>
      </w:r>
      <w:r>
        <w:rPr>
          <w:spacing w:val="-12"/>
        </w:rPr>
        <w:t xml:space="preserve"> </w:t>
      </w:r>
      <w:r>
        <w:t>the</w:t>
      </w:r>
      <w:r>
        <w:rPr>
          <w:spacing w:val="-15"/>
        </w:rPr>
        <w:t xml:space="preserve"> </w:t>
      </w:r>
      <w:r>
        <w:t>resulting</w:t>
      </w:r>
      <w:r>
        <w:rPr>
          <w:spacing w:val="-14"/>
        </w:rPr>
        <w:t xml:space="preserve"> </w:t>
      </w:r>
      <w:r>
        <w:t>hit</w:t>
      </w:r>
      <w:r>
        <w:rPr>
          <w:spacing w:val="-11"/>
        </w:rPr>
        <w:t xml:space="preserve"> </w:t>
      </w:r>
      <w:r>
        <w:t>counts</w:t>
      </w:r>
      <w:r>
        <w:rPr>
          <w:spacing w:val="-9"/>
        </w:rPr>
        <w:t xml:space="preserve"> </w:t>
      </w:r>
      <w:r>
        <w:t>for</w:t>
      </w:r>
      <w:r>
        <w:rPr>
          <w:spacing w:val="-12"/>
        </w:rPr>
        <w:t xml:space="preserve"> </w:t>
      </w:r>
      <w:r>
        <w:t>each</w:t>
      </w:r>
      <w:r>
        <w:rPr>
          <w:spacing w:val="-9"/>
        </w:rPr>
        <w:t xml:space="preserve"> </w:t>
      </w:r>
      <w:r>
        <w:t>custodian</w:t>
      </w:r>
      <w:r>
        <w:rPr>
          <w:spacing w:val="-11"/>
        </w:rPr>
        <w:t xml:space="preserve"> </w:t>
      </w:r>
      <w:r>
        <w:t>and</w:t>
      </w:r>
      <w:r>
        <w:rPr>
          <w:spacing w:val="-11"/>
        </w:rPr>
        <w:t xml:space="preserve"> </w:t>
      </w:r>
      <w:r>
        <w:t>search term);</w:t>
      </w:r>
      <w:r>
        <w:rPr>
          <w:spacing w:val="-4"/>
        </w:rPr>
        <w:t xml:space="preserve"> </w:t>
      </w:r>
      <w:r>
        <w:rPr>
          <w:i/>
        </w:rPr>
        <w:t>Walker</w:t>
      </w:r>
      <w:r>
        <w:rPr>
          <w:i/>
          <w:spacing w:val="-2"/>
        </w:rPr>
        <w:t xml:space="preserve"> </w:t>
      </w:r>
      <w:r>
        <w:rPr>
          <w:i/>
        </w:rPr>
        <w:t>v.</w:t>
      </w:r>
      <w:r>
        <w:rPr>
          <w:i/>
          <w:spacing w:val="-5"/>
        </w:rPr>
        <w:t xml:space="preserve"> </w:t>
      </w:r>
      <w:r>
        <w:rPr>
          <w:i/>
        </w:rPr>
        <w:t>N.</w:t>
      </w:r>
      <w:r>
        <w:rPr>
          <w:i/>
          <w:spacing w:val="-5"/>
        </w:rPr>
        <w:t xml:space="preserve"> </w:t>
      </w:r>
      <w:r>
        <w:rPr>
          <w:i/>
        </w:rPr>
        <w:t>Las</w:t>
      </w:r>
      <w:r>
        <w:rPr>
          <w:i/>
          <w:spacing w:val="-6"/>
        </w:rPr>
        <w:t xml:space="preserve"> </w:t>
      </w:r>
      <w:r>
        <w:rPr>
          <w:i/>
        </w:rPr>
        <w:t>Vegas</w:t>
      </w:r>
      <w:r>
        <w:rPr>
          <w:i/>
          <w:spacing w:val="-5"/>
        </w:rPr>
        <w:t xml:space="preserve"> </w:t>
      </w:r>
      <w:r>
        <w:rPr>
          <w:i/>
        </w:rPr>
        <w:t>Police</w:t>
      </w:r>
      <w:r>
        <w:rPr>
          <w:i/>
          <w:spacing w:val="-5"/>
        </w:rPr>
        <w:t xml:space="preserve"> </w:t>
      </w:r>
      <w:proofErr w:type="spellStart"/>
      <w:r>
        <w:rPr>
          <w:i/>
        </w:rPr>
        <w:t>Dep't</w:t>
      </w:r>
      <w:proofErr w:type="spellEnd"/>
      <w:r>
        <w:t>,</w:t>
      </w:r>
      <w:r>
        <w:rPr>
          <w:spacing w:val="-5"/>
        </w:rPr>
        <w:t xml:space="preserve"> </w:t>
      </w:r>
      <w:r>
        <w:t>No.</w:t>
      </w:r>
      <w:r>
        <w:rPr>
          <w:spacing w:val="-5"/>
        </w:rPr>
        <w:t xml:space="preserve"> </w:t>
      </w:r>
      <w:r>
        <w:t>214CV01475JADNJK,</w:t>
      </w:r>
      <w:r>
        <w:rPr>
          <w:spacing w:val="-5"/>
        </w:rPr>
        <w:t xml:space="preserve"> </w:t>
      </w:r>
      <w:r>
        <w:t>2016</w:t>
      </w:r>
      <w:r>
        <w:rPr>
          <w:spacing w:val="-6"/>
        </w:rPr>
        <w:t xml:space="preserve"> </w:t>
      </w:r>
      <w:r>
        <w:t>WL</w:t>
      </w:r>
      <w:r>
        <w:rPr>
          <w:spacing w:val="-7"/>
        </w:rPr>
        <w:t xml:space="preserve"> </w:t>
      </w:r>
      <w:r>
        <w:t>8732300,</w:t>
      </w:r>
      <w:r>
        <w:rPr>
          <w:spacing w:val="-3"/>
        </w:rPr>
        <w:t xml:space="preserve"> </w:t>
      </w:r>
      <w:r>
        <w:t>at</w:t>
      </w:r>
      <w:r>
        <w:rPr>
          <w:spacing w:val="-5"/>
        </w:rPr>
        <w:t xml:space="preserve"> </w:t>
      </w:r>
      <w:r>
        <w:t>*3 (D.</w:t>
      </w:r>
      <w:r>
        <w:rPr>
          <w:spacing w:val="-10"/>
        </w:rPr>
        <w:t xml:space="preserve"> </w:t>
      </w:r>
      <w:r>
        <w:t>Nev.</w:t>
      </w:r>
      <w:r>
        <w:rPr>
          <w:spacing w:val="-11"/>
        </w:rPr>
        <w:t xml:space="preserve"> </w:t>
      </w:r>
      <w:r>
        <w:t>May</w:t>
      </w:r>
      <w:r>
        <w:rPr>
          <w:spacing w:val="-15"/>
        </w:rPr>
        <w:t xml:space="preserve"> </w:t>
      </w:r>
      <w:r>
        <w:t>13,</w:t>
      </w:r>
      <w:r>
        <w:rPr>
          <w:spacing w:val="-9"/>
        </w:rPr>
        <w:t xml:space="preserve"> </w:t>
      </w:r>
      <w:r>
        <w:t>2016)</w:t>
      </w:r>
      <w:r>
        <w:rPr>
          <w:spacing w:val="-10"/>
        </w:rPr>
        <w:t xml:space="preserve"> </w:t>
      </w:r>
      <w:r>
        <w:t>(“Where,</w:t>
      </w:r>
      <w:r>
        <w:rPr>
          <w:spacing w:val="-9"/>
        </w:rPr>
        <w:t xml:space="preserve"> </w:t>
      </w:r>
      <w:r>
        <w:t>as</w:t>
      </w:r>
      <w:r>
        <w:rPr>
          <w:spacing w:val="-11"/>
        </w:rPr>
        <w:t xml:space="preserve"> </w:t>
      </w:r>
      <w:r>
        <w:t>here,</w:t>
      </w:r>
      <w:r>
        <w:rPr>
          <w:spacing w:val="-9"/>
        </w:rPr>
        <w:t xml:space="preserve"> </w:t>
      </w:r>
      <w:r>
        <w:t>counsel</w:t>
      </w:r>
      <w:r>
        <w:rPr>
          <w:spacing w:val="-11"/>
        </w:rPr>
        <w:t xml:space="preserve"> </w:t>
      </w:r>
      <w:r>
        <w:t>are</w:t>
      </w:r>
      <w:r>
        <w:rPr>
          <w:spacing w:val="-10"/>
        </w:rPr>
        <w:t xml:space="preserve"> </w:t>
      </w:r>
      <w:r>
        <w:t>using</w:t>
      </w:r>
      <w:r>
        <w:rPr>
          <w:spacing w:val="-11"/>
        </w:rPr>
        <w:t xml:space="preserve"> </w:t>
      </w:r>
      <w:r>
        <w:t>keyword</w:t>
      </w:r>
      <w:r>
        <w:rPr>
          <w:spacing w:val="-9"/>
        </w:rPr>
        <w:t xml:space="preserve"> </w:t>
      </w:r>
      <w:r>
        <w:t>searches</w:t>
      </w:r>
      <w:r>
        <w:rPr>
          <w:spacing w:val="-9"/>
        </w:rPr>
        <w:t xml:space="preserve"> </w:t>
      </w:r>
      <w:r>
        <w:t>for</w:t>
      </w:r>
      <w:r>
        <w:rPr>
          <w:spacing w:val="-12"/>
        </w:rPr>
        <w:t xml:space="preserve"> </w:t>
      </w:r>
      <w:r>
        <w:t>retrieval</w:t>
      </w:r>
      <w:r>
        <w:rPr>
          <w:spacing w:val="-11"/>
        </w:rPr>
        <w:t xml:space="preserve"> </w:t>
      </w:r>
      <w:r>
        <w:t>of</w:t>
      </w:r>
      <w:r>
        <w:rPr>
          <w:spacing w:val="-12"/>
        </w:rPr>
        <w:t xml:space="preserve"> </w:t>
      </w:r>
      <w:r>
        <w:t>ESI, the parties must “work together to implement [an] iterative process for finalizing the search terms[.]”) (</w:t>
      </w:r>
      <w:r>
        <w:rPr>
          <w:i/>
        </w:rPr>
        <w:t>quoting Cannata v. Wyndham Worldwide Corp</w:t>
      </w:r>
      <w:r>
        <w:t>., 2012 WL 528224, *4 (D. Nev. Feb. 17, 2012)).</w:t>
      </w:r>
    </w:p>
    <w:p w14:paraId="560D1F7E" w14:textId="77777777" w:rsidR="00016E01" w:rsidRDefault="00016E01">
      <w:pPr>
        <w:pStyle w:val="BodyText"/>
      </w:pPr>
    </w:p>
    <w:p w14:paraId="507E0C40" w14:textId="77777777" w:rsidR="00016E01" w:rsidRDefault="00000000">
      <w:pPr>
        <w:pStyle w:val="BodyText"/>
        <w:ind w:left="419" w:right="1095" w:firstLine="720"/>
        <w:jc w:val="both"/>
      </w:pPr>
      <w:r w:rsidRPr="001912A2">
        <w:rPr>
          <w:highlight w:val="yellow"/>
        </w:rPr>
        <w:t>Plaintiffs’</w:t>
      </w:r>
      <w:r w:rsidRPr="001912A2">
        <w:rPr>
          <w:spacing w:val="-4"/>
          <w:highlight w:val="yellow"/>
        </w:rPr>
        <w:t xml:space="preserve"> </w:t>
      </w:r>
      <w:r w:rsidRPr="001912A2">
        <w:rPr>
          <w:highlight w:val="yellow"/>
        </w:rPr>
        <w:t>proposal</w:t>
      </w:r>
      <w:r w:rsidRPr="001912A2">
        <w:rPr>
          <w:spacing w:val="-3"/>
          <w:highlight w:val="yellow"/>
        </w:rPr>
        <w:t xml:space="preserve"> </w:t>
      </w:r>
      <w:r w:rsidRPr="001912A2">
        <w:rPr>
          <w:highlight w:val="yellow"/>
        </w:rPr>
        <w:t>of</w:t>
      </w:r>
      <w:r w:rsidRPr="001912A2">
        <w:rPr>
          <w:spacing w:val="-4"/>
          <w:highlight w:val="yellow"/>
        </w:rPr>
        <w:t xml:space="preserve"> </w:t>
      </w:r>
      <w:r w:rsidRPr="001912A2">
        <w:rPr>
          <w:highlight w:val="yellow"/>
        </w:rPr>
        <w:t>conferral</w:t>
      </w:r>
      <w:r w:rsidRPr="001912A2">
        <w:rPr>
          <w:spacing w:val="-3"/>
          <w:highlight w:val="yellow"/>
        </w:rPr>
        <w:t xml:space="preserve"> </w:t>
      </w:r>
      <w:r w:rsidRPr="001912A2">
        <w:rPr>
          <w:highlight w:val="yellow"/>
        </w:rPr>
        <w:t>on</w:t>
      </w:r>
      <w:r w:rsidRPr="001912A2">
        <w:rPr>
          <w:spacing w:val="-1"/>
          <w:highlight w:val="yellow"/>
        </w:rPr>
        <w:t xml:space="preserve"> </w:t>
      </w:r>
      <w:r w:rsidRPr="001912A2">
        <w:rPr>
          <w:highlight w:val="yellow"/>
        </w:rPr>
        <w:t>a</w:t>
      </w:r>
      <w:r w:rsidRPr="001912A2">
        <w:rPr>
          <w:spacing w:val="-5"/>
          <w:highlight w:val="yellow"/>
        </w:rPr>
        <w:t xml:space="preserve"> </w:t>
      </w:r>
      <w:r w:rsidRPr="001912A2">
        <w:rPr>
          <w:highlight w:val="yellow"/>
        </w:rPr>
        <w:t>validation</w:t>
      </w:r>
      <w:r w:rsidRPr="001912A2">
        <w:rPr>
          <w:spacing w:val="-4"/>
          <w:highlight w:val="yellow"/>
        </w:rPr>
        <w:t xml:space="preserve"> </w:t>
      </w:r>
      <w:r w:rsidRPr="001912A2">
        <w:rPr>
          <w:highlight w:val="yellow"/>
        </w:rPr>
        <w:t>process</w:t>
      </w:r>
      <w:r w:rsidRPr="001912A2">
        <w:rPr>
          <w:spacing w:val="-5"/>
          <w:highlight w:val="yellow"/>
        </w:rPr>
        <w:t xml:space="preserve"> </w:t>
      </w:r>
      <w:r w:rsidRPr="001912A2">
        <w:rPr>
          <w:highlight w:val="yellow"/>
        </w:rPr>
        <w:t>is</w:t>
      </w:r>
      <w:r w:rsidRPr="001912A2">
        <w:rPr>
          <w:spacing w:val="-3"/>
          <w:highlight w:val="yellow"/>
        </w:rPr>
        <w:t xml:space="preserve"> </w:t>
      </w:r>
      <w:r w:rsidRPr="001912A2">
        <w:rPr>
          <w:highlight w:val="yellow"/>
        </w:rPr>
        <w:t>also</w:t>
      </w:r>
      <w:r w:rsidRPr="001912A2">
        <w:rPr>
          <w:spacing w:val="-4"/>
          <w:highlight w:val="yellow"/>
        </w:rPr>
        <w:t xml:space="preserve"> </w:t>
      </w:r>
      <w:r w:rsidRPr="001912A2">
        <w:rPr>
          <w:highlight w:val="yellow"/>
        </w:rPr>
        <w:t>standard</w:t>
      </w:r>
      <w:r w:rsidRPr="001912A2">
        <w:rPr>
          <w:spacing w:val="-4"/>
          <w:highlight w:val="yellow"/>
        </w:rPr>
        <w:t xml:space="preserve"> </w:t>
      </w:r>
      <w:r w:rsidRPr="001912A2">
        <w:rPr>
          <w:highlight w:val="yellow"/>
        </w:rPr>
        <w:t>and</w:t>
      </w:r>
      <w:r w:rsidRPr="001912A2">
        <w:rPr>
          <w:spacing w:val="-1"/>
          <w:highlight w:val="yellow"/>
        </w:rPr>
        <w:t xml:space="preserve"> </w:t>
      </w:r>
      <w:r w:rsidRPr="001912A2">
        <w:rPr>
          <w:highlight w:val="yellow"/>
        </w:rPr>
        <w:t>appropriate</w:t>
      </w:r>
      <w:r w:rsidRPr="001912A2">
        <w:rPr>
          <w:spacing w:val="-6"/>
          <w:highlight w:val="yellow"/>
        </w:rPr>
        <w:t xml:space="preserve"> </w:t>
      </w:r>
      <w:r w:rsidRPr="001912A2">
        <w:rPr>
          <w:highlight w:val="yellow"/>
        </w:rPr>
        <w:t>in this</w:t>
      </w:r>
      <w:r w:rsidRPr="001912A2">
        <w:rPr>
          <w:spacing w:val="-12"/>
          <w:highlight w:val="yellow"/>
        </w:rPr>
        <w:t xml:space="preserve"> </w:t>
      </w:r>
      <w:r w:rsidRPr="001912A2">
        <w:rPr>
          <w:highlight w:val="yellow"/>
        </w:rPr>
        <w:t>context.</w:t>
      </w:r>
      <w:r w:rsidRPr="001912A2">
        <w:rPr>
          <w:spacing w:val="37"/>
          <w:highlight w:val="yellow"/>
        </w:rPr>
        <w:t xml:space="preserve"> </w:t>
      </w:r>
      <w:r w:rsidRPr="001912A2">
        <w:rPr>
          <w:highlight w:val="yellow"/>
        </w:rPr>
        <w:t>Indeed,</w:t>
      </w:r>
      <w:r w:rsidRPr="001912A2">
        <w:rPr>
          <w:spacing w:val="-10"/>
          <w:highlight w:val="yellow"/>
        </w:rPr>
        <w:t xml:space="preserve"> </w:t>
      </w:r>
      <w:r w:rsidRPr="001912A2">
        <w:rPr>
          <w:highlight w:val="yellow"/>
        </w:rPr>
        <w:t>“sampling</w:t>
      </w:r>
      <w:r w:rsidRPr="001912A2">
        <w:rPr>
          <w:spacing w:val="-14"/>
          <w:highlight w:val="yellow"/>
        </w:rPr>
        <w:t xml:space="preserve"> </w:t>
      </w:r>
      <w:r w:rsidRPr="001912A2">
        <w:rPr>
          <w:highlight w:val="yellow"/>
        </w:rPr>
        <w:t>the</w:t>
      </w:r>
      <w:r w:rsidRPr="001912A2">
        <w:rPr>
          <w:spacing w:val="-13"/>
          <w:highlight w:val="yellow"/>
        </w:rPr>
        <w:t xml:space="preserve"> </w:t>
      </w:r>
      <w:r w:rsidRPr="001912A2">
        <w:rPr>
          <w:highlight w:val="yellow"/>
        </w:rPr>
        <w:t>null</w:t>
      </w:r>
      <w:r w:rsidRPr="001912A2">
        <w:rPr>
          <w:spacing w:val="-12"/>
          <w:highlight w:val="yellow"/>
        </w:rPr>
        <w:t xml:space="preserve"> </w:t>
      </w:r>
      <w:r w:rsidRPr="001912A2">
        <w:rPr>
          <w:highlight w:val="yellow"/>
        </w:rPr>
        <w:t>set</w:t>
      </w:r>
      <w:r w:rsidRPr="001912A2">
        <w:rPr>
          <w:spacing w:val="-12"/>
          <w:highlight w:val="yellow"/>
        </w:rPr>
        <w:t xml:space="preserve"> </w:t>
      </w:r>
      <w:r w:rsidRPr="001912A2">
        <w:rPr>
          <w:highlight w:val="yellow"/>
        </w:rPr>
        <w:t>when</w:t>
      </w:r>
      <w:r w:rsidRPr="001912A2">
        <w:rPr>
          <w:spacing w:val="-14"/>
          <w:highlight w:val="yellow"/>
        </w:rPr>
        <w:t xml:space="preserve"> </w:t>
      </w:r>
      <w:r w:rsidRPr="001912A2">
        <w:rPr>
          <w:highlight w:val="yellow"/>
        </w:rPr>
        <w:t>using</w:t>
      </w:r>
      <w:r w:rsidRPr="001912A2">
        <w:rPr>
          <w:spacing w:val="-14"/>
          <w:highlight w:val="yellow"/>
        </w:rPr>
        <w:t xml:space="preserve"> </w:t>
      </w:r>
      <w:r w:rsidRPr="001912A2">
        <w:rPr>
          <w:highlight w:val="yellow"/>
        </w:rPr>
        <w:t>key</w:t>
      </w:r>
      <w:r w:rsidRPr="001912A2">
        <w:rPr>
          <w:spacing w:val="-15"/>
          <w:highlight w:val="yellow"/>
        </w:rPr>
        <w:t xml:space="preserve"> </w:t>
      </w:r>
      <w:r w:rsidRPr="001912A2">
        <w:rPr>
          <w:highlight w:val="yellow"/>
        </w:rPr>
        <w:t>word</w:t>
      </w:r>
      <w:r w:rsidRPr="001912A2">
        <w:rPr>
          <w:spacing w:val="-12"/>
          <w:highlight w:val="yellow"/>
        </w:rPr>
        <w:t xml:space="preserve"> </w:t>
      </w:r>
      <w:r w:rsidRPr="001912A2">
        <w:rPr>
          <w:highlight w:val="yellow"/>
        </w:rPr>
        <w:t>searching</w:t>
      </w:r>
      <w:r w:rsidRPr="001912A2">
        <w:rPr>
          <w:spacing w:val="-14"/>
          <w:highlight w:val="yellow"/>
        </w:rPr>
        <w:t xml:space="preserve"> </w:t>
      </w:r>
      <w:r w:rsidRPr="001912A2">
        <w:rPr>
          <w:highlight w:val="yellow"/>
        </w:rPr>
        <w:t>provides</w:t>
      </w:r>
      <w:r w:rsidRPr="001912A2">
        <w:rPr>
          <w:spacing w:val="-12"/>
          <w:highlight w:val="yellow"/>
        </w:rPr>
        <w:t xml:space="preserve"> </w:t>
      </w:r>
      <w:r w:rsidRPr="001912A2">
        <w:rPr>
          <w:highlight w:val="yellow"/>
        </w:rPr>
        <w:t>for</w:t>
      </w:r>
      <w:r w:rsidRPr="001912A2">
        <w:rPr>
          <w:spacing w:val="-14"/>
          <w:highlight w:val="yellow"/>
        </w:rPr>
        <w:t xml:space="preserve"> </w:t>
      </w:r>
      <w:r w:rsidRPr="001912A2">
        <w:rPr>
          <w:highlight w:val="yellow"/>
        </w:rPr>
        <w:t xml:space="preserve">validation </w:t>
      </w:r>
      <w:r w:rsidRPr="001912A2">
        <w:rPr>
          <w:spacing w:val="-2"/>
          <w:highlight w:val="yellow"/>
        </w:rPr>
        <w:t>to</w:t>
      </w:r>
      <w:r w:rsidRPr="001912A2">
        <w:rPr>
          <w:spacing w:val="-13"/>
          <w:highlight w:val="yellow"/>
        </w:rPr>
        <w:t xml:space="preserve"> </w:t>
      </w:r>
      <w:r w:rsidRPr="001912A2">
        <w:rPr>
          <w:spacing w:val="-2"/>
          <w:highlight w:val="yellow"/>
        </w:rPr>
        <w:t>defend</w:t>
      </w:r>
      <w:r w:rsidRPr="001912A2">
        <w:rPr>
          <w:spacing w:val="-10"/>
          <w:highlight w:val="yellow"/>
        </w:rPr>
        <w:t xml:space="preserve"> </w:t>
      </w:r>
      <w:r w:rsidRPr="001912A2">
        <w:rPr>
          <w:spacing w:val="-2"/>
          <w:highlight w:val="yellow"/>
        </w:rPr>
        <w:t>the</w:t>
      </w:r>
      <w:r w:rsidRPr="001912A2">
        <w:rPr>
          <w:spacing w:val="-11"/>
          <w:highlight w:val="yellow"/>
        </w:rPr>
        <w:t xml:space="preserve"> </w:t>
      </w:r>
      <w:r w:rsidRPr="001912A2">
        <w:rPr>
          <w:spacing w:val="-2"/>
          <w:highlight w:val="yellow"/>
        </w:rPr>
        <w:t>search</w:t>
      </w:r>
      <w:r w:rsidRPr="001912A2">
        <w:rPr>
          <w:spacing w:val="-10"/>
          <w:highlight w:val="yellow"/>
        </w:rPr>
        <w:t xml:space="preserve"> </w:t>
      </w:r>
      <w:r w:rsidRPr="001912A2">
        <w:rPr>
          <w:spacing w:val="-2"/>
          <w:highlight w:val="yellow"/>
        </w:rPr>
        <w:t>and</w:t>
      </w:r>
      <w:r w:rsidRPr="001912A2">
        <w:rPr>
          <w:spacing w:val="-7"/>
          <w:highlight w:val="yellow"/>
        </w:rPr>
        <w:t xml:space="preserve"> </w:t>
      </w:r>
      <w:r w:rsidRPr="001912A2">
        <w:rPr>
          <w:spacing w:val="-2"/>
          <w:highlight w:val="yellow"/>
        </w:rPr>
        <w:t>production</w:t>
      </w:r>
      <w:r w:rsidRPr="001912A2">
        <w:rPr>
          <w:spacing w:val="-10"/>
          <w:highlight w:val="yellow"/>
        </w:rPr>
        <w:t xml:space="preserve"> </w:t>
      </w:r>
      <w:proofErr w:type="gramStart"/>
      <w:r w:rsidRPr="001912A2">
        <w:rPr>
          <w:spacing w:val="-2"/>
          <w:highlight w:val="yellow"/>
        </w:rPr>
        <w:t>process,</w:t>
      </w:r>
      <w:r w:rsidRPr="001912A2">
        <w:rPr>
          <w:spacing w:val="-7"/>
          <w:highlight w:val="yellow"/>
        </w:rPr>
        <w:t xml:space="preserve"> </w:t>
      </w:r>
      <w:r w:rsidRPr="001912A2">
        <w:rPr>
          <w:spacing w:val="-2"/>
          <w:highlight w:val="yellow"/>
        </w:rPr>
        <w:t>and</w:t>
      </w:r>
      <w:proofErr w:type="gramEnd"/>
      <w:r w:rsidRPr="001912A2">
        <w:rPr>
          <w:spacing w:val="-10"/>
          <w:highlight w:val="yellow"/>
        </w:rPr>
        <w:t xml:space="preserve"> </w:t>
      </w:r>
      <w:r w:rsidRPr="001912A2">
        <w:rPr>
          <w:spacing w:val="-2"/>
          <w:highlight w:val="yellow"/>
        </w:rPr>
        <w:t>was</w:t>
      </w:r>
      <w:r w:rsidRPr="001912A2">
        <w:rPr>
          <w:spacing w:val="-7"/>
          <w:highlight w:val="yellow"/>
        </w:rPr>
        <w:t xml:space="preserve"> </w:t>
      </w:r>
      <w:r w:rsidRPr="001912A2">
        <w:rPr>
          <w:spacing w:val="-2"/>
          <w:highlight w:val="yellow"/>
        </w:rPr>
        <w:t>commonly</w:t>
      </w:r>
      <w:r w:rsidRPr="001912A2">
        <w:rPr>
          <w:spacing w:val="-13"/>
          <w:highlight w:val="yellow"/>
        </w:rPr>
        <w:t xml:space="preserve"> </w:t>
      </w:r>
      <w:r w:rsidRPr="001912A2">
        <w:rPr>
          <w:spacing w:val="-2"/>
          <w:highlight w:val="yellow"/>
        </w:rPr>
        <w:t>used</w:t>
      </w:r>
      <w:r w:rsidRPr="001912A2">
        <w:rPr>
          <w:spacing w:val="-10"/>
          <w:highlight w:val="yellow"/>
        </w:rPr>
        <w:t xml:space="preserve"> </w:t>
      </w:r>
      <w:r w:rsidRPr="001912A2">
        <w:rPr>
          <w:spacing w:val="-2"/>
          <w:highlight w:val="yellow"/>
        </w:rPr>
        <w:t>before</w:t>
      </w:r>
      <w:r w:rsidRPr="001912A2">
        <w:rPr>
          <w:spacing w:val="-11"/>
          <w:highlight w:val="yellow"/>
        </w:rPr>
        <w:t xml:space="preserve"> </w:t>
      </w:r>
      <w:r w:rsidRPr="001912A2">
        <w:rPr>
          <w:spacing w:val="-2"/>
          <w:highlight w:val="yellow"/>
        </w:rPr>
        <w:t>the</w:t>
      </w:r>
      <w:r w:rsidRPr="001912A2">
        <w:rPr>
          <w:spacing w:val="-8"/>
          <w:highlight w:val="yellow"/>
        </w:rPr>
        <w:t xml:space="preserve"> </w:t>
      </w:r>
      <w:r w:rsidRPr="001912A2">
        <w:rPr>
          <w:spacing w:val="-2"/>
          <w:highlight w:val="yellow"/>
        </w:rPr>
        <w:t>movement</w:t>
      </w:r>
      <w:r w:rsidRPr="001912A2">
        <w:rPr>
          <w:spacing w:val="-9"/>
          <w:highlight w:val="yellow"/>
        </w:rPr>
        <w:t xml:space="preserve"> </w:t>
      </w:r>
      <w:r w:rsidRPr="001912A2">
        <w:rPr>
          <w:spacing w:val="-2"/>
          <w:highlight w:val="yellow"/>
        </w:rPr>
        <w:t xml:space="preserve">towards </w:t>
      </w:r>
      <w:r w:rsidRPr="001912A2">
        <w:rPr>
          <w:highlight w:val="yellow"/>
        </w:rPr>
        <w:t>TAR.”</w:t>
      </w:r>
      <w:r>
        <w:rPr>
          <w:spacing w:val="40"/>
        </w:rPr>
        <w:t xml:space="preserve"> </w:t>
      </w:r>
      <w:r>
        <w:rPr>
          <w:i/>
        </w:rPr>
        <w:t>City of Rockford v. Mallinckrodt ARD Inc</w:t>
      </w:r>
      <w:r>
        <w:t>., No. 17 CV 50107, 2018 WL 3766673, at *4 (N.D. Ill. Aug. 7, 2018) (</w:t>
      </w:r>
      <w:r>
        <w:rPr>
          <w:i/>
        </w:rPr>
        <w:t xml:space="preserve">citing </w:t>
      </w:r>
      <w:r>
        <w:t xml:space="preserve">Craig Ball, Surefire Steps to Splendid Search, p. 7 (2009), </w:t>
      </w:r>
      <w:hyperlink r:id="rId21">
        <w:r w:rsidR="00016E01">
          <w:rPr>
            <w:color w:val="0563C1"/>
            <w:u w:val="single" w:color="0563C1"/>
          </w:rPr>
          <w:t>http://www.craigball.com/Surefire_Steps_to_Splendid_Search.pdf</w:t>
        </w:r>
      </w:hyperlink>
      <w:r>
        <w:t>) (“</w:t>
      </w:r>
      <w:r w:rsidRPr="001912A2">
        <w:rPr>
          <w:highlight w:val="yellow"/>
        </w:rPr>
        <w:t>Keyword search must be judged</w:t>
      </w:r>
      <w:r w:rsidRPr="001912A2">
        <w:rPr>
          <w:spacing w:val="-3"/>
          <w:highlight w:val="yellow"/>
        </w:rPr>
        <w:t xml:space="preserve"> </w:t>
      </w:r>
      <w:r w:rsidRPr="001912A2">
        <w:rPr>
          <w:highlight w:val="yellow"/>
        </w:rPr>
        <w:t>both</w:t>
      </w:r>
      <w:r w:rsidRPr="001912A2">
        <w:rPr>
          <w:spacing w:val="3"/>
          <w:highlight w:val="yellow"/>
        </w:rPr>
        <w:t xml:space="preserve"> </w:t>
      </w:r>
      <w:r w:rsidRPr="001912A2">
        <w:rPr>
          <w:highlight w:val="yellow"/>
        </w:rPr>
        <w:t>by</w:t>
      </w:r>
      <w:r w:rsidRPr="001912A2">
        <w:rPr>
          <w:spacing w:val="-2"/>
          <w:highlight w:val="yellow"/>
        </w:rPr>
        <w:t xml:space="preserve"> </w:t>
      </w:r>
      <w:r w:rsidRPr="001912A2">
        <w:rPr>
          <w:highlight w:val="yellow"/>
        </w:rPr>
        <w:t>what</w:t>
      </w:r>
      <w:r w:rsidRPr="001912A2">
        <w:rPr>
          <w:spacing w:val="2"/>
          <w:highlight w:val="yellow"/>
        </w:rPr>
        <w:t xml:space="preserve"> </w:t>
      </w:r>
      <w:r w:rsidRPr="001912A2">
        <w:rPr>
          <w:highlight w:val="yellow"/>
        </w:rPr>
        <w:t>it</w:t>
      </w:r>
      <w:r w:rsidRPr="001912A2">
        <w:rPr>
          <w:spacing w:val="3"/>
          <w:highlight w:val="yellow"/>
        </w:rPr>
        <w:t xml:space="preserve"> </w:t>
      </w:r>
      <w:r w:rsidRPr="001912A2">
        <w:rPr>
          <w:highlight w:val="yellow"/>
        </w:rPr>
        <w:t>finds</w:t>
      </w:r>
      <w:r w:rsidRPr="001912A2">
        <w:rPr>
          <w:spacing w:val="2"/>
          <w:highlight w:val="yellow"/>
        </w:rPr>
        <w:t xml:space="preserve"> </w:t>
      </w:r>
      <w:r w:rsidRPr="001912A2">
        <w:rPr>
          <w:highlight w:val="yellow"/>
        </w:rPr>
        <w:t>and</w:t>
      </w:r>
      <w:r w:rsidRPr="001912A2">
        <w:rPr>
          <w:spacing w:val="3"/>
          <w:highlight w:val="yellow"/>
        </w:rPr>
        <w:t xml:space="preserve"> </w:t>
      </w:r>
      <w:r w:rsidRPr="001912A2">
        <w:rPr>
          <w:highlight w:val="yellow"/>
        </w:rPr>
        <w:t>what it</w:t>
      </w:r>
      <w:r w:rsidRPr="001912A2">
        <w:rPr>
          <w:spacing w:val="1"/>
          <w:highlight w:val="yellow"/>
        </w:rPr>
        <w:t xml:space="preserve"> </w:t>
      </w:r>
      <w:r w:rsidRPr="001912A2">
        <w:rPr>
          <w:highlight w:val="yellow"/>
        </w:rPr>
        <w:t>misses.</w:t>
      </w:r>
      <w:r w:rsidRPr="001912A2">
        <w:rPr>
          <w:spacing w:val="3"/>
          <w:highlight w:val="yellow"/>
        </w:rPr>
        <w:t xml:space="preserve"> </w:t>
      </w:r>
      <w:r w:rsidRPr="001912A2">
        <w:rPr>
          <w:highlight w:val="yellow"/>
        </w:rPr>
        <w:t>That’s</w:t>
      </w:r>
      <w:r w:rsidRPr="001912A2">
        <w:rPr>
          <w:spacing w:val="2"/>
          <w:highlight w:val="yellow"/>
        </w:rPr>
        <w:t xml:space="preserve"> </w:t>
      </w:r>
      <w:r w:rsidRPr="001912A2">
        <w:rPr>
          <w:highlight w:val="yellow"/>
        </w:rPr>
        <w:t>the</w:t>
      </w:r>
      <w:r w:rsidRPr="001912A2">
        <w:rPr>
          <w:spacing w:val="2"/>
          <w:highlight w:val="yellow"/>
        </w:rPr>
        <w:t xml:space="preserve"> </w:t>
      </w:r>
      <w:r w:rsidRPr="001912A2">
        <w:rPr>
          <w:highlight w:val="yellow"/>
        </w:rPr>
        <w:t>‘quality</w:t>
      </w:r>
      <w:r w:rsidRPr="001912A2">
        <w:rPr>
          <w:spacing w:val="-3"/>
          <w:highlight w:val="yellow"/>
        </w:rPr>
        <w:t xml:space="preserve"> </w:t>
      </w:r>
      <w:r w:rsidRPr="001912A2">
        <w:rPr>
          <w:highlight w:val="yellow"/>
        </w:rPr>
        <w:t>assurance’</w:t>
      </w:r>
      <w:r w:rsidRPr="001912A2">
        <w:rPr>
          <w:spacing w:val="4"/>
          <w:highlight w:val="yellow"/>
        </w:rPr>
        <w:t xml:space="preserve"> </w:t>
      </w:r>
      <w:r w:rsidRPr="001912A2">
        <w:rPr>
          <w:highlight w:val="yellow"/>
        </w:rPr>
        <w:t>courts</w:t>
      </w:r>
      <w:r w:rsidRPr="001912A2">
        <w:rPr>
          <w:spacing w:val="2"/>
          <w:highlight w:val="yellow"/>
        </w:rPr>
        <w:t xml:space="preserve"> </w:t>
      </w:r>
      <w:r w:rsidRPr="001912A2">
        <w:rPr>
          <w:highlight w:val="yellow"/>
        </w:rPr>
        <w:t>demand.</w:t>
      </w:r>
      <w:r>
        <w:rPr>
          <w:spacing w:val="66"/>
        </w:rPr>
        <w:t xml:space="preserve"> </w:t>
      </w:r>
      <w:r>
        <w:rPr>
          <w:spacing w:val="-10"/>
        </w:rPr>
        <w:t>A</w:t>
      </w:r>
    </w:p>
    <w:p w14:paraId="0EA8C72C" w14:textId="77777777" w:rsidR="00016E01" w:rsidRDefault="00016E01">
      <w:pPr>
        <w:jc w:val="both"/>
        <w:sectPr w:rsidR="00016E01">
          <w:headerReference w:type="default" r:id="rId22"/>
          <w:footerReference w:type="default" r:id="rId23"/>
          <w:pgSz w:w="12240" w:h="15840"/>
          <w:pgMar w:top="1460" w:right="340" w:bottom="1140" w:left="1020" w:header="232" w:footer="951" w:gutter="0"/>
          <w:cols w:space="720"/>
        </w:sectPr>
      </w:pPr>
    </w:p>
    <w:p w14:paraId="7BEDA73E" w14:textId="77777777" w:rsidR="00016E01" w:rsidRDefault="00000000">
      <w:pPr>
        <w:pStyle w:val="BodyText"/>
        <w:spacing w:before="266"/>
        <w:ind w:left="420" w:right="1103"/>
      </w:pPr>
      <w:r>
        <w:lastRenderedPageBreak/>
        <w:t>defensible search protocol includes limited examination of the items not generating hits to assess whether relevant documents are being passed over.”) (emphasis in original).</w:t>
      </w:r>
    </w:p>
    <w:p w14:paraId="6735E191" w14:textId="77777777" w:rsidR="00016E01" w:rsidRDefault="00016E01">
      <w:pPr>
        <w:pStyle w:val="BodyText"/>
        <w:spacing w:before="4"/>
      </w:pPr>
    </w:p>
    <w:p w14:paraId="191B752F" w14:textId="77777777" w:rsidR="00016E01" w:rsidRDefault="00000000">
      <w:pPr>
        <w:pStyle w:val="Heading3"/>
        <w:numPr>
          <w:ilvl w:val="0"/>
          <w:numId w:val="28"/>
        </w:numPr>
        <w:tabs>
          <w:tab w:val="left" w:pos="1498"/>
        </w:tabs>
        <w:ind w:left="1498" w:hanging="359"/>
      </w:pPr>
      <w:r>
        <w:t>§</w:t>
      </w:r>
      <w:r>
        <w:rPr>
          <w:spacing w:val="-2"/>
        </w:rPr>
        <w:t xml:space="preserve"> </w:t>
      </w:r>
      <w:r>
        <w:t>B.3</w:t>
      </w:r>
      <w:r>
        <w:rPr>
          <w:spacing w:val="-1"/>
        </w:rPr>
        <w:t xml:space="preserve"> </w:t>
      </w:r>
      <w:r>
        <w:t>–</w:t>
      </w:r>
      <w:r>
        <w:rPr>
          <w:spacing w:val="-2"/>
        </w:rPr>
        <w:t xml:space="preserve"> </w:t>
      </w:r>
      <w:r>
        <w:t>Email</w:t>
      </w:r>
      <w:r>
        <w:rPr>
          <w:spacing w:val="-1"/>
        </w:rPr>
        <w:t xml:space="preserve"> </w:t>
      </w:r>
      <w:r>
        <w:t>thread</w:t>
      </w:r>
      <w:r>
        <w:rPr>
          <w:spacing w:val="-2"/>
        </w:rPr>
        <w:t xml:space="preserve"> </w:t>
      </w:r>
      <w:r>
        <w:t>suppression</w:t>
      </w:r>
      <w:r>
        <w:rPr>
          <w:spacing w:val="-1"/>
        </w:rPr>
        <w:t xml:space="preserve"> </w:t>
      </w:r>
      <w:r>
        <w:rPr>
          <w:spacing w:val="-2"/>
        </w:rPr>
        <w:t>techniques</w:t>
      </w:r>
    </w:p>
    <w:p w14:paraId="4D6B4911" w14:textId="77777777" w:rsidR="00016E01" w:rsidRDefault="00000000">
      <w:pPr>
        <w:pStyle w:val="BodyText"/>
        <w:spacing w:before="272"/>
        <w:ind w:left="439" w:right="1254" w:firstLine="700"/>
        <w:jc w:val="both"/>
      </w:pPr>
      <w:r>
        <w:t xml:space="preserve">The Court should reject Defendants’ proposed use of email thread suppression </w:t>
      </w:r>
      <w:proofErr w:type="gramStart"/>
      <w:r>
        <w:t>techniques, and</w:t>
      </w:r>
      <w:proofErr w:type="gramEnd"/>
      <w:r>
        <w:t xml:space="preserve"> require production of all responsive emails.</w:t>
      </w:r>
      <w:r>
        <w:rPr>
          <w:spacing w:val="40"/>
        </w:rPr>
        <w:t xml:space="preserve"> </w:t>
      </w:r>
      <w:r>
        <w:rPr>
          <w:i/>
        </w:rPr>
        <w:t xml:space="preserve">See </w:t>
      </w:r>
      <w:r>
        <w:t xml:space="preserve">Ex. A at </w:t>
      </w:r>
      <w:r>
        <w:rPr>
          <w:b/>
        </w:rPr>
        <w:t xml:space="preserve">§ </w:t>
      </w:r>
      <w:r>
        <w:t>B.3.</w:t>
      </w:r>
    </w:p>
    <w:p w14:paraId="27DEE579" w14:textId="77777777" w:rsidR="00016E01" w:rsidRDefault="00016E01">
      <w:pPr>
        <w:pStyle w:val="BodyText"/>
      </w:pPr>
    </w:p>
    <w:p w14:paraId="2D1613B2" w14:textId="77777777" w:rsidR="00016E01" w:rsidRDefault="00000000">
      <w:pPr>
        <w:pStyle w:val="BodyText"/>
        <w:ind w:left="439" w:right="1254" w:firstLine="700"/>
        <w:jc w:val="both"/>
        <w:rPr>
          <w:i/>
        </w:rPr>
      </w:pPr>
      <w:r>
        <w:t>The</w:t>
      </w:r>
      <w:r>
        <w:rPr>
          <w:spacing w:val="-1"/>
        </w:rPr>
        <w:t xml:space="preserve"> </w:t>
      </w:r>
      <w:r>
        <w:t>practice</w:t>
      </w:r>
      <w:r>
        <w:rPr>
          <w:spacing w:val="-1"/>
        </w:rPr>
        <w:t xml:space="preserve"> </w:t>
      </w:r>
      <w:r>
        <w:t>of</w:t>
      </w:r>
      <w:r>
        <w:rPr>
          <w:spacing w:val="-1"/>
        </w:rPr>
        <w:t xml:space="preserve"> </w:t>
      </w:r>
      <w:r>
        <w:t>suppressing</w:t>
      </w:r>
      <w:r>
        <w:rPr>
          <w:spacing w:val="-2"/>
        </w:rPr>
        <w:t xml:space="preserve"> </w:t>
      </w:r>
      <w:r>
        <w:t>production of</w:t>
      </w:r>
      <w:r>
        <w:rPr>
          <w:spacing w:val="-1"/>
        </w:rPr>
        <w:t xml:space="preserve"> </w:t>
      </w:r>
      <w:r>
        <w:t>all emails which are part of</w:t>
      </w:r>
      <w:r>
        <w:rPr>
          <w:spacing w:val="-1"/>
        </w:rPr>
        <w:t xml:space="preserve"> </w:t>
      </w:r>
      <w:r>
        <w:t>a</w:t>
      </w:r>
      <w:r>
        <w:rPr>
          <w:spacing w:val="-1"/>
        </w:rPr>
        <w:t xml:space="preserve"> </w:t>
      </w:r>
      <w:r>
        <w:t>thread – a chain of</w:t>
      </w:r>
      <w:r>
        <w:rPr>
          <w:spacing w:val="-2"/>
        </w:rPr>
        <w:t xml:space="preserve"> </w:t>
      </w:r>
      <w:r>
        <w:t>emails</w:t>
      </w:r>
      <w:r>
        <w:rPr>
          <w:spacing w:val="-1"/>
        </w:rPr>
        <w:t xml:space="preserve"> </w:t>
      </w:r>
      <w:r>
        <w:t>and</w:t>
      </w:r>
      <w:r>
        <w:rPr>
          <w:spacing w:val="-1"/>
        </w:rPr>
        <w:t xml:space="preserve"> </w:t>
      </w:r>
      <w:r>
        <w:t>responses</w:t>
      </w:r>
      <w:r>
        <w:rPr>
          <w:spacing w:val="-1"/>
        </w:rPr>
        <w:t xml:space="preserve"> </w:t>
      </w:r>
      <w:r>
        <w:t>–</w:t>
      </w:r>
      <w:r>
        <w:rPr>
          <w:spacing w:val="-1"/>
        </w:rPr>
        <w:t xml:space="preserve"> </w:t>
      </w:r>
      <w:r>
        <w:t>except</w:t>
      </w:r>
      <w:r>
        <w:rPr>
          <w:spacing w:val="-1"/>
        </w:rPr>
        <w:t xml:space="preserve"> </w:t>
      </w:r>
      <w:r>
        <w:t>for</w:t>
      </w:r>
      <w:r>
        <w:rPr>
          <w:spacing w:val="-2"/>
        </w:rPr>
        <w:t xml:space="preserve"> </w:t>
      </w:r>
      <w:r>
        <w:t>a</w:t>
      </w:r>
      <w:r>
        <w:rPr>
          <w:spacing w:val="-2"/>
        </w:rPr>
        <w:t xml:space="preserve"> </w:t>
      </w:r>
      <w:r>
        <w:t>so-called</w:t>
      </w:r>
      <w:r>
        <w:rPr>
          <w:spacing w:val="-1"/>
        </w:rPr>
        <w:t xml:space="preserve"> </w:t>
      </w:r>
      <w:r>
        <w:t>most</w:t>
      </w:r>
      <w:r>
        <w:rPr>
          <w:spacing w:val="-1"/>
        </w:rPr>
        <w:t xml:space="preserve"> </w:t>
      </w:r>
      <w:r>
        <w:t>inclusive</w:t>
      </w:r>
      <w:r>
        <w:rPr>
          <w:spacing w:val="-2"/>
        </w:rPr>
        <w:t xml:space="preserve"> </w:t>
      </w:r>
      <w:r>
        <w:t>email</w:t>
      </w:r>
      <w:r>
        <w:rPr>
          <w:spacing w:val="-1"/>
        </w:rPr>
        <w:t xml:space="preserve"> </w:t>
      </w:r>
      <w:r>
        <w:t>which</w:t>
      </w:r>
      <w:r>
        <w:rPr>
          <w:spacing w:val="-1"/>
        </w:rPr>
        <w:t xml:space="preserve"> </w:t>
      </w:r>
      <w:r>
        <w:t>includes</w:t>
      </w:r>
      <w:r>
        <w:rPr>
          <w:spacing w:val="-1"/>
        </w:rPr>
        <w:t xml:space="preserve"> </w:t>
      </w:r>
      <w:r>
        <w:t>fragments of those emails, leads to the withholding of important information, dressed up as seemingly benign but entirely non-standardized technology.</w:t>
      </w:r>
      <w:r>
        <w:rPr>
          <w:spacing w:val="40"/>
        </w:rPr>
        <w:t xml:space="preserve"> </w:t>
      </w:r>
      <w:r>
        <w:rPr>
          <w:i/>
        </w:rPr>
        <w:t xml:space="preserve">See </w:t>
      </w:r>
      <w:r>
        <w:t>Ex. D, Forrest Decl., ¶¶ 39-49.</w:t>
      </w:r>
      <w:r>
        <w:rPr>
          <w:spacing w:val="40"/>
        </w:rPr>
        <w:t xml:space="preserve"> </w:t>
      </w:r>
      <w:proofErr w:type="gramStart"/>
      <w:r>
        <w:t>The</w:t>
      </w:r>
      <w:proofErr w:type="gramEnd"/>
      <w:r>
        <w:t xml:space="preserve"> included fragments omit and obscure substantive evidence visible in the suppressed originals. For</w:t>
      </w:r>
      <w:r>
        <w:rPr>
          <w:spacing w:val="-3"/>
        </w:rPr>
        <w:t xml:space="preserve"> </w:t>
      </w:r>
      <w:r>
        <w:t>example,</w:t>
      </w:r>
      <w:r>
        <w:rPr>
          <w:spacing w:val="-5"/>
        </w:rPr>
        <w:t xml:space="preserve"> </w:t>
      </w:r>
      <w:r>
        <w:t>attachment</w:t>
      </w:r>
      <w:r>
        <w:rPr>
          <w:spacing w:val="-2"/>
        </w:rPr>
        <w:t xml:space="preserve"> </w:t>
      </w:r>
      <w:r>
        <w:t>names</w:t>
      </w:r>
      <w:r>
        <w:rPr>
          <w:spacing w:val="-5"/>
        </w:rPr>
        <w:t xml:space="preserve"> </w:t>
      </w:r>
      <w:r>
        <w:t>plainly</w:t>
      </w:r>
      <w:r>
        <w:rPr>
          <w:spacing w:val="-10"/>
        </w:rPr>
        <w:t xml:space="preserve"> </w:t>
      </w:r>
      <w:r>
        <w:t>visible</w:t>
      </w:r>
      <w:r>
        <w:rPr>
          <w:spacing w:val="-6"/>
        </w:rPr>
        <w:t xml:space="preserve"> </w:t>
      </w:r>
      <w:r>
        <w:t>in</w:t>
      </w:r>
      <w:r>
        <w:rPr>
          <w:spacing w:val="-5"/>
        </w:rPr>
        <w:t xml:space="preserve"> </w:t>
      </w:r>
      <w:r>
        <w:t>the</w:t>
      </w:r>
      <w:r>
        <w:rPr>
          <w:spacing w:val="-6"/>
        </w:rPr>
        <w:t xml:space="preserve"> </w:t>
      </w:r>
      <w:r>
        <w:t>heading</w:t>
      </w:r>
      <w:r>
        <w:rPr>
          <w:spacing w:val="-5"/>
        </w:rPr>
        <w:t xml:space="preserve"> </w:t>
      </w:r>
      <w:r>
        <w:t>of</w:t>
      </w:r>
      <w:r>
        <w:rPr>
          <w:spacing w:val="-3"/>
        </w:rPr>
        <w:t xml:space="preserve"> </w:t>
      </w:r>
      <w:r>
        <w:t>a</w:t>
      </w:r>
      <w:r>
        <w:rPr>
          <w:spacing w:val="-6"/>
        </w:rPr>
        <w:t xml:space="preserve"> </w:t>
      </w:r>
      <w:r>
        <w:t>standalone</w:t>
      </w:r>
      <w:r>
        <w:rPr>
          <w:spacing w:val="-6"/>
        </w:rPr>
        <w:t xml:space="preserve"> </w:t>
      </w:r>
      <w:r>
        <w:t>email</w:t>
      </w:r>
      <w:r>
        <w:rPr>
          <w:spacing w:val="-2"/>
        </w:rPr>
        <w:t xml:space="preserve"> </w:t>
      </w:r>
      <w:r>
        <w:t>get</w:t>
      </w:r>
      <w:r>
        <w:rPr>
          <w:spacing w:val="-4"/>
        </w:rPr>
        <w:t xml:space="preserve"> </w:t>
      </w:r>
      <w:r>
        <w:t>dropped by Outlook when the body of that email is included in a thread in a reply.</w:t>
      </w:r>
      <w:r>
        <w:rPr>
          <w:spacing w:val="40"/>
        </w:rPr>
        <w:t xml:space="preserve"> </w:t>
      </w:r>
      <w:r>
        <w:t>Email thread suppression may also make it impossible to determine the critical substantive fact of what attachments were attached at each point in the email thread.</w:t>
      </w:r>
      <w:r>
        <w:rPr>
          <w:spacing w:val="40"/>
        </w:rPr>
        <w:t xml:space="preserve"> </w:t>
      </w:r>
      <w:r>
        <w:rPr>
          <w:i/>
        </w:rPr>
        <w:t>Id.</w:t>
      </w:r>
    </w:p>
    <w:p w14:paraId="42FE6B1B" w14:textId="77777777" w:rsidR="00016E01" w:rsidRDefault="00016E01">
      <w:pPr>
        <w:pStyle w:val="BodyText"/>
        <w:rPr>
          <w:i/>
        </w:rPr>
      </w:pPr>
    </w:p>
    <w:p w14:paraId="355FC3AD" w14:textId="77777777" w:rsidR="00016E01" w:rsidRDefault="00000000">
      <w:pPr>
        <w:pStyle w:val="BodyText"/>
        <w:ind w:left="419" w:right="1253" w:firstLine="720"/>
        <w:jc w:val="both"/>
      </w:pPr>
      <w:r>
        <w:t>Beyond the</w:t>
      </w:r>
      <w:r>
        <w:rPr>
          <w:spacing w:val="-1"/>
        </w:rPr>
        <w:t xml:space="preserve"> </w:t>
      </w:r>
      <w:r>
        <w:t>suppression of substantive</w:t>
      </w:r>
      <w:r>
        <w:rPr>
          <w:spacing w:val="-1"/>
        </w:rPr>
        <w:t xml:space="preserve"> </w:t>
      </w:r>
      <w:r>
        <w:t>evidence, email thread suppression also disrupts, impedes, and prevents normal litigation preparation.</w:t>
      </w:r>
      <w:r>
        <w:rPr>
          <w:spacing w:val="40"/>
        </w:rPr>
        <w:t xml:space="preserve"> </w:t>
      </w:r>
      <w:r>
        <w:t>First, the email metadata fields which Plaintiffs’ attorneys will use to identify documents within Defendants’ production exclude metadata of the suppressed emails. For example, the only person included in the FROM field will be the sender of the so-called most-inclusive email.</w:t>
      </w:r>
      <w:r>
        <w:rPr>
          <w:spacing w:val="40"/>
        </w:rPr>
        <w:t xml:space="preserve"> </w:t>
      </w:r>
      <w:r>
        <w:rPr>
          <w:i/>
        </w:rPr>
        <w:t xml:space="preserve">See </w:t>
      </w:r>
      <w:r>
        <w:t>Ex. D, Forrest Decl., ¶ 46. If Plaintiffs’ attorneys search Defendants’ production for all emails authored by a particular custodian, deponent or witness, the search results will not include suppressed-in-thread emails where that custodian, deponent or witness is the sender unless, by serendipity, that custodian, deponent or witness also happened to be the sender on the so-called most inclusive email.</w:t>
      </w:r>
    </w:p>
    <w:p w14:paraId="35E287A9" w14:textId="77777777" w:rsidR="00016E01" w:rsidRDefault="00016E01">
      <w:pPr>
        <w:pStyle w:val="BodyText"/>
      </w:pPr>
    </w:p>
    <w:p w14:paraId="4E7B20A1" w14:textId="77777777" w:rsidR="00016E01" w:rsidRDefault="00000000">
      <w:pPr>
        <w:pStyle w:val="BodyText"/>
        <w:ind w:left="419" w:right="1254" w:firstLine="720"/>
        <w:jc w:val="both"/>
      </w:pPr>
      <w:r>
        <w:t>Second,</w:t>
      </w:r>
      <w:r>
        <w:rPr>
          <w:spacing w:val="-4"/>
        </w:rPr>
        <w:t xml:space="preserve"> </w:t>
      </w:r>
      <w:r>
        <w:t>the</w:t>
      </w:r>
      <w:r>
        <w:rPr>
          <w:spacing w:val="-5"/>
        </w:rPr>
        <w:t xml:space="preserve"> </w:t>
      </w:r>
      <w:r>
        <w:t>emails</w:t>
      </w:r>
      <w:r>
        <w:rPr>
          <w:spacing w:val="-4"/>
        </w:rPr>
        <w:t xml:space="preserve"> </w:t>
      </w:r>
      <w:r>
        <w:t>suppressed</w:t>
      </w:r>
      <w:r>
        <w:rPr>
          <w:spacing w:val="-4"/>
        </w:rPr>
        <w:t xml:space="preserve"> </w:t>
      </w:r>
      <w:r>
        <w:t>by</w:t>
      </w:r>
      <w:r>
        <w:rPr>
          <w:spacing w:val="-9"/>
        </w:rPr>
        <w:t xml:space="preserve"> </w:t>
      </w:r>
      <w:r>
        <w:t>email</w:t>
      </w:r>
      <w:r>
        <w:rPr>
          <w:spacing w:val="-4"/>
        </w:rPr>
        <w:t xml:space="preserve"> </w:t>
      </w:r>
      <w:r>
        <w:t>threading</w:t>
      </w:r>
      <w:r>
        <w:rPr>
          <w:spacing w:val="-4"/>
        </w:rPr>
        <w:t xml:space="preserve"> </w:t>
      </w:r>
      <w:r>
        <w:t>have</w:t>
      </w:r>
      <w:r>
        <w:rPr>
          <w:spacing w:val="-5"/>
        </w:rPr>
        <w:t xml:space="preserve"> </w:t>
      </w:r>
      <w:r>
        <w:t>independent</w:t>
      </w:r>
      <w:r>
        <w:rPr>
          <w:spacing w:val="-4"/>
        </w:rPr>
        <w:t xml:space="preserve"> </w:t>
      </w:r>
      <w:r>
        <w:t>significance</w:t>
      </w:r>
      <w:r>
        <w:rPr>
          <w:spacing w:val="-5"/>
        </w:rPr>
        <w:t xml:space="preserve"> </w:t>
      </w:r>
      <w:r>
        <w:t>in</w:t>
      </w:r>
      <w:r>
        <w:rPr>
          <w:spacing w:val="-4"/>
        </w:rPr>
        <w:t xml:space="preserve"> </w:t>
      </w:r>
      <w:r>
        <w:t>their original</w:t>
      </w:r>
      <w:r>
        <w:rPr>
          <w:spacing w:val="-8"/>
        </w:rPr>
        <w:t xml:space="preserve"> </w:t>
      </w:r>
      <w:r>
        <w:t>forms.</w:t>
      </w:r>
      <w:r>
        <w:rPr>
          <w:spacing w:val="-8"/>
        </w:rPr>
        <w:t xml:space="preserve"> </w:t>
      </w:r>
      <w:r>
        <w:t>For</w:t>
      </w:r>
      <w:r>
        <w:rPr>
          <w:spacing w:val="-9"/>
        </w:rPr>
        <w:t xml:space="preserve"> </w:t>
      </w:r>
      <w:r>
        <w:t>example,</w:t>
      </w:r>
      <w:r>
        <w:rPr>
          <w:spacing w:val="-8"/>
        </w:rPr>
        <w:t xml:space="preserve"> </w:t>
      </w:r>
      <w:r>
        <w:t>during</w:t>
      </w:r>
      <w:r>
        <w:rPr>
          <w:spacing w:val="-11"/>
        </w:rPr>
        <w:t xml:space="preserve"> </w:t>
      </w:r>
      <w:r>
        <w:t>depositions</w:t>
      </w:r>
      <w:r>
        <w:rPr>
          <w:spacing w:val="-8"/>
        </w:rPr>
        <w:t xml:space="preserve"> </w:t>
      </w:r>
      <w:r>
        <w:t>or</w:t>
      </w:r>
      <w:r>
        <w:rPr>
          <w:spacing w:val="-9"/>
        </w:rPr>
        <w:t xml:space="preserve"> </w:t>
      </w:r>
      <w:r>
        <w:t>cross-examination</w:t>
      </w:r>
      <w:r>
        <w:rPr>
          <w:spacing w:val="-8"/>
        </w:rPr>
        <w:t xml:space="preserve"> </w:t>
      </w:r>
      <w:r>
        <w:t>at</w:t>
      </w:r>
      <w:r>
        <w:rPr>
          <w:spacing w:val="-8"/>
        </w:rPr>
        <w:t xml:space="preserve"> </w:t>
      </w:r>
      <w:r>
        <w:t>trial,</w:t>
      </w:r>
      <w:r>
        <w:rPr>
          <w:spacing w:val="-8"/>
        </w:rPr>
        <w:t xml:space="preserve"> </w:t>
      </w:r>
      <w:r>
        <w:t>it</w:t>
      </w:r>
      <w:r>
        <w:rPr>
          <w:spacing w:val="-10"/>
        </w:rPr>
        <w:t xml:space="preserve"> </w:t>
      </w:r>
      <w:r>
        <w:t>may</w:t>
      </w:r>
      <w:r>
        <w:rPr>
          <w:spacing w:val="-15"/>
        </w:rPr>
        <w:t xml:space="preserve"> </w:t>
      </w:r>
      <w:r>
        <w:t>be</w:t>
      </w:r>
      <w:r>
        <w:rPr>
          <w:spacing w:val="-9"/>
        </w:rPr>
        <w:t xml:space="preserve"> </w:t>
      </w:r>
      <w:r>
        <w:t>critically important to confront a</w:t>
      </w:r>
      <w:r>
        <w:rPr>
          <w:spacing w:val="-1"/>
        </w:rPr>
        <w:t xml:space="preserve"> </w:t>
      </w:r>
      <w:r>
        <w:t xml:space="preserve">deponent or witness with an email without disclosing what happened or was said afterward with respect to that email, </w:t>
      </w:r>
      <w:r>
        <w:rPr>
          <w:i/>
        </w:rPr>
        <w:t>i.e.</w:t>
      </w:r>
      <w:r>
        <w:t>, to be able to confront the deponent with a specific email as it existed by itself at a specific time before it was subsumed in a thread.</w:t>
      </w:r>
      <w:r>
        <w:rPr>
          <w:spacing w:val="73"/>
        </w:rPr>
        <w:t xml:space="preserve"> </w:t>
      </w:r>
      <w:r>
        <w:t xml:space="preserve">This is impossible when emails are suppressed because they are not the so-called “most inclusive” </w:t>
      </w:r>
      <w:r>
        <w:rPr>
          <w:spacing w:val="-2"/>
        </w:rPr>
        <w:t>email.</w:t>
      </w:r>
    </w:p>
    <w:p w14:paraId="649FB034" w14:textId="77777777" w:rsidR="00016E01" w:rsidRDefault="00016E01">
      <w:pPr>
        <w:pStyle w:val="BodyText"/>
        <w:spacing w:before="5"/>
      </w:pPr>
    </w:p>
    <w:p w14:paraId="5D37B46C" w14:textId="77777777" w:rsidR="00016E01" w:rsidRDefault="00000000">
      <w:pPr>
        <w:pStyle w:val="Heading3"/>
        <w:numPr>
          <w:ilvl w:val="0"/>
          <w:numId w:val="28"/>
        </w:numPr>
        <w:tabs>
          <w:tab w:val="left" w:pos="1498"/>
        </w:tabs>
        <w:ind w:left="1498" w:hanging="359"/>
      </w:pPr>
      <w:r>
        <w:t>§</w:t>
      </w:r>
      <w:r>
        <w:rPr>
          <w:spacing w:val="-2"/>
        </w:rPr>
        <w:t xml:space="preserve"> </w:t>
      </w:r>
      <w:r>
        <w:t>A.8</w:t>
      </w:r>
      <w:r>
        <w:rPr>
          <w:spacing w:val="-1"/>
        </w:rPr>
        <w:t xml:space="preserve"> </w:t>
      </w:r>
      <w:r>
        <w:t>–</w:t>
      </w:r>
      <w:r>
        <w:rPr>
          <w:spacing w:val="-2"/>
        </w:rPr>
        <w:t xml:space="preserve"> </w:t>
      </w:r>
      <w:r>
        <w:t>Previously</w:t>
      </w:r>
      <w:r>
        <w:rPr>
          <w:spacing w:val="-1"/>
        </w:rPr>
        <w:t xml:space="preserve"> </w:t>
      </w:r>
      <w:r>
        <w:t>produced</w:t>
      </w:r>
      <w:r>
        <w:rPr>
          <w:spacing w:val="-1"/>
        </w:rPr>
        <w:t xml:space="preserve"> </w:t>
      </w:r>
      <w:r>
        <w:rPr>
          <w:spacing w:val="-2"/>
        </w:rPr>
        <w:t>documents</w:t>
      </w:r>
    </w:p>
    <w:p w14:paraId="3D1184E7" w14:textId="77777777" w:rsidR="00016E01" w:rsidRDefault="00000000">
      <w:pPr>
        <w:pStyle w:val="BodyText"/>
        <w:spacing w:before="271"/>
        <w:ind w:left="439" w:right="1255" w:firstLine="700"/>
        <w:jc w:val="both"/>
      </w:pPr>
      <w:r w:rsidRPr="001912A2">
        <w:rPr>
          <w:highlight w:val="yellow"/>
        </w:rPr>
        <w:t xml:space="preserve">The Court should reject Defendants’ proposal that they may deviate from the format described in the ESI order </w:t>
      </w:r>
      <w:proofErr w:type="gramStart"/>
      <w:r w:rsidRPr="001912A2">
        <w:rPr>
          <w:highlight w:val="yellow"/>
        </w:rPr>
        <w:t>with regard to</w:t>
      </w:r>
      <w:proofErr w:type="gramEnd"/>
      <w:r w:rsidRPr="001912A2">
        <w:rPr>
          <w:highlight w:val="yellow"/>
        </w:rPr>
        <w:t xml:space="preserve"> an unspecified set of documents that have been produced or are intended for production in parallel litigation.</w:t>
      </w:r>
    </w:p>
    <w:p w14:paraId="64245A72" w14:textId="77777777" w:rsidR="00016E01" w:rsidRDefault="00016E01">
      <w:pPr>
        <w:pStyle w:val="BodyText"/>
      </w:pPr>
    </w:p>
    <w:p w14:paraId="61AEC105" w14:textId="77777777" w:rsidR="00016E01" w:rsidRDefault="00000000">
      <w:pPr>
        <w:pStyle w:val="BodyText"/>
        <w:spacing w:before="1"/>
        <w:ind w:left="439" w:right="1256" w:firstLine="700"/>
        <w:jc w:val="both"/>
      </w:pPr>
      <w:r>
        <w:t>In the Parties first meet-and-confer on this issue, now four months ago, Plaintiffs specifically asked Defense Counsel whether productions of documents relevant to this action had</w:t>
      </w:r>
      <w:r>
        <w:rPr>
          <w:spacing w:val="9"/>
        </w:rPr>
        <w:t xml:space="preserve"> </w:t>
      </w:r>
      <w:r>
        <w:t>been</w:t>
      </w:r>
      <w:r>
        <w:rPr>
          <w:spacing w:val="11"/>
        </w:rPr>
        <w:t xml:space="preserve"> </w:t>
      </w:r>
      <w:r>
        <w:t>made</w:t>
      </w:r>
      <w:r>
        <w:rPr>
          <w:spacing w:val="11"/>
        </w:rPr>
        <w:t xml:space="preserve"> </w:t>
      </w:r>
      <w:r>
        <w:t>or</w:t>
      </w:r>
      <w:r>
        <w:rPr>
          <w:spacing w:val="10"/>
        </w:rPr>
        <w:t xml:space="preserve"> </w:t>
      </w:r>
      <w:r>
        <w:t>were</w:t>
      </w:r>
      <w:r>
        <w:rPr>
          <w:spacing w:val="10"/>
        </w:rPr>
        <w:t xml:space="preserve"> </w:t>
      </w:r>
      <w:r>
        <w:t>about</w:t>
      </w:r>
      <w:r>
        <w:rPr>
          <w:spacing w:val="12"/>
        </w:rPr>
        <w:t xml:space="preserve"> </w:t>
      </w:r>
      <w:r>
        <w:t>to</w:t>
      </w:r>
      <w:r>
        <w:rPr>
          <w:spacing w:val="11"/>
        </w:rPr>
        <w:t xml:space="preserve"> </w:t>
      </w:r>
      <w:r>
        <w:t>be</w:t>
      </w:r>
      <w:r>
        <w:rPr>
          <w:spacing w:val="10"/>
        </w:rPr>
        <w:t xml:space="preserve"> </w:t>
      </w:r>
      <w:r>
        <w:t>made</w:t>
      </w:r>
      <w:r>
        <w:rPr>
          <w:spacing w:val="11"/>
        </w:rPr>
        <w:t xml:space="preserve"> </w:t>
      </w:r>
      <w:r>
        <w:t>in</w:t>
      </w:r>
      <w:r>
        <w:rPr>
          <w:spacing w:val="11"/>
        </w:rPr>
        <w:t xml:space="preserve"> </w:t>
      </w:r>
      <w:r>
        <w:t>other</w:t>
      </w:r>
      <w:r>
        <w:rPr>
          <w:spacing w:val="10"/>
        </w:rPr>
        <w:t xml:space="preserve"> </w:t>
      </w:r>
      <w:r>
        <w:t>matters,</w:t>
      </w:r>
      <w:r>
        <w:rPr>
          <w:spacing w:val="12"/>
        </w:rPr>
        <w:t xml:space="preserve"> </w:t>
      </w:r>
      <w:r>
        <w:t>so</w:t>
      </w:r>
      <w:r>
        <w:rPr>
          <w:spacing w:val="11"/>
        </w:rPr>
        <w:t xml:space="preserve"> </w:t>
      </w:r>
      <w:r>
        <w:t>that</w:t>
      </w:r>
      <w:r>
        <w:rPr>
          <w:spacing w:val="11"/>
        </w:rPr>
        <w:t xml:space="preserve"> </w:t>
      </w:r>
      <w:r>
        <w:t>the</w:t>
      </w:r>
      <w:r>
        <w:rPr>
          <w:spacing w:val="11"/>
        </w:rPr>
        <w:t xml:space="preserve"> </w:t>
      </w:r>
      <w:r>
        <w:t>Parties</w:t>
      </w:r>
      <w:r>
        <w:rPr>
          <w:spacing w:val="11"/>
        </w:rPr>
        <w:t xml:space="preserve"> </w:t>
      </w:r>
      <w:r>
        <w:t>could</w:t>
      </w:r>
      <w:r>
        <w:rPr>
          <w:spacing w:val="12"/>
        </w:rPr>
        <w:t xml:space="preserve"> </w:t>
      </w:r>
      <w:r>
        <w:rPr>
          <w:spacing w:val="-2"/>
        </w:rPr>
        <w:t>coordinate</w:t>
      </w:r>
    </w:p>
    <w:p w14:paraId="082FD574" w14:textId="77777777" w:rsidR="00016E01" w:rsidRDefault="00016E01">
      <w:pPr>
        <w:jc w:val="both"/>
        <w:sectPr w:rsidR="00016E01">
          <w:headerReference w:type="default" r:id="rId24"/>
          <w:footerReference w:type="default" r:id="rId25"/>
          <w:pgSz w:w="12240" w:h="15840"/>
          <w:pgMar w:top="1460" w:right="340" w:bottom="1140" w:left="1020" w:header="232" w:footer="951" w:gutter="0"/>
          <w:cols w:space="720"/>
        </w:sectPr>
      </w:pPr>
    </w:p>
    <w:p w14:paraId="2E1C878D" w14:textId="77777777" w:rsidR="00016E01" w:rsidRDefault="00000000">
      <w:pPr>
        <w:pStyle w:val="BodyText"/>
        <w:tabs>
          <w:tab w:val="left" w:pos="3983"/>
          <w:tab w:val="left" w:pos="5875"/>
          <w:tab w:val="left" w:pos="7728"/>
        </w:tabs>
        <w:spacing w:before="82" w:line="208" w:lineRule="auto"/>
        <w:ind w:left="4833" w:right="857" w:hanging="4659"/>
        <w:rPr>
          <w:rFonts w:ascii="Arial"/>
        </w:rPr>
      </w:pPr>
      <w:r>
        <w:rPr>
          <w:rFonts w:ascii="Arial"/>
          <w:color w:val="0000FF"/>
        </w:rPr>
        <w:lastRenderedPageBreak/>
        <w:t>Case 2:19-md-02921-BRM-LDW</w:t>
      </w:r>
      <w:r>
        <w:rPr>
          <w:rFonts w:ascii="Arial"/>
          <w:color w:val="0000FF"/>
        </w:rPr>
        <w:tab/>
        <w:t>Document 127</w:t>
      </w:r>
      <w:r>
        <w:rPr>
          <w:rFonts w:ascii="Arial"/>
          <w:color w:val="0000FF"/>
        </w:rPr>
        <w:tab/>
        <w:t>Filed 06/05/20</w:t>
      </w:r>
      <w:r>
        <w:rPr>
          <w:rFonts w:ascii="Arial"/>
          <w:color w:val="0000FF"/>
        </w:rPr>
        <w:tab/>
        <w:t>Page</w:t>
      </w:r>
      <w:r>
        <w:rPr>
          <w:rFonts w:ascii="Arial"/>
          <w:color w:val="0000FF"/>
          <w:spacing w:val="-11"/>
        </w:rPr>
        <w:t xml:space="preserve"> </w:t>
      </w:r>
      <w:r>
        <w:rPr>
          <w:rFonts w:ascii="Arial"/>
          <w:color w:val="0000FF"/>
        </w:rPr>
        <w:t>9</w:t>
      </w:r>
      <w:r>
        <w:rPr>
          <w:rFonts w:ascii="Arial"/>
          <w:color w:val="0000FF"/>
          <w:spacing w:val="-11"/>
        </w:rPr>
        <w:t xml:space="preserve"> </w:t>
      </w:r>
      <w:r>
        <w:rPr>
          <w:rFonts w:ascii="Arial"/>
          <w:color w:val="0000FF"/>
        </w:rPr>
        <w:t>of</w:t>
      </w:r>
      <w:r>
        <w:rPr>
          <w:rFonts w:ascii="Arial"/>
          <w:color w:val="0000FF"/>
          <w:spacing w:val="-11"/>
        </w:rPr>
        <w:t xml:space="preserve"> </w:t>
      </w:r>
      <w:r>
        <w:rPr>
          <w:rFonts w:ascii="Arial"/>
          <w:color w:val="0000FF"/>
        </w:rPr>
        <w:t>10</w:t>
      </w:r>
      <w:r>
        <w:rPr>
          <w:rFonts w:ascii="Arial"/>
          <w:color w:val="0000FF"/>
          <w:spacing w:val="-11"/>
        </w:rPr>
        <w:t xml:space="preserve"> </w:t>
      </w:r>
      <w:proofErr w:type="spellStart"/>
      <w:r>
        <w:rPr>
          <w:rFonts w:ascii="Arial"/>
          <w:color w:val="0000FF"/>
        </w:rPr>
        <w:t>PageID</w:t>
      </w:r>
      <w:proofErr w:type="spellEnd"/>
      <w:r>
        <w:rPr>
          <w:rFonts w:ascii="Arial"/>
          <w:color w:val="0000FF"/>
        </w:rPr>
        <w:t xml:space="preserve">: </w:t>
      </w:r>
      <w:r>
        <w:rPr>
          <w:rFonts w:ascii="Arial"/>
          <w:color w:val="0000FF"/>
          <w:spacing w:val="-4"/>
        </w:rPr>
        <w:t>2588</w:t>
      </w:r>
    </w:p>
    <w:p w14:paraId="1788FFD8" w14:textId="77777777" w:rsidR="00016E01" w:rsidRDefault="00000000">
      <w:pPr>
        <w:ind w:left="420" w:right="7074"/>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7DCBD037" w14:textId="77777777" w:rsidR="00016E01" w:rsidRDefault="00000000">
      <w:pPr>
        <w:ind w:left="419"/>
      </w:pPr>
      <w:r>
        <w:t>Page</w:t>
      </w:r>
      <w:r>
        <w:rPr>
          <w:spacing w:val="-6"/>
        </w:rPr>
        <w:t xml:space="preserve"> </w:t>
      </w:r>
      <w:r>
        <w:rPr>
          <w:spacing w:val="-10"/>
        </w:rPr>
        <w:t>9</w:t>
      </w:r>
    </w:p>
    <w:p w14:paraId="0EFFCA84" w14:textId="77777777" w:rsidR="00016E01" w:rsidRDefault="00000000">
      <w:pPr>
        <w:pStyle w:val="BodyText"/>
        <w:spacing w:before="258"/>
        <w:ind w:left="439" w:right="1257"/>
        <w:jc w:val="both"/>
      </w:pPr>
      <w:r>
        <w:t>with counsel in other litigation on production specifications.</w:t>
      </w:r>
      <w:r>
        <w:rPr>
          <w:spacing w:val="40"/>
        </w:rPr>
        <w:t xml:space="preserve"> </w:t>
      </w:r>
      <w:r>
        <w:t>At that time, Defense Counsel firmly</w:t>
      </w:r>
      <w:r>
        <w:rPr>
          <w:spacing w:val="-13"/>
        </w:rPr>
        <w:t xml:space="preserve"> </w:t>
      </w:r>
      <w:r>
        <w:t>stated</w:t>
      </w:r>
      <w:r>
        <w:rPr>
          <w:spacing w:val="-9"/>
        </w:rPr>
        <w:t xml:space="preserve"> </w:t>
      </w:r>
      <w:r>
        <w:t>that</w:t>
      </w:r>
      <w:r>
        <w:rPr>
          <w:spacing w:val="-8"/>
        </w:rPr>
        <w:t xml:space="preserve"> </w:t>
      </w:r>
      <w:r>
        <w:t>no</w:t>
      </w:r>
      <w:r>
        <w:rPr>
          <w:spacing w:val="-6"/>
        </w:rPr>
        <w:t xml:space="preserve"> </w:t>
      </w:r>
      <w:r>
        <w:t>production</w:t>
      </w:r>
      <w:r>
        <w:rPr>
          <w:spacing w:val="-9"/>
        </w:rPr>
        <w:t xml:space="preserve"> </w:t>
      </w:r>
      <w:r>
        <w:t>of</w:t>
      </w:r>
      <w:r>
        <w:rPr>
          <w:spacing w:val="-9"/>
        </w:rPr>
        <w:t xml:space="preserve"> </w:t>
      </w:r>
      <w:r>
        <w:t>overlapping</w:t>
      </w:r>
      <w:r>
        <w:rPr>
          <w:spacing w:val="-11"/>
        </w:rPr>
        <w:t xml:space="preserve"> </w:t>
      </w:r>
      <w:r>
        <w:t>documents</w:t>
      </w:r>
      <w:r>
        <w:rPr>
          <w:spacing w:val="-8"/>
        </w:rPr>
        <w:t xml:space="preserve"> </w:t>
      </w:r>
      <w:r>
        <w:t>had</w:t>
      </w:r>
      <w:r>
        <w:rPr>
          <w:spacing w:val="-9"/>
        </w:rPr>
        <w:t xml:space="preserve"> </w:t>
      </w:r>
      <w:r>
        <w:t>been</w:t>
      </w:r>
      <w:r>
        <w:rPr>
          <w:spacing w:val="-9"/>
        </w:rPr>
        <w:t xml:space="preserve"> </w:t>
      </w:r>
      <w:r>
        <w:t>made</w:t>
      </w:r>
      <w:r>
        <w:rPr>
          <w:spacing w:val="-10"/>
        </w:rPr>
        <w:t xml:space="preserve"> </w:t>
      </w:r>
      <w:r>
        <w:t>in</w:t>
      </w:r>
      <w:r>
        <w:rPr>
          <w:spacing w:val="-6"/>
        </w:rPr>
        <w:t xml:space="preserve"> </w:t>
      </w:r>
      <w:r>
        <w:t>any</w:t>
      </w:r>
      <w:r>
        <w:rPr>
          <w:spacing w:val="-13"/>
        </w:rPr>
        <w:t xml:space="preserve"> </w:t>
      </w:r>
      <w:r>
        <w:t>parallel</w:t>
      </w:r>
      <w:r>
        <w:rPr>
          <w:spacing w:val="-8"/>
        </w:rPr>
        <w:t xml:space="preserve"> </w:t>
      </w:r>
      <w:r>
        <w:t>matter, and that Defendants would not seek to impose any other litigation’s production specifications onto the Parties herein.</w:t>
      </w:r>
    </w:p>
    <w:p w14:paraId="0608D93D" w14:textId="77777777" w:rsidR="00016E01" w:rsidRDefault="00016E01">
      <w:pPr>
        <w:pStyle w:val="BodyText"/>
      </w:pPr>
    </w:p>
    <w:p w14:paraId="1C829DE1" w14:textId="77777777" w:rsidR="00016E01" w:rsidRDefault="00000000">
      <w:pPr>
        <w:pStyle w:val="BodyText"/>
        <w:ind w:left="439" w:right="1255" w:firstLine="700"/>
        <w:jc w:val="both"/>
      </w:pPr>
      <w:r>
        <w:t>Now,</w:t>
      </w:r>
      <w:r>
        <w:rPr>
          <w:spacing w:val="-1"/>
        </w:rPr>
        <w:t xml:space="preserve"> </w:t>
      </w:r>
      <w:r>
        <w:t>however,</w:t>
      </w:r>
      <w:r>
        <w:rPr>
          <w:spacing w:val="-1"/>
        </w:rPr>
        <w:t xml:space="preserve"> </w:t>
      </w:r>
      <w:r>
        <w:t>Defense</w:t>
      </w:r>
      <w:r>
        <w:rPr>
          <w:spacing w:val="-2"/>
        </w:rPr>
        <w:t xml:space="preserve"> </w:t>
      </w:r>
      <w:r>
        <w:t>Counsel</w:t>
      </w:r>
      <w:r>
        <w:rPr>
          <w:spacing w:val="-1"/>
        </w:rPr>
        <w:t xml:space="preserve"> </w:t>
      </w:r>
      <w:r>
        <w:t>claims</w:t>
      </w:r>
      <w:r>
        <w:rPr>
          <w:spacing w:val="-1"/>
        </w:rPr>
        <w:t xml:space="preserve"> </w:t>
      </w:r>
      <w:r>
        <w:t>that</w:t>
      </w:r>
      <w:r>
        <w:rPr>
          <w:spacing w:val="-1"/>
        </w:rPr>
        <w:t xml:space="preserve"> </w:t>
      </w:r>
      <w:r>
        <w:t>a</w:t>
      </w:r>
      <w:r>
        <w:rPr>
          <w:spacing w:val="-2"/>
        </w:rPr>
        <w:t xml:space="preserve"> </w:t>
      </w:r>
      <w:r>
        <w:t>collection</w:t>
      </w:r>
      <w:r>
        <w:rPr>
          <w:spacing w:val="-1"/>
        </w:rPr>
        <w:t xml:space="preserve"> </w:t>
      </w:r>
      <w:r>
        <w:t>of</w:t>
      </w:r>
      <w:r>
        <w:rPr>
          <w:spacing w:val="-2"/>
        </w:rPr>
        <w:t xml:space="preserve"> </w:t>
      </w:r>
      <w:r>
        <w:t>documents</w:t>
      </w:r>
      <w:r>
        <w:rPr>
          <w:spacing w:val="-1"/>
        </w:rPr>
        <w:t xml:space="preserve"> </w:t>
      </w:r>
      <w:r>
        <w:t>has</w:t>
      </w:r>
      <w:r>
        <w:rPr>
          <w:spacing w:val="-1"/>
        </w:rPr>
        <w:t xml:space="preserve"> </w:t>
      </w:r>
      <w:r>
        <w:t>already</w:t>
      </w:r>
      <w:r>
        <w:rPr>
          <w:spacing w:val="-8"/>
        </w:rPr>
        <w:t xml:space="preserve"> </w:t>
      </w:r>
      <w:r>
        <w:t xml:space="preserve">been made in the parallel securities litigation in the </w:t>
      </w:r>
      <w:proofErr w:type="gramStart"/>
      <w:r>
        <w:t>S.D.N.Y., and</w:t>
      </w:r>
      <w:proofErr w:type="gramEnd"/>
      <w:r>
        <w:t xml:space="preserve"> would require Plaintiffs here to accept the (undisclosed) production specifications for documents produced in that action. Defense Counsel has refused to disclose the date of any production in that action, or the scope of any such production, and has also refuse to tell Plaintiffs’ Counsel what the format requirements are</w:t>
      </w:r>
      <w:r>
        <w:rPr>
          <w:spacing w:val="-3"/>
        </w:rPr>
        <w:t xml:space="preserve"> </w:t>
      </w:r>
      <w:r>
        <w:t>of</w:t>
      </w:r>
      <w:r>
        <w:rPr>
          <w:spacing w:val="-1"/>
        </w:rPr>
        <w:t xml:space="preserve"> </w:t>
      </w:r>
      <w:r>
        <w:t>any</w:t>
      </w:r>
      <w:r>
        <w:rPr>
          <w:spacing w:val="-5"/>
        </w:rPr>
        <w:t xml:space="preserve"> </w:t>
      </w:r>
      <w:r>
        <w:t>such</w:t>
      </w:r>
      <w:r>
        <w:rPr>
          <w:spacing w:val="-2"/>
        </w:rPr>
        <w:t xml:space="preserve"> </w:t>
      </w:r>
      <w:r>
        <w:t>other</w:t>
      </w:r>
      <w:r>
        <w:rPr>
          <w:spacing w:val="-1"/>
        </w:rPr>
        <w:t xml:space="preserve"> </w:t>
      </w:r>
      <w:r>
        <w:t>production.</w:t>
      </w:r>
      <w:r>
        <w:rPr>
          <w:spacing w:val="40"/>
        </w:rPr>
        <w:t xml:space="preserve"> </w:t>
      </w:r>
      <w:r>
        <w:t>To be</w:t>
      </w:r>
      <w:r>
        <w:rPr>
          <w:spacing w:val="-1"/>
        </w:rPr>
        <w:t xml:space="preserve"> </w:t>
      </w:r>
      <w:r>
        <w:t>clear,</w:t>
      </w:r>
      <w:r>
        <w:rPr>
          <w:spacing w:val="-2"/>
        </w:rPr>
        <w:t xml:space="preserve"> </w:t>
      </w:r>
      <w:r>
        <w:t>Defendants</w:t>
      </w:r>
      <w:r>
        <w:rPr>
          <w:spacing w:val="-2"/>
        </w:rPr>
        <w:t xml:space="preserve"> </w:t>
      </w:r>
      <w:r>
        <w:t>have</w:t>
      </w:r>
      <w:r>
        <w:rPr>
          <w:spacing w:val="-3"/>
        </w:rPr>
        <w:t xml:space="preserve"> </w:t>
      </w:r>
      <w:r>
        <w:t>not</w:t>
      </w:r>
      <w:r>
        <w:rPr>
          <w:spacing w:val="-2"/>
        </w:rPr>
        <w:t xml:space="preserve"> </w:t>
      </w:r>
      <w:r>
        <w:t>identified any remote productions, only ones effectively contemporaneous to this litigation – and therefore there is little burden, if any, associated with producing those documents in native format.</w:t>
      </w:r>
      <w:r>
        <w:rPr>
          <w:spacing w:val="40"/>
        </w:rPr>
        <w:t xml:space="preserve"> </w:t>
      </w:r>
      <w:r>
        <w:rPr>
          <w:i/>
        </w:rPr>
        <w:t xml:space="preserve">See </w:t>
      </w:r>
      <w:r>
        <w:t>Forrest Decl. ¶ 31.</w:t>
      </w:r>
    </w:p>
    <w:p w14:paraId="59EF745D" w14:textId="77777777" w:rsidR="00016E01" w:rsidRDefault="00016E01">
      <w:pPr>
        <w:pStyle w:val="BodyText"/>
      </w:pPr>
    </w:p>
    <w:p w14:paraId="524FF365" w14:textId="77777777" w:rsidR="00016E01" w:rsidRDefault="00000000">
      <w:pPr>
        <w:pStyle w:val="BodyText"/>
        <w:ind w:left="439" w:right="1253" w:firstLine="700"/>
        <w:jc w:val="both"/>
      </w:pPr>
      <w:r>
        <w:t>Defendants’</w:t>
      </w:r>
      <w:r>
        <w:rPr>
          <w:spacing w:val="-2"/>
        </w:rPr>
        <w:t xml:space="preserve"> </w:t>
      </w:r>
      <w:r>
        <w:t>proposal</w:t>
      </w:r>
      <w:r>
        <w:rPr>
          <w:spacing w:val="-1"/>
        </w:rPr>
        <w:t xml:space="preserve"> </w:t>
      </w:r>
      <w:r>
        <w:t>seeks</w:t>
      </w:r>
      <w:r>
        <w:rPr>
          <w:spacing w:val="-1"/>
        </w:rPr>
        <w:t xml:space="preserve"> </w:t>
      </w:r>
      <w:proofErr w:type="gramStart"/>
      <w:r>
        <w:t>an</w:t>
      </w:r>
      <w:r>
        <w:rPr>
          <w:spacing w:val="-1"/>
        </w:rPr>
        <w:t xml:space="preserve"> </w:t>
      </w:r>
      <w:r>
        <w:t>exemption</w:t>
      </w:r>
      <w:proofErr w:type="gramEnd"/>
      <w:r>
        <w:rPr>
          <w:spacing w:val="-1"/>
        </w:rPr>
        <w:t xml:space="preserve"> </w:t>
      </w:r>
      <w:r>
        <w:t>from</w:t>
      </w:r>
      <w:r>
        <w:rPr>
          <w:spacing w:val="-1"/>
        </w:rPr>
        <w:t xml:space="preserve"> </w:t>
      </w:r>
      <w:r>
        <w:t>the</w:t>
      </w:r>
      <w:r>
        <w:rPr>
          <w:spacing w:val="-2"/>
        </w:rPr>
        <w:t xml:space="preserve"> </w:t>
      </w:r>
      <w:r>
        <w:t>proposed</w:t>
      </w:r>
      <w:r>
        <w:rPr>
          <w:spacing w:val="-1"/>
        </w:rPr>
        <w:t xml:space="preserve"> </w:t>
      </w:r>
      <w:r>
        <w:t>ESI</w:t>
      </w:r>
      <w:r>
        <w:rPr>
          <w:spacing w:val="-6"/>
        </w:rPr>
        <w:t xml:space="preserve"> </w:t>
      </w:r>
      <w:r>
        <w:t>order,</w:t>
      </w:r>
      <w:r>
        <w:rPr>
          <w:spacing w:val="-1"/>
        </w:rPr>
        <w:t xml:space="preserve"> </w:t>
      </w:r>
      <w:r>
        <w:t>which</w:t>
      </w:r>
      <w:r>
        <w:rPr>
          <w:spacing w:val="-1"/>
        </w:rPr>
        <w:t xml:space="preserve"> </w:t>
      </w:r>
      <w:r>
        <w:t>would</w:t>
      </w:r>
      <w:r>
        <w:rPr>
          <w:spacing w:val="-1"/>
        </w:rPr>
        <w:t xml:space="preserve"> </w:t>
      </w:r>
      <w:r>
        <w:t>be bound</w:t>
      </w:r>
      <w:r>
        <w:rPr>
          <w:spacing w:val="-5"/>
        </w:rPr>
        <w:t xml:space="preserve"> </w:t>
      </w:r>
      <w:r>
        <w:t>only</w:t>
      </w:r>
      <w:r>
        <w:rPr>
          <w:spacing w:val="-12"/>
        </w:rPr>
        <w:t xml:space="preserve"> </w:t>
      </w:r>
      <w:r>
        <w:t>by</w:t>
      </w:r>
      <w:r>
        <w:rPr>
          <w:spacing w:val="-10"/>
        </w:rPr>
        <w:t xml:space="preserve"> </w:t>
      </w:r>
      <w:r>
        <w:t>the</w:t>
      </w:r>
      <w:r>
        <w:rPr>
          <w:spacing w:val="-6"/>
        </w:rPr>
        <w:t xml:space="preserve"> </w:t>
      </w:r>
      <w:r>
        <w:t>undisclosed</w:t>
      </w:r>
      <w:r>
        <w:rPr>
          <w:spacing w:val="-5"/>
        </w:rPr>
        <w:t xml:space="preserve"> </w:t>
      </w:r>
      <w:r>
        <w:t>scope</w:t>
      </w:r>
      <w:r>
        <w:rPr>
          <w:spacing w:val="-6"/>
        </w:rPr>
        <w:t xml:space="preserve"> </w:t>
      </w:r>
      <w:r>
        <w:t>of</w:t>
      </w:r>
      <w:r>
        <w:rPr>
          <w:spacing w:val="-6"/>
        </w:rPr>
        <w:t xml:space="preserve"> </w:t>
      </w:r>
      <w:r>
        <w:t>a</w:t>
      </w:r>
      <w:r>
        <w:rPr>
          <w:spacing w:val="-6"/>
        </w:rPr>
        <w:t xml:space="preserve"> </w:t>
      </w:r>
      <w:r>
        <w:t>production</w:t>
      </w:r>
      <w:r>
        <w:rPr>
          <w:spacing w:val="-5"/>
        </w:rPr>
        <w:t xml:space="preserve"> </w:t>
      </w:r>
      <w:r>
        <w:t>in</w:t>
      </w:r>
      <w:r>
        <w:rPr>
          <w:spacing w:val="-5"/>
        </w:rPr>
        <w:t xml:space="preserve"> </w:t>
      </w:r>
      <w:r>
        <w:t>another</w:t>
      </w:r>
      <w:r>
        <w:rPr>
          <w:spacing w:val="-6"/>
        </w:rPr>
        <w:t xml:space="preserve"> </w:t>
      </w:r>
      <w:r>
        <w:t>matter,</w:t>
      </w:r>
      <w:r>
        <w:rPr>
          <w:spacing w:val="-5"/>
        </w:rPr>
        <w:t xml:space="preserve"> </w:t>
      </w:r>
      <w:r>
        <w:t>and</w:t>
      </w:r>
      <w:r>
        <w:rPr>
          <w:spacing w:val="-5"/>
        </w:rPr>
        <w:t xml:space="preserve"> </w:t>
      </w:r>
      <w:r>
        <w:t>which</w:t>
      </w:r>
      <w:r>
        <w:rPr>
          <w:spacing w:val="-5"/>
        </w:rPr>
        <w:t xml:space="preserve"> </w:t>
      </w:r>
      <w:r>
        <w:t>would</w:t>
      </w:r>
      <w:r>
        <w:rPr>
          <w:spacing w:val="-5"/>
        </w:rPr>
        <w:t xml:space="preserve"> </w:t>
      </w:r>
      <w:r>
        <w:t>be</w:t>
      </w:r>
      <w:r>
        <w:rPr>
          <w:spacing w:val="-6"/>
        </w:rPr>
        <w:t xml:space="preserve"> </w:t>
      </w:r>
      <w:r>
        <w:t>in</w:t>
      </w:r>
      <w:r>
        <w:rPr>
          <w:spacing w:val="-5"/>
        </w:rPr>
        <w:t xml:space="preserve"> </w:t>
      </w:r>
      <w:r>
        <w:t>a format Defendants refuse to disclose to Plaintiffs.</w:t>
      </w:r>
      <w:r>
        <w:rPr>
          <w:spacing w:val="40"/>
        </w:rPr>
        <w:t xml:space="preserve"> </w:t>
      </w:r>
      <w:r>
        <w:t xml:space="preserve">Plaintiffs have been left in the dark </w:t>
      </w:r>
      <w:proofErr w:type="gramStart"/>
      <w:r>
        <w:t>with regard to</w:t>
      </w:r>
      <w:proofErr w:type="gramEnd"/>
      <w:r>
        <w:t xml:space="preserve"> the adequacy of the production format in that other litigation, and with regard to the volume of documents in this case that would be subject to those other, undisclosed format </w:t>
      </w:r>
      <w:r>
        <w:rPr>
          <w:spacing w:val="-2"/>
        </w:rPr>
        <w:t>requirements.</w:t>
      </w:r>
    </w:p>
    <w:p w14:paraId="60393AD6" w14:textId="77777777" w:rsidR="00016E01" w:rsidRDefault="00016E01">
      <w:pPr>
        <w:pStyle w:val="BodyText"/>
      </w:pPr>
    </w:p>
    <w:p w14:paraId="0E931915" w14:textId="77777777" w:rsidR="00016E01" w:rsidRDefault="00000000">
      <w:pPr>
        <w:pStyle w:val="BodyText"/>
        <w:ind w:left="439" w:right="1257" w:firstLine="700"/>
        <w:jc w:val="both"/>
      </w:pPr>
      <w:r>
        <w:t xml:space="preserve">The Court should adopt Plaintiffs’ </w:t>
      </w:r>
      <w:proofErr w:type="gramStart"/>
      <w:r>
        <w:t>proposal, and</w:t>
      </w:r>
      <w:proofErr w:type="gramEnd"/>
      <w:r>
        <w:t xml:space="preserve"> limit the exemption for production specifications for “previously produced documents” to documents that were </w:t>
      </w:r>
      <w:r>
        <w:rPr>
          <w:i/>
        </w:rPr>
        <w:t xml:space="preserve">actually </w:t>
      </w:r>
      <w:r>
        <w:t>produced prior to this litigation (</w:t>
      </w:r>
      <w:r>
        <w:rPr>
          <w:i/>
        </w:rPr>
        <w:t>i.e.</w:t>
      </w:r>
      <w:r>
        <w:t>, before December 2019).</w:t>
      </w:r>
    </w:p>
    <w:p w14:paraId="3C35FF57" w14:textId="77777777" w:rsidR="00016E01" w:rsidRDefault="00016E01">
      <w:pPr>
        <w:pStyle w:val="BodyText"/>
      </w:pPr>
    </w:p>
    <w:p w14:paraId="7E9175BB" w14:textId="77777777" w:rsidR="00016E01" w:rsidRDefault="00000000">
      <w:pPr>
        <w:tabs>
          <w:tab w:val="left" w:pos="1599"/>
          <w:tab w:val="left" w:pos="3039"/>
        </w:tabs>
        <w:ind w:left="160"/>
        <w:jc w:val="center"/>
        <w:rPr>
          <w:sz w:val="24"/>
        </w:rPr>
      </w:pPr>
      <w:r>
        <w:rPr>
          <w:spacing w:val="-10"/>
          <w:sz w:val="24"/>
        </w:rPr>
        <w:t>*</w:t>
      </w:r>
      <w:r>
        <w:rPr>
          <w:sz w:val="24"/>
        </w:rPr>
        <w:tab/>
      </w:r>
      <w:r>
        <w:rPr>
          <w:spacing w:val="-10"/>
          <w:sz w:val="24"/>
        </w:rPr>
        <w:t>*</w:t>
      </w:r>
      <w:r>
        <w:rPr>
          <w:sz w:val="24"/>
        </w:rPr>
        <w:tab/>
      </w:r>
      <w:r>
        <w:rPr>
          <w:spacing w:val="-10"/>
          <w:sz w:val="24"/>
        </w:rPr>
        <w:t>*</w:t>
      </w:r>
    </w:p>
    <w:p w14:paraId="2D5E91ED" w14:textId="77777777" w:rsidR="00016E01" w:rsidRDefault="00016E01">
      <w:pPr>
        <w:pStyle w:val="BodyText"/>
      </w:pPr>
    </w:p>
    <w:p w14:paraId="201108D7" w14:textId="77777777" w:rsidR="00016E01" w:rsidRDefault="00000000">
      <w:pPr>
        <w:pStyle w:val="BodyText"/>
        <w:ind w:left="419" w:right="1097" w:firstLine="720"/>
        <w:jc w:val="both"/>
      </w:pPr>
      <w:r>
        <w:t xml:space="preserve">For </w:t>
      </w:r>
      <w:proofErr w:type="gramStart"/>
      <w:r>
        <w:t>all of</w:t>
      </w:r>
      <w:proofErr w:type="gramEnd"/>
      <w:r>
        <w:t xml:space="preserve"> the foregoing reasons, Plaintiffs respectfully request that the Court enter the proposed ESI Order with their proposed language. Plaintiffs also respectfully request an opportunity for an oral hearing on these issues, to the extent the Court believes such </w:t>
      </w:r>
      <w:proofErr w:type="gramStart"/>
      <w:r>
        <w:t>argument</w:t>
      </w:r>
      <w:proofErr w:type="gramEnd"/>
      <w:r>
        <w:t xml:space="preserve"> would be helpful in coming to a determination.</w:t>
      </w:r>
    </w:p>
    <w:p w14:paraId="488CEE7B" w14:textId="77777777" w:rsidR="00016E01" w:rsidRDefault="00016E01">
      <w:pPr>
        <w:pStyle w:val="BodyText"/>
      </w:pPr>
    </w:p>
    <w:p w14:paraId="61A5BE5F" w14:textId="77777777" w:rsidR="00016E01" w:rsidRDefault="00016E01">
      <w:pPr>
        <w:pStyle w:val="BodyText"/>
      </w:pPr>
    </w:p>
    <w:p w14:paraId="2E852C9D" w14:textId="77777777" w:rsidR="00016E01" w:rsidRDefault="00016E01">
      <w:pPr>
        <w:pStyle w:val="BodyText"/>
      </w:pPr>
    </w:p>
    <w:p w14:paraId="460D3E4E" w14:textId="77777777" w:rsidR="00016E01" w:rsidRDefault="00000000">
      <w:pPr>
        <w:pStyle w:val="BodyText"/>
        <w:spacing w:before="1"/>
        <w:ind w:left="5459"/>
      </w:pPr>
      <w:r>
        <w:t>Respectfully</w:t>
      </w:r>
      <w:r>
        <w:rPr>
          <w:spacing w:val="-7"/>
        </w:rPr>
        <w:t xml:space="preserve"> </w:t>
      </w:r>
      <w:r>
        <w:rPr>
          <w:spacing w:val="-2"/>
        </w:rPr>
        <w:t>submitted,</w:t>
      </w:r>
    </w:p>
    <w:p w14:paraId="051C03D1" w14:textId="77777777" w:rsidR="00016E01" w:rsidRDefault="00000000">
      <w:pPr>
        <w:pStyle w:val="BodyText"/>
        <w:spacing w:before="276"/>
        <w:ind w:left="5460" w:right="2900"/>
      </w:pPr>
      <w:r>
        <w:rPr>
          <w:u w:val="single"/>
        </w:rPr>
        <w:t>/s/</w:t>
      </w:r>
      <w:r>
        <w:rPr>
          <w:spacing w:val="-14"/>
          <w:u w:val="single"/>
        </w:rPr>
        <w:t xml:space="preserve"> </w:t>
      </w:r>
      <w:r>
        <w:rPr>
          <w:u w:val="single"/>
        </w:rPr>
        <w:t>David</w:t>
      </w:r>
      <w:r>
        <w:rPr>
          <w:spacing w:val="-14"/>
          <w:u w:val="single"/>
        </w:rPr>
        <w:t xml:space="preserve"> </w:t>
      </w:r>
      <w:r>
        <w:rPr>
          <w:u w:val="single"/>
        </w:rPr>
        <w:t>R.</w:t>
      </w:r>
      <w:r>
        <w:rPr>
          <w:spacing w:val="-14"/>
          <w:u w:val="single"/>
        </w:rPr>
        <w:t xml:space="preserve"> </w:t>
      </w:r>
      <w:r>
        <w:rPr>
          <w:u w:val="single"/>
        </w:rPr>
        <w:t>Buchanan</w:t>
      </w:r>
      <w:r>
        <w:t xml:space="preserve"> David R. Buchanan Seeger Weiss LLP</w:t>
      </w:r>
    </w:p>
    <w:p w14:paraId="1ECB155C" w14:textId="77777777" w:rsidR="00016E01" w:rsidRDefault="00000000">
      <w:pPr>
        <w:pStyle w:val="BodyText"/>
        <w:ind w:left="5460" w:right="2433"/>
      </w:pPr>
      <w:r>
        <w:t>55</w:t>
      </w:r>
      <w:r>
        <w:rPr>
          <w:spacing w:val="-10"/>
        </w:rPr>
        <w:t xml:space="preserve"> </w:t>
      </w:r>
      <w:r>
        <w:t>Challenger</w:t>
      </w:r>
      <w:r>
        <w:rPr>
          <w:spacing w:val="-11"/>
        </w:rPr>
        <w:t xml:space="preserve"> </w:t>
      </w:r>
      <w:r>
        <w:t>Road,</w:t>
      </w:r>
      <w:r>
        <w:rPr>
          <w:spacing w:val="-10"/>
        </w:rPr>
        <w:t xml:space="preserve"> </w:t>
      </w:r>
      <w:r>
        <w:t>6</w:t>
      </w:r>
      <w:r>
        <w:rPr>
          <w:vertAlign w:val="superscript"/>
        </w:rPr>
        <w:t>th</w:t>
      </w:r>
      <w:r>
        <w:rPr>
          <w:spacing w:val="-9"/>
        </w:rPr>
        <w:t xml:space="preserve"> </w:t>
      </w:r>
      <w:r>
        <w:t>Floor Ridgefield Park, NJ 07660 Tel.: (212) 587-0700</w:t>
      </w:r>
    </w:p>
    <w:p w14:paraId="6FFF393E" w14:textId="77777777" w:rsidR="00016E01" w:rsidRDefault="00016E01">
      <w:pPr>
        <w:pStyle w:val="BodyText"/>
        <w:ind w:left="5460"/>
      </w:pPr>
      <w:hyperlink r:id="rId26">
        <w:r>
          <w:rPr>
            <w:spacing w:val="-2"/>
          </w:rPr>
          <w:t>dbuchanan@seegerweiss.com</w:t>
        </w:r>
      </w:hyperlink>
    </w:p>
    <w:p w14:paraId="2D440306" w14:textId="77777777" w:rsidR="00016E01" w:rsidRDefault="00016E01">
      <w:pPr>
        <w:sectPr w:rsidR="00016E01">
          <w:headerReference w:type="default" r:id="rId27"/>
          <w:footerReference w:type="default" r:id="rId28"/>
          <w:pgSz w:w="12240" w:h="15840"/>
          <w:pgMar w:top="160" w:right="340" w:bottom="1140" w:left="1020" w:header="0" w:footer="951" w:gutter="0"/>
          <w:cols w:space="720"/>
        </w:sectPr>
      </w:pPr>
    </w:p>
    <w:p w14:paraId="2534CEA1" w14:textId="77777777" w:rsidR="00016E01" w:rsidRDefault="00000000">
      <w:pPr>
        <w:pStyle w:val="BodyText"/>
        <w:tabs>
          <w:tab w:val="left" w:pos="3917"/>
          <w:tab w:val="left" w:pos="5808"/>
          <w:tab w:val="left" w:pos="7661"/>
        </w:tabs>
        <w:spacing w:before="82" w:line="208" w:lineRule="auto"/>
        <w:ind w:left="4833" w:right="790" w:hanging="4725"/>
        <w:rPr>
          <w:rFonts w:ascii="Arial"/>
        </w:rPr>
      </w:pPr>
      <w:r>
        <w:rPr>
          <w:rFonts w:ascii="Arial"/>
          <w:color w:val="0000FF"/>
        </w:rPr>
        <w:lastRenderedPageBreak/>
        <w:t>Case 2:19-md-02921-BRM-LDW</w:t>
      </w:r>
      <w:r>
        <w:rPr>
          <w:rFonts w:ascii="Arial"/>
          <w:color w:val="0000FF"/>
        </w:rPr>
        <w:tab/>
        <w:t>Document 127</w:t>
      </w:r>
      <w:r>
        <w:rPr>
          <w:rFonts w:ascii="Arial"/>
          <w:color w:val="0000FF"/>
        </w:rPr>
        <w:tab/>
        <w:t>Filed 06/05/20</w:t>
      </w:r>
      <w:r>
        <w:rPr>
          <w:rFonts w:ascii="Arial"/>
          <w:color w:val="0000FF"/>
        </w:rPr>
        <w:tab/>
        <w:t>Page</w:t>
      </w:r>
      <w:r>
        <w:rPr>
          <w:rFonts w:ascii="Arial"/>
          <w:color w:val="0000FF"/>
          <w:spacing w:val="-10"/>
        </w:rPr>
        <w:t xml:space="preserve"> </w:t>
      </w:r>
      <w:r>
        <w:rPr>
          <w:rFonts w:ascii="Arial"/>
          <w:color w:val="0000FF"/>
        </w:rPr>
        <w:t>10</w:t>
      </w:r>
      <w:r>
        <w:rPr>
          <w:rFonts w:ascii="Arial"/>
          <w:color w:val="0000FF"/>
          <w:spacing w:val="-10"/>
        </w:rPr>
        <w:t xml:space="preserve"> </w:t>
      </w:r>
      <w:r>
        <w:rPr>
          <w:rFonts w:ascii="Arial"/>
          <w:color w:val="0000FF"/>
        </w:rPr>
        <w:t>of</w:t>
      </w:r>
      <w:r>
        <w:rPr>
          <w:rFonts w:ascii="Arial"/>
          <w:color w:val="0000FF"/>
          <w:spacing w:val="-10"/>
        </w:rPr>
        <w:t xml:space="preserve"> </w:t>
      </w:r>
      <w:r>
        <w:rPr>
          <w:rFonts w:ascii="Arial"/>
          <w:color w:val="0000FF"/>
        </w:rPr>
        <w:t>10</w:t>
      </w:r>
      <w:r>
        <w:rPr>
          <w:rFonts w:ascii="Arial"/>
          <w:color w:val="0000FF"/>
          <w:spacing w:val="-10"/>
        </w:rPr>
        <w:t xml:space="preserve"> </w:t>
      </w:r>
      <w:proofErr w:type="spellStart"/>
      <w:r>
        <w:rPr>
          <w:rFonts w:ascii="Arial"/>
          <w:color w:val="0000FF"/>
        </w:rPr>
        <w:t>PageID</w:t>
      </w:r>
      <w:proofErr w:type="spellEnd"/>
      <w:r>
        <w:rPr>
          <w:rFonts w:ascii="Arial"/>
          <w:color w:val="0000FF"/>
        </w:rPr>
        <w:t xml:space="preserve">: </w:t>
      </w:r>
      <w:r>
        <w:rPr>
          <w:rFonts w:ascii="Arial"/>
          <w:color w:val="0000FF"/>
          <w:spacing w:val="-4"/>
        </w:rPr>
        <w:t>2589</w:t>
      </w:r>
    </w:p>
    <w:p w14:paraId="75E7BAF8" w14:textId="77777777" w:rsidR="00016E01" w:rsidRDefault="00000000">
      <w:pPr>
        <w:ind w:left="420" w:right="7074"/>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55FCBD0B" w14:textId="77777777" w:rsidR="00016E01" w:rsidRDefault="00000000">
      <w:pPr>
        <w:ind w:left="419"/>
      </w:pPr>
      <w:r>
        <w:t>Page</w:t>
      </w:r>
      <w:r>
        <w:rPr>
          <w:spacing w:val="-4"/>
        </w:rPr>
        <w:t xml:space="preserve"> </w:t>
      </w:r>
      <w:r>
        <w:rPr>
          <w:spacing w:val="-5"/>
        </w:rPr>
        <w:t>10</w:t>
      </w:r>
    </w:p>
    <w:p w14:paraId="5BED4010" w14:textId="77777777" w:rsidR="00016E01" w:rsidRDefault="00000000">
      <w:pPr>
        <w:pStyle w:val="BodyText"/>
        <w:spacing w:before="258"/>
        <w:ind w:left="439"/>
      </w:pPr>
      <w:r>
        <w:t>cc:</w:t>
      </w:r>
      <w:r>
        <w:rPr>
          <w:spacing w:val="58"/>
        </w:rPr>
        <w:t xml:space="preserve"> </w:t>
      </w:r>
      <w:r>
        <w:t>All</w:t>
      </w:r>
      <w:r>
        <w:rPr>
          <w:spacing w:val="-1"/>
        </w:rPr>
        <w:t xml:space="preserve"> </w:t>
      </w:r>
      <w:r>
        <w:t>Counsel</w:t>
      </w:r>
      <w:r>
        <w:rPr>
          <w:spacing w:val="-1"/>
        </w:rPr>
        <w:t xml:space="preserve"> </w:t>
      </w:r>
      <w:r>
        <w:t>of</w:t>
      </w:r>
      <w:r>
        <w:rPr>
          <w:spacing w:val="-2"/>
        </w:rPr>
        <w:t xml:space="preserve"> </w:t>
      </w:r>
      <w:r>
        <w:t>Record</w:t>
      </w:r>
      <w:r>
        <w:rPr>
          <w:spacing w:val="-1"/>
        </w:rPr>
        <w:t xml:space="preserve"> </w:t>
      </w:r>
      <w:r>
        <w:t>(via</w:t>
      </w:r>
      <w:r>
        <w:rPr>
          <w:spacing w:val="-1"/>
        </w:rPr>
        <w:t xml:space="preserve"> </w:t>
      </w:r>
      <w:r>
        <w:rPr>
          <w:spacing w:val="-4"/>
        </w:rPr>
        <w:t>ECF)</w:t>
      </w:r>
    </w:p>
    <w:p w14:paraId="37BF8353" w14:textId="77777777" w:rsidR="00016E01" w:rsidRDefault="00016E01">
      <w:pPr>
        <w:pStyle w:val="BodyText"/>
        <w:rPr>
          <w:sz w:val="20"/>
        </w:rPr>
      </w:pPr>
    </w:p>
    <w:p w14:paraId="491DD501" w14:textId="77777777" w:rsidR="00016E01" w:rsidRDefault="00016E01">
      <w:pPr>
        <w:pStyle w:val="BodyText"/>
        <w:rPr>
          <w:sz w:val="20"/>
        </w:rPr>
      </w:pPr>
    </w:p>
    <w:p w14:paraId="188156A4" w14:textId="77777777" w:rsidR="00016E01" w:rsidRDefault="00016E01">
      <w:pPr>
        <w:pStyle w:val="BodyText"/>
        <w:rPr>
          <w:sz w:val="20"/>
        </w:rPr>
      </w:pPr>
    </w:p>
    <w:p w14:paraId="34E58BCC" w14:textId="77777777" w:rsidR="00016E01" w:rsidRDefault="00016E01">
      <w:pPr>
        <w:pStyle w:val="BodyText"/>
        <w:rPr>
          <w:sz w:val="20"/>
        </w:rPr>
      </w:pPr>
    </w:p>
    <w:p w14:paraId="6530F01E" w14:textId="77777777" w:rsidR="00016E01" w:rsidRDefault="00016E01">
      <w:pPr>
        <w:pStyle w:val="BodyText"/>
        <w:rPr>
          <w:sz w:val="20"/>
        </w:rPr>
      </w:pPr>
    </w:p>
    <w:p w14:paraId="21789507" w14:textId="77777777" w:rsidR="00016E01" w:rsidRDefault="00016E01">
      <w:pPr>
        <w:pStyle w:val="BodyText"/>
        <w:rPr>
          <w:sz w:val="20"/>
        </w:rPr>
      </w:pPr>
    </w:p>
    <w:p w14:paraId="29F9F720" w14:textId="77777777" w:rsidR="00016E01" w:rsidRDefault="00016E01">
      <w:pPr>
        <w:pStyle w:val="BodyText"/>
        <w:rPr>
          <w:sz w:val="20"/>
        </w:rPr>
      </w:pPr>
    </w:p>
    <w:p w14:paraId="758A4856" w14:textId="77777777" w:rsidR="00016E01" w:rsidRDefault="00016E01">
      <w:pPr>
        <w:pStyle w:val="BodyText"/>
        <w:rPr>
          <w:sz w:val="20"/>
        </w:rPr>
      </w:pPr>
    </w:p>
    <w:p w14:paraId="5505F08B" w14:textId="77777777" w:rsidR="00016E01" w:rsidRDefault="00016E01">
      <w:pPr>
        <w:pStyle w:val="BodyText"/>
        <w:rPr>
          <w:sz w:val="20"/>
        </w:rPr>
      </w:pPr>
    </w:p>
    <w:p w14:paraId="5FE9F483" w14:textId="77777777" w:rsidR="00016E01" w:rsidRDefault="00016E01">
      <w:pPr>
        <w:pStyle w:val="BodyText"/>
        <w:rPr>
          <w:sz w:val="20"/>
        </w:rPr>
      </w:pPr>
    </w:p>
    <w:p w14:paraId="2D5634A3" w14:textId="77777777" w:rsidR="00016E01" w:rsidRDefault="00016E01">
      <w:pPr>
        <w:pStyle w:val="BodyText"/>
        <w:rPr>
          <w:sz w:val="20"/>
        </w:rPr>
      </w:pPr>
    </w:p>
    <w:p w14:paraId="5F2E0C08" w14:textId="77777777" w:rsidR="00016E01" w:rsidRDefault="00016E01">
      <w:pPr>
        <w:pStyle w:val="BodyText"/>
        <w:rPr>
          <w:sz w:val="20"/>
        </w:rPr>
      </w:pPr>
    </w:p>
    <w:p w14:paraId="04907F4D" w14:textId="77777777" w:rsidR="00016E01" w:rsidRDefault="00016E01">
      <w:pPr>
        <w:pStyle w:val="BodyText"/>
        <w:rPr>
          <w:sz w:val="20"/>
        </w:rPr>
      </w:pPr>
    </w:p>
    <w:p w14:paraId="36707222" w14:textId="77777777" w:rsidR="00016E01" w:rsidRDefault="00016E01">
      <w:pPr>
        <w:pStyle w:val="BodyText"/>
        <w:rPr>
          <w:sz w:val="20"/>
        </w:rPr>
      </w:pPr>
    </w:p>
    <w:p w14:paraId="12D74EEE" w14:textId="77777777" w:rsidR="00016E01" w:rsidRDefault="00016E01">
      <w:pPr>
        <w:pStyle w:val="BodyText"/>
        <w:rPr>
          <w:sz w:val="20"/>
        </w:rPr>
      </w:pPr>
    </w:p>
    <w:p w14:paraId="68FBCC5C" w14:textId="77777777" w:rsidR="00016E01" w:rsidRDefault="00016E01">
      <w:pPr>
        <w:pStyle w:val="BodyText"/>
        <w:rPr>
          <w:sz w:val="20"/>
        </w:rPr>
      </w:pPr>
    </w:p>
    <w:p w14:paraId="1EDBE5B4" w14:textId="77777777" w:rsidR="00016E01" w:rsidRDefault="00016E01">
      <w:pPr>
        <w:pStyle w:val="BodyText"/>
        <w:rPr>
          <w:sz w:val="20"/>
        </w:rPr>
      </w:pPr>
    </w:p>
    <w:p w14:paraId="7507DCAA" w14:textId="77777777" w:rsidR="00016E01" w:rsidRDefault="00016E01">
      <w:pPr>
        <w:pStyle w:val="BodyText"/>
        <w:rPr>
          <w:sz w:val="20"/>
        </w:rPr>
      </w:pPr>
    </w:p>
    <w:p w14:paraId="49A96164" w14:textId="77777777" w:rsidR="00016E01" w:rsidRDefault="00016E01">
      <w:pPr>
        <w:pStyle w:val="BodyText"/>
        <w:rPr>
          <w:sz w:val="20"/>
        </w:rPr>
      </w:pPr>
    </w:p>
    <w:p w14:paraId="020A0815" w14:textId="77777777" w:rsidR="00016E01" w:rsidRDefault="00016E01">
      <w:pPr>
        <w:pStyle w:val="BodyText"/>
        <w:rPr>
          <w:sz w:val="20"/>
        </w:rPr>
      </w:pPr>
    </w:p>
    <w:p w14:paraId="55E4BD6F" w14:textId="77777777" w:rsidR="00016E01" w:rsidRDefault="00016E01">
      <w:pPr>
        <w:pStyle w:val="BodyText"/>
        <w:rPr>
          <w:sz w:val="20"/>
        </w:rPr>
      </w:pPr>
    </w:p>
    <w:p w14:paraId="434420D2" w14:textId="77777777" w:rsidR="00016E01" w:rsidRDefault="00016E01">
      <w:pPr>
        <w:pStyle w:val="BodyText"/>
        <w:rPr>
          <w:sz w:val="20"/>
        </w:rPr>
      </w:pPr>
    </w:p>
    <w:p w14:paraId="27ABEC6F" w14:textId="77777777" w:rsidR="00016E01" w:rsidRDefault="00016E01">
      <w:pPr>
        <w:pStyle w:val="BodyText"/>
        <w:rPr>
          <w:sz w:val="20"/>
        </w:rPr>
      </w:pPr>
    </w:p>
    <w:p w14:paraId="099A377E" w14:textId="77777777" w:rsidR="00016E01" w:rsidRDefault="00016E01">
      <w:pPr>
        <w:pStyle w:val="BodyText"/>
        <w:rPr>
          <w:sz w:val="20"/>
        </w:rPr>
      </w:pPr>
    </w:p>
    <w:p w14:paraId="7C4F9617" w14:textId="77777777" w:rsidR="00016E01" w:rsidRDefault="00016E01">
      <w:pPr>
        <w:pStyle w:val="BodyText"/>
        <w:rPr>
          <w:sz w:val="20"/>
        </w:rPr>
      </w:pPr>
    </w:p>
    <w:p w14:paraId="143DEED6" w14:textId="77777777" w:rsidR="00016E01" w:rsidRDefault="00016E01">
      <w:pPr>
        <w:pStyle w:val="BodyText"/>
        <w:rPr>
          <w:sz w:val="20"/>
        </w:rPr>
      </w:pPr>
    </w:p>
    <w:p w14:paraId="27005299" w14:textId="77777777" w:rsidR="00016E01" w:rsidRDefault="00016E01">
      <w:pPr>
        <w:pStyle w:val="BodyText"/>
        <w:rPr>
          <w:sz w:val="20"/>
        </w:rPr>
      </w:pPr>
    </w:p>
    <w:p w14:paraId="526D7CAA" w14:textId="77777777" w:rsidR="00016E01" w:rsidRDefault="00016E01">
      <w:pPr>
        <w:pStyle w:val="BodyText"/>
        <w:rPr>
          <w:sz w:val="20"/>
        </w:rPr>
      </w:pPr>
    </w:p>
    <w:p w14:paraId="4D5471BB" w14:textId="77777777" w:rsidR="00016E01" w:rsidRDefault="00016E01">
      <w:pPr>
        <w:pStyle w:val="BodyText"/>
        <w:rPr>
          <w:sz w:val="20"/>
        </w:rPr>
      </w:pPr>
    </w:p>
    <w:p w14:paraId="3B9BE2F5" w14:textId="77777777" w:rsidR="00016E01" w:rsidRDefault="00016E01">
      <w:pPr>
        <w:pStyle w:val="BodyText"/>
        <w:rPr>
          <w:sz w:val="20"/>
        </w:rPr>
      </w:pPr>
    </w:p>
    <w:p w14:paraId="665EAA8B" w14:textId="77777777" w:rsidR="00016E01" w:rsidRDefault="00016E01">
      <w:pPr>
        <w:pStyle w:val="BodyText"/>
        <w:rPr>
          <w:sz w:val="20"/>
        </w:rPr>
      </w:pPr>
    </w:p>
    <w:p w14:paraId="58C172A8" w14:textId="77777777" w:rsidR="00016E01" w:rsidRDefault="00016E01">
      <w:pPr>
        <w:pStyle w:val="BodyText"/>
        <w:rPr>
          <w:sz w:val="20"/>
        </w:rPr>
      </w:pPr>
    </w:p>
    <w:p w14:paraId="105880E8" w14:textId="77777777" w:rsidR="00016E01" w:rsidRDefault="00016E01">
      <w:pPr>
        <w:pStyle w:val="BodyText"/>
        <w:rPr>
          <w:sz w:val="20"/>
        </w:rPr>
      </w:pPr>
    </w:p>
    <w:p w14:paraId="2E561102" w14:textId="77777777" w:rsidR="00016E01" w:rsidRDefault="00016E01">
      <w:pPr>
        <w:pStyle w:val="BodyText"/>
        <w:rPr>
          <w:sz w:val="20"/>
        </w:rPr>
      </w:pPr>
    </w:p>
    <w:p w14:paraId="36D75391" w14:textId="77777777" w:rsidR="00016E01" w:rsidRDefault="00016E01">
      <w:pPr>
        <w:pStyle w:val="BodyText"/>
        <w:rPr>
          <w:sz w:val="20"/>
        </w:rPr>
      </w:pPr>
    </w:p>
    <w:p w14:paraId="7DADB358" w14:textId="77777777" w:rsidR="00016E01" w:rsidRDefault="00016E01">
      <w:pPr>
        <w:pStyle w:val="BodyText"/>
        <w:rPr>
          <w:sz w:val="20"/>
        </w:rPr>
      </w:pPr>
    </w:p>
    <w:p w14:paraId="0BC636BA" w14:textId="77777777" w:rsidR="00016E01" w:rsidRDefault="00016E01">
      <w:pPr>
        <w:pStyle w:val="BodyText"/>
        <w:rPr>
          <w:sz w:val="20"/>
        </w:rPr>
      </w:pPr>
    </w:p>
    <w:p w14:paraId="4E2E2582" w14:textId="77777777" w:rsidR="00016E01" w:rsidRDefault="00016E01">
      <w:pPr>
        <w:pStyle w:val="BodyText"/>
        <w:rPr>
          <w:sz w:val="20"/>
        </w:rPr>
      </w:pPr>
    </w:p>
    <w:p w14:paraId="5B61BEF2" w14:textId="77777777" w:rsidR="00016E01" w:rsidRDefault="00016E01">
      <w:pPr>
        <w:pStyle w:val="BodyText"/>
        <w:rPr>
          <w:sz w:val="20"/>
        </w:rPr>
      </w:pPr>
    </w:p>
    <w:p w14:paraId="4FE73822" w14:textId="77777777" w:rsidR="00016E01" w:rsidRDefault="00016E01">
      <w:pPr>
        <w:pStyle w:val="BodyText"/>
        <w:rPr>
          <w:sz w:val="20"/>
        </w:rPr>
      </w:pPr>
    </w:p>
    <w:p w14:paraId="7461519B" w14:textId="77777777" w:rsidR="00016E01" w:rsidRDefault="00016E01">
      <w:pPr>
        <w:pStyle w:val="BodyText"/>
        <w:rPr>
          <w:sz w:val="20"/>
        </w:rPr>
      </w:pPr>
    </w:p>
    <w:p w14:paraId="54849EAB" w14:textId="77777777" w:rsidR="00016E01" w:rsidRDefault="00016E01">
      <w:pPr>
        <w:pStyle w:val="BodyText"/>
        <w:rPr>
          <w:sz w:val="20"/>
        </w:rPr>
      </w:pPr>
    </w:p>
    <w:p w14:paraId="7EC7ED98" w14:textId="77777777" w:rsidR="00016E01" w:rsidRDefault="00016E01">
      <w:pPr>
        <w:pStyle w:val="BodyText"/>
        <w:rPr>
          <w:sz w:val="20"/>
        </w:rPr>
      </w:pPr>
    </w:p>
    <w:p w14:paraId="56F2DA80" w14:textId="77777777" w:rsidR="00016E01" w:rsidRDefault="00016E01">
      <w:pPr>
        <w:pStyle w:val="BodyText"/>
        <w:rPr>
          <w:sz w:val="20"/>
        </w:rPr>
      </w:pPr>
    </w:p>
    <w:p w14:paraId="3DB54B20" w14:textId="77777777" w:rsidR="00016E01" w:rsidRDefault="00016E01">
      <w:pPr>
        <w:pStyle w:val="BodyText"/>
        <w:rPr>
          <w:sz w:val="20"/>
        </w:rPr>
      </w:pPr>
    </w:p>
    <w:p w14:paraId="6F0FD04E" w14:textId="77777777" w:rsidR="00016E01" w:rsidRDefault="00016E01">
      <w:pPr>
        <w:pStyle w:val="BodyText"/>
        <w:rPr>
          <w:sz w:val="20"/>
        </w:rPr>
      </w:pPr>
    </w:p>
    <w:p w14:paraId="4CB73DB1" w14:textId="77777777" w:rsidR="00016E01" w:rsidRDefault="00016E01">
      <w:pPr>
        <w:pStyle w:val="BodyText"/>
        <w:rPr>
          <w:sz w:val="20"/>
        </w:rPr>
      </w:pPr>
    </w:p>
    <w:p w14:paraId="2CC684CC" w14:textId="77777777" w:rsidR="00016E01" w:rsidRDefault="00016E01">
      <w:pPr>
        <w:pStyle w:val="BodyText"/>
        <w:rPr>
          <w:sz w:val="20"/>
        </w:rPr>
      </w:pPr>
    </w:p>
    <w:p w14:paraId="56E14340" w14:textId="77777777" w:rsidR="00016E01" w:rsidRDefault="00016E01">
      <w:pPr>
        <w:pStyle w:val="BodyText"/>
        <w:rPr>
          <w:sz w:val="20"/>
        </w:rPr>
      </w:pPr>
    </w:p>
    <w:p w14:paraId="1ADDD07C" w14:textId="77777777" w:rsidR="00016E01" w:rsidRDefault="00016E01">
      <w:pPr>
        <w:pStyle w:val="BodyText"/>
        <w:rPr>
          <w:sz w:val="20"/>
        </w:rPr>
      </w:pPr>
    </w:p>
    <w:p w14:paraId="4A93DD8B" w14:textId="77777777" w:rsidR="00016E01" w:rsidRDefault="00016E01">
      <w:pPr>
        <w:pStyle w:val="BodyText"/>
        <w:rPr>
          <w:sz w:val="20"/>
        </w:rPr>
      </w:pPr>
    </w:p>
    <w:p w14:paraId="25A6F5B0" w14:textId="77777777" w:rsidR="00016E01" w:rsidRDefault="00016E01">
      <w:pPr>
        <w:pStyle w:val="BodyText"/>
        <w:rPr>
          <w:sz w:val="20"/>
        </w:rPr>
      </w:pPr>
    </w:p>
    <w:p w14:paraId="112C32C3" w14:textId="77777777" w:rsidR="00016E01" w:rsidRDefault="00016E01">
      <w:pPr>
        <w:pStyle w:val="BodyText"/>
        <w:rPr>
          <w:sz w:val="20"/>
        </w:rPr>
      </w:pPr>
    </w:p>
    <w:p w14:paraId="67A423CD" w14:textId="77777777" w:rsidR="00016E01" w:rsidRDefault="00016E01">
      <w:pPr>
        <w:pStyle w:val="BodyText"/>
        <w:rPr>
          <w:sz w:val="20"/>
        </w:rPr>
      </w:pPr>
    </w:p>
    <w:p w14:paraId="1EFE5BD2" w14:textId="77777777" w:rsidR="00016E01" w:rsidRDefault="00000000">
      <w:pPr>
        <w:pStyle w:val="BodyText"/>
        <w:rPr>
          <w:sz w:val="20"/>
        </w:rPr>
      </w:pPr>
      <w:r>
        <w:rPr>
          <w:noProof/>
        </w:rPr>
        <w:drawing>
          <wp:anchor distT="0" distB="0" distL="0" distR="0" simplePos="0" relativeHeight="487590400" behindDoc="1" locked="0" layoutInCell="1" allowOverlap="1" wp14:anchorId="49D0FE1D" wp14:editId="71B16BC9">
            <wp:simplePos x="0" y="0"/>
            <wp:positionH relativeFrom="page">
              <wp:posOffset>1097280</wp:posOffset>
            </wp:positionH>
            <wp:positionV relativeFrom="paragraph">
              <wp:posOffset>161277</wp:posOffset>
            </wp:positionV>
            <wp:extent cx="5494081" cy="12992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stretch>
                      <a:fillRect/>
                    </a:stretch>
                  </pic:blipFill>
                  <pic:spPr>
                    <a:xfrm>
                      <a:off x="0" y="0"/>
                      <a:ext cx="5494081" cy="129921"/>
                    </a:xfrm>
                    <a:prstGeom prst="rect">
                      <a:avLst/>
                    </a:prstGeom>
                  </pic:spPr>
                </pic:pic>
              </a:graphicData>
            </a:graphic>
          </wp:anchor>
        </w:drawing>
      </w:r>
    </w:p>
    <w:p w14:paraId="1F1553CB" w14:textId="77777777" w:rsidR="00016E01" w:rsidRDefault="00016E01">
      <w:pPr>
        <w:rPr>
          <w:sz w:val="20"/>
        </w:rPr>
        <w:sectPr w:rsidR="00016E01">
          <w:headerReference w:type="default" r:id="rId30"/>
          <w:footerReference w:type="default" r:id="rId31"/>
          <w:pgSz w:w="12240" w:h="15840"/>
          <w:pgMar w:top="160" w:right="340" w:bottom="280" w:left="1020" w:header="0" w:footer="0" w:gutter="0"/>
          <w:cols w:space="720"/>
        </w:sectPr>
      </w:pPr>
    </w:p>
    <w:p w14:paraId="103C57AF" w14:textId="77777777" w:rsidR="00016E01" w:rsidRDefault="00016E01">
      <w:pPr>
        <w:pStyle w:val="BodyText"/>
        <w:rPr>
          <w:sz w:val="96"/>
        </w:rPr>
      </w:pPr>
    </w:p>
    <w:p w14:paraId="75FC8C3E" w14:textId="77777777" w:rsidR="00016E01" w:rsidRDefault="00016E01">
      <w:pPr>
        <w:pStyle w:val="BodyText"/>
        <w:rPr>
          <w:sz w:val="96"/>
        </w:rPr>
      </w:pPr>
    </w:p>
    <w:p w14:paraId="749D2526" w14:textId="77777777" w:rsidR="00016E01" w:rsidRDefault="00016E01">
      <w:pPr>
        <w:pStyle w:val="BodyText"/>
        <w:rPr>
          <w:sz w:val="96"/>
        </w:rPr>
      </w:pPr>
    </w:p>
    <w:p w14:paraId="4BA7221C" w14:textId="77777777" w:rsidR="00016E01" w:rsidRDefault="00016E01">
      <w:pPr>
        <w:pStyle w:val="BodyText"/>
        <w:spacing w:before="739"/>
        <w:rPr>
          <w:sz w:val="96"/>
        </w:rPr>
      </w:pPr>
    </w:p>
    <w:p w14:paraId="65D45706" w14:textId="77777777" w:rsidR="00016E01" w:rsidRDefault="00000000">
      <w:pPr>
        <w:pStyle w:val="Heading1"/>
        <w:spacing w:before="1"/>
      </w:pPr>
      <w:r>
        <w:t>Exhibit</w:t>
      </w:r>
      <w:r>
        <w:rPr>
          <w:spacing w:val="-6"/>
        </w:rPr>
        <w:t xml:space="preserve"> </w:t>
      </w:r>
      <w:r>
        <w:rPr>
          <w:spacing w:val="-10"/>
        </w:rPr>
        <w:t>A</w:t>
      </w:r>
    </w:p>
    <w:p w14:paraId="1E1B6CA1" w14:textId="77777777" w:rsidR="00016E01" w:rsidRDefault="00016E01">
      <w:pPr>
        <w:sectPr w:rsidR="00016E01">
          <w:headerReference w:type="default" r:id="rId32"/>
          <w:footerReference w:type="default" r:id="rId33"/>
          <w:pgSz w:w="12240" w:h="15840"/>
          <w:pgMar w:top="740" w:right="340" w:bottom="280" w:left="1020" w:header="232" w:footer="0" w:gutter="0"/>
          <w:cols w:space="720"/>
        </w:sectPr>
      </w:pPr>
    </w:p>
    <w:p w14:paraId="1D232219" w14:textId="77777777" w:rsidR="00016E01" w:rsidRDefault="00016E01">
      <w:pPr>
        <w:pStyle w:val="BodyText"/>
        <w:rPr>
          <w:b/>
        </w:rPr>
      </w:pPr>
    </w:p>
    <w:p w14:paraId="67DFE91A" w14:textId="77777777" w:rsidR="00016E01" w:rsidRDefault="00016E01">
      <w:pPr>
        <w:pStyle w:val="BodyText"/>
        <w:spacing w:before="144"/>
        <w:rPr>
          <w:b/>
        </w:rPr>
      </w:pPr>
    </w:p>
    <w:p w14:paraId="13FE8A5A" w14:textId="77777777" w:rsidR="00016E01" w:rsidRDefault="00000000">
      <w:pPr>
        <w:pStyle w:val="Heading2"/>
        <w:ind w:left="3515" w:right="2900" w:hanging="447"/>
      </w:pPr>
      <w:r>
        <w:t>UNITED</w:t>
      </w:r>
      <w:r>
        <w:rPr>
          <w:spacing w:val="-13"/>
        </w:rPr>
        <w:t xml:space="preserve"> </w:t>
      </w:r>
      <w:r>
        <w:t>STATES</w:t>
      </w:r>
      <w:r>
        <w:rPr>
          <w:spacing w:val="-13"/>
        </w:rPr>
        <w:t xml:space="preserve"> </w:t>
      </w:r>
      <w:r>
        <w:t>DISTRICT</w:t>
      </w:r>
      <w:r>
        <w:rPr>
          <w:spacing w:val="-13"/>
        </w:rPr>
        <w:t xml:space="preserve"> </w:t>
      </w:r>
      <w:r>
        <w:t>COURT DISTRICT OF NEW JERSEY</w:t>
      </w:r>
    </w:p>
    <w:p w14:paraId="270E547F" w14:textId="77777777" w:rsidR="00016E01" w:rsidRDefault="00016E01">
      <w:pPr>
        <w:pStyle w:val="BodyText"/>
        <w:rPr>
          <w:b/>
          <w:sz w:val="23"/>
        </w:rPr>
      </w:pPr>
    </w:p>
    <w:p w14:paraId="6BCC4FA5" w14:textId="77777777" w:rsidR="00016E01" w:rsidRDefault="00016E01">
      <w:pPr>
        <w:pStyle w:val="BodyText"/>
        <w:spacing w:before="13"/>
        <w:rPr>
          <w:b/>
          <w:sz w:val="23"/>
        </w:rPr>
      </w:pPr>
    </w:p>
    <w:p w14:paraId="18186009" w14:textId="77777777" w:rsidR="00016E01" w:rsidRDefault="00000000">
      <w:pPr>
        <w:ind w:left="5476" w:right="1451"/>
        <w:rPr>
          <w:b/>
          <w:sz w:val="23"/>
        </w:rPr>
      </w:pPr>
      <w:r>
        <w:rPr>
          <w:noProof/>
        </w:rPr>
        <mc:AlternateContent>
          <mc:Choice Requires="wpg">
            <w:drawing>
              <wp:anchor distT="0" distB="0" distL="0" distR="0" simplePos="0" relativeHeight="15731712" behindDoc="0" locked="0" layoutInCell="1" allowOverlap="1" wp14:anchorId="3E80E246" wp14:editId="717572C4">
                <wp:simplePos x="0" y="0"/>
                <wp:positionH relativeFrom="page">
                  <wp:posOffset>905255</wp:posOffset>
                </wp:positionH>
                <wp:positionV relativeFrom="paragraph">
                  <wp:posOffset>-166446</wp:posOffset>
                </wp:positionV>
                <wp:extent cx="3156585" cy="86106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6585" cy="861060"/>
                          <a:chOff x="0" y="0"/>
                          <a:chExt cx="3156585" cy="861060"/>
                        </a:xfrm>
                      </wpg:grpSpPr>
                      <wps:wsp>
                        <wps:cNvPr id="57" name="Graphic 57"/>
                        <wps:cNvSpPr/>
                        <wps:spPr>
                          <a:xfrm>
                            <a:off x="0" y="12"/>
                            <a:ext cx="3156585" cy="861060"/>
                          </a:xfrm>
                          <a:custGeom>
                            <a:avLst/>
                            <a:gdLst/>
                            <a:ahLst/>
                            <a:cxnLst/>
                            <a:rect l="l" t="t" r="r" b="b"/>
                            <a:pathLst>
                              <a:path w="3156585" h="861060">
                                <a:moveTo>
                                  <a:pt x="3156204" y="0"/>
                                </a:moveTo>
                                <a:lnTo>
                                  <a:pt x="3150108" y="0"/>
                                </a:lnTo>
                                <a:lnTo>
                                  <a:pt x="3150108" y="854951"/>
                                </a:lnTo>
                                <a:lnTo>
                                  <a:pt x="0" y="854951"/>
                                </a:lnTo>
                                <a:lnTo>
                                  <a:pt x="0" y="861047"/>
                                </a:lnTo>
                                <a:lnTo>
                                  <a:pt x="3150108" y="861047"/>
                                </a:lnTo>
                                <a:lnTo>
                                  <a:pt x="3156204" y="861047"/>
                                </a:lnTo>
                                <a:lnTo>
                                  <a:pt x="3156204" y="854951"/>
                                </a:lnTo>
                                <a:lnTo>
                                  <a:pt x="3156204" y="0"/>
                                </a:lnTo>
                                <a:close/>
                              </a:path>
                            </a:pathLst>
                          </a:custGeom>
                          <a:solidFill>
                            <a:srgbClr val="000000"/>
                          </a:solidFill>
                        </wps:spPr>
                        <wps:bodyPr wrap="square" lIns="0" tIns="0" rIns="0" bIns="0" rtlCol="0">
                          <a:prstTxWarp prst="textNoShape">
                            <a:avLst/>
                          </a:prstTxWarp>
                          <a:noAutofit/>
                        </wps:bodyPr>
                      </wps:wsp>
                      <wps:wsp>
                        <wps:cNvPr id="58" name="Textbox 58"/>
                        <wps:cNvSpPr txBox="1"/>
                        <wps:spPr>
                          <a:xfrm>
                            <a:off x="0" y="0"/>
                            <a:ext cx="3156585" cy="861060"/>
                          </a:xfrm>
                          <a:prstGeom prst="rect">
                            <a:avLst/>
                          </a:prstGeom>
                        </wps:spPr>
                        <wps:txbx>
                          <w:txbxContent>
                            <w:p w14:paraId="43BA189D" w14:textId="77777777" w:rsidR="00016E01" w:rsidRDefault="00016E01">
                              <w:pPr>
                                <w:spacing w:before="10"/>
                                <w:rPr>
                                  <w:sz w:val="23"/>
                                </w:rPr>
                              </w:pPr>
                            </w:p>
                            <w:p w14:paraId="554F1E45" w14:textId="77777777" w:rsidR="00016E01" w:rsidRDefault="00000000">
                              <w:pPr>
                                <w:ind w:left="122" w:right="86"/>
                                <w:rPr>
                                  <w:b/>
                                  <w:sz w:val="23"/>
                                </w:rPr>
                              </w:pPr>
                              <w:r>
                                <w:rPr>
                                  <w:b/>
                                  <w:sz w:val="23"/>
                                </w:rPr>
                                <w:t>IN RE: ALLERGAN BIOCELL TEXTURED BREAST</w:t>
                              </w:r>
                              <w:r>
                                <w:rPr>
                                  <w:b/>
                                  <w:spacing w:val="-13"/>
                                  <w:sz w:val="23"/>
                                </w:rPr>
                                <w:t xml:space="preserve"> </w:t>
                              </w:r>
                              <w:r>
                                <w:rPr>
                                  <w:b/>
                                  <w:sz w:val="23"/>
                                </w:rPr>
                                <w:t>IMPLANT</w:t>
                              </w:r>
                              <w:r>
                                <w:rPr>
                                  <w:b/>
                                  <w:spacing w:val="-13"/>
                                  <w:sz w:val="23"/>
                                </w:rPr>
                                <w:t xml:space="preserve"> </w:t>
                              </w:r>
                              <w:r>
                                <w:rPr>
                                  <w:b/>
                                  <w:sz w:val="23"/>
                                </w:rPr>
                                <w:t>PRODUCTS</w:t>
                              </w:r>
                              <w:r>
                                <w:rPr>
                                  <w:b/>
                                  <w:spacing w:val="-14"/>
                                  <w:sz w:val="23"/>
                                </w:rPr>
                                <w:t xml:space="preserve"> </w:t>
                              </w:r>
                              <w:r>
                                <w:rPr>
                                  <w:b/>
                                  <w:sz w:val="23"/>
                                </w:rPr>
                                <w:t xml:space="preserve">LIABILITY </w:t>
                              </w:r>
                              <w:r>
                                <w:rPr>
                                  <w:b/>
                                  <w:spacing w:val="-2"/>
                                  <w:sz w:val="23"/>
                                </w:rPr>
                                <w:t>LITIGATION</w:t>
                              </w:r>
                            </w:p>
                          </w:txbxContent>
                        </wps:txbx>
                        <wps:bodyPr wrap="square" lIns="0" tIns="0" rIns="0" bIns="0" rtlCol="0">
                          <a:noAutofit/>
                        </wps:bodyPr>
                      </wps:wsp>
                    </wpg:wgp>
                  </a:graphicData>
                </a:graphic>
              </wp:anchor>
            </w:drawing>
          </mc:Choice>
          <mc:Fallback>
            <w:pict>
              <v:group w14:anchorId="3E80E246" id="Group 56" o:spid="_x0000_s1026" style="position:absolute;left:0;text-align:left;margin-left:71.3pt;margin-top:-13.1pt;width:248.55pt;height:67.8pt;z-index:15731712;mso-wrap-distance-left:0;mso-wrap-distance-right:0;mso-position-horizontal-relative:page" coordsize="3156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">
                <v:shape id="Graphic 57" o:spid="_x0000_s1027" style="position:absolute;width:31565;height:8610;visibility:visible;mso-wrap-style:square;v-text-anchor:top" coordsize="315658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" path="m3156204,r-6096,l3150108,854951,,854951r,6096l3150108,861047r6096,l3156204,854951,3156204,xe" fillcolor="black" stroked="f">
                  <v:path arrowok="t"/>
                </v:shape>
                <v:shapetype id="_x0000_t202" coordsize="21600,21600" o:spt="202" path="m,l,21600r21600,l21600,xe">
                  <v:stroke joinstyle="miter"/>
                  <v:path gradientshapeok="t" o:connecttype="rect"/>
                </v:shapetype>
                <v:shape id="Textbox 58" o:spid="_x0000_s1028" type="#_x0000_t202" style="position:absolute;width:31565;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3BA189D" w14:textId="77777777" w:rsidR="00016E01" w:rsidRDefault="00016E01">
                        <w:pPr>
                          <w:spacing w:before="10"/>
                          <w:rPr>
                            <w:sz w:val="23"/>
                          </w:rPr>
                        </w:pPr>
                      </w:p>
                      <w:p w14:paraId="554F1E45" w14:textId="77777777" w:rsidR="00016E01" w:rsidRDefault="00000000">
                        <w:pPr>
                          <w:ind w:left="122" w:right="86"/>
                          <w:rPr>
                            <w:b/>
                            <w:sz w:val="23"/>
                          </w:rPr>
                        </w:pPr>
                        <w:r>
                          <w:rPr>
                            <w:b/>
                            <w:sz w:val="23"/>
                          </w:rPr>
                          <w:t>IN RE: ALLERGAN BIOCELL TEXTURED BREAST</w:t>
                        </w:r>
                        <w:r>
                          <w:rPr>
                            <w:b/>
                            <w:spacing w:val="-13"/>
                            <w:sz w:val="23"/>
                          </w:rPr>
                          <w:t xml:space="preserve"> </w:t>
                        </w:r>
                        <w:r>
                          <w:rPr>
                            <w:b/>
                            <w:sz w:val="23"/>
                          </w:rPr>
                          <w:t>IMPLANT</w:t>
                        </w:r>
                        <w:r>
                          <w:rPr>
                            <w:b/>
                            <w:spacing w:val="-13"/>
                            <w:sz w:val="23"/>
                          </w:rPr>
                          <w:t xml:space="preserve"> </w:t>
                        </w:r>
                        <w:r>
                          <w:rPr>
                            <w:b/>
                            <w:sz w:val="23"/>
                          </w:rPr>
                          <w:t>PRODUCTS</w:t>
                        </w:r>
                        <w:r>
                          <w:rPr>
                            <w:b/>
                            <w:spacing w:val="-14"/>
                            <w:sz w:val="23"/>
                          </w:rPr>
                          <w:t xml:space="preserve"> </w:t>
                        </w:r>
                        <w:r>
                          <w:rPr>
                            <w:b/>
                            <w:sz w:val="23"/>
                          </w:rPr>
                          <w:t xml:space="preserve">LIABILITY </w:t>
                        </w:r>
                        <w:r>
                          <w:rPr>
                            <w:b/>
                            <w:spacing w:val="-2"/>
                            <w:sz w:val="23"/>
                          </w:rPr>
                          <w:t>LITIGATION</w:t>
                        </w:r>
                      </w:p>
                    </w:txbxContent>
                  </v:textbox>
                </v:shape>
                <w10:wrap anchorx="page"/>
              </v:group>
            </w:pict>
          </mc:Fallback>
        </mc:AlternateContent>
      </w:r>
      <w:r>
        <w:rPr>
          <w:b/>
          <w:sz w:val="23"/>
        </w:rPr>
        <w:t>Case</w:t>
      </w:r>
      <w:r>
        <w:rPr>
          <w:b/>
          <w:spacing w:val="-12"/>
          <w:sz w:val="23"/>
        </w:rPr>
        <w:t xml:space="preserve"> </w:t>
      </w:r>
      <w:r>
        <w:rPr>
          <w:b/>
          <w:sz w:val="23"/>
        </w:rPr>
        <w:t>No.</w:t>
      </w:r>
      <w:r>
        <w:rPr>
          <w:b/>
          <w:spacing w:val="-13"/>
          <w:sz w:val="23"/>
        </w:rPr>
        <w:t xml:space="preserve"> </w:t>
      </w:r>
      <w:r>
        <w:rPr>
          <w:b/>
          <w:sz w:val="23"/>
        </w:rPr>
        <w:t>2:19-md-02921</w:t>
      </w:r>
      <w:r>
        <w:rPr>
          <w:b/>
          <w:spacing w:val="-13"/>
          <w:sz w:val="23"/>
        </w:rPr>
        <w:t xml:space="preserve"> </w:t>
      </w:r>
      <w:r>
        <w:rPr>
          <w:b/>
          <w:sz w:val="23"/>
        </w:rPr>
        <w:t>(BRM)(JAD) MDL NO. 2921</w:t>
      </w:r>
    </w:p>
    <w:p w14:paraId="7A28ECBE" w14:textId="77777777" w:rsidR="00016E01" w:rsidRDefault="00016E01">
      <w:pPr>
        <w:pStyle w:val="BodyText"/>
        <w:rPr>
          <w:b/>
          <w:sz w:val="23"/>
        </w:rPr>
      </w:pPr>
    </w:p>
    <w:p w14:paraId="0F0F2D10" w14:textId="77777777" w:rsidR="00016E01" w:rsidRDefault="00016E01">
      <w:pPr>
        <w:pStyle w:val="BodyText"/>
        <w:spacing w:before="34"/>
        <w:rPr>
          <w:b/>
          <w:sz w:val="23"/>
        </w:rPr>
      </w:pPr>
    </w:p>
    <w:p w14:paraId="544071FD" w14:textId="77777777" w:rsidR="00016E01" w:rsidRDefault="00000000">
      <w:pPr>
        <w:spacing w:before="1"/>
        <w:ind w:left="420"/>
        <w:rPr>
          <w:b/>
          <w:sz w:val="23"/>
        </w:rPr>
      </w:pPr>
      <w:r>
        <w:rPr>
          <w:b/>
          <w:sz w:val="23"/>
        </w:rPr>
        <w:t>THIS</w:t>
      </w:r>
      <w:r>
        <w:rPr>
          <w:b/>
          <w:spacing w:val="-4"/>
          <w:sz w:val="23"/>
        </w:rPr>
        <w:t xml:space="preserve"> </w:t>
      </w:r>
      <w:r>
        <w:rPr>
          <w:b/>
          <w:sz w:val="23"/>
        </w:rPr>
        <w:t>DOCUMENT</w:t>
      </w:r>
      <w:r>
        <w:rPr>
          <w:b/>
          <w:spacing w:val="-3"/>
          <w:sz w:val="23"/>
        </w:rPr>
        <w:t xml:space="preserve"> </w:t>
      </w:r>
      <w:r>
        <w:rPr>
          <w:b/>
          <w:sz w:val="23"/>
        </w:rPr>
        <w:t>RELATES</w:t>
      </w:r>
      <w:r>
        <w:rPr>
          <w:b/>
          <w:spacing w:val="-3"/>
          <w:sz w:val="23"/>
        </w:rPr>
        <w:t xml:space="preserve"> </w:t>
      </w:r>
      <w:r>
        <w:rPr>
          <w:b/>
          <w:sz w:val="23"/>
        </w:rPr>
        <w:t>TO:</w:t>
      </w:r>
      <w:r>
        <w:rPr>
          <w:b/>
          <w:spacing w:val="-3"/>
          <w:sz w:val="23"/>
        </w:rPr>
        <w:t xml:space="preserve"> </w:t>
      </w:r>
      <w:r>
        <w:rPr>
          <w:b/>
          <w:sz w:val="23"/>
        </w:rPr>
        <w:t>ALL</w:t>
      </w:r>
      <w:r>
        <w:rPr>
          <w:b/>
          <w:spacing w:val="-2"/>
          <w:sz w:val="23"/>
        </w:rPr>
        <w:t xml:space="preserve"> CASES</w:t>
      </w:r>
    </w:p>
    <w:p w14:paraId="4761D312" w14:textId="77777777" w:rsidR="00016E01" w:rsidRDefault="00000000">
      <w:pPr>
        <w:pStyle w:val="Heading2"/>
        <w:tabs>
          <w:tab w:val="left" w:pos="4341"/>
        </w:tabs>
        <w:spacing w:before="249"/>
        <w:ind w:left="0" w:right="680"/>
        <w:jc w:val="center"/>
      </w:pPr>
      <w:r>
        <w:t xml:space="preserve">CASE MANAGEMENT ORDER NO. </w:t>
      </w:r>
      <w:r>
        <w:rPr>
          <w:u w:val="single"/>
        </w:rPr>
        <w:tab/>
      </w:r>
    </w:p>
    <w:p w14:paraId="0EEB436B" w14:textId="77777777" w:rsidR="00016E01" w:rsidRDefault="00000000">
      <w:pPr>
        <w:ind w:left="1011" w:right="1690"/>
        <w:jc w:val="center"/>
        <w:rPr>
          <w:b/>
          <w:sz w:val="24"/>
        </w:rPr>
      </w:pPr>
      <w:r>
        <w:rPr>
          <w:b/>
          <w:sz w:val="24"/>
        </w:rPr>
        <w:t>(ORDER</w:t>
      </w:r>
      <w:r>
        <w:rPr>
          <w:b/>
          <w:spacing w:val="-9"/>
          <w:sz w:val="24"/>
        </w:rPr>
        <w:t xml:space="preserve"> </w:t>
      </w:r>
      <w:r>
        <w:rPr>
          <w:b/>
          <w:sz w:val="24"/>
        </w:rPr>
        <w:t>REGARDING</w:t>
      </w:r>
      <w:r>
        <w:rPr>
          <w:b/>
          <w:spacing w:val="-10"/>
          <w:sz w:val="24"/>
        </w:rPr>
        <w:t xml:space="preserve"> </w:t>
      </w:r>
      <w:r>
        <w:rPr>
          <w:b/>
          <w:sz w:val="24"/>
        </w:rPr>
        <w:t>ELECTRONICALLY</w:t>
      </w:r>
      <w:r>
        <w:rPr>
          <w:b/>
          <w:spacing w:val="-9"/>
          <w:sz w:val="24"/>
        </w:rPr>
        <w:t xml:space="preserve"> </w:t>
      </w:r>
      <w:r>
        <w:rPr>
          <w:b/>
          <w:sz w:val="24"/>
        </w:rPr>
        <w:t>STORED</w:t>
      </w:r>
      <w:r>
        <w:rPr>
          <w:b/>
          <w:spacing w:val="-9"/>
          <w:sz w:val="24"/>
        </w:rPr>
        <w:t xml:space="preserve"> </w:t>
      </w:r>
      <w:r>
        <w:rPr>
          <w:b/>
          <w:sz w:val="24"/>
        </w:rPr>
        <w:t>INFORMATION AND HARD COPY DOCUMENTS)</w:t>
      </w:r>
    </w:p>
    <w:p w14:paraId="7286063B" w14:textId="77777777" w:rsidR="00016E01" w:rsidRDefault="00000000">
      <w:pPr>
        <w:pStyle w:val="BodyText"/>
        <w:spacing w:before="271"/>
        <w:ind w:left="420" w:right="1103" w:firstLine="720"/>
      </w:pPr>
      <w:r>
        <w:t>The Parties hereby</w:t>
      </w:r>
      <w:r>
        <w:rPr>
          <w:spacing w:val="-3"/>
        </w:rPr>
        <w:t xml:space="preserve"> </w:t>
      </w:r>
      <w:r>
        <w:t>agree to the following</w:t>
      </w:r>
      <w:r>
        <w:rPr>
          <w:spacing w:val="-1"/>
        </w:rPr>
        <w:t xml:space="preserve"> </w:t>
      </w:r>
      <w:r>
        <w:t>protocol for production of electronically</w:t>
      </w:r>
      <w:r>
        <w:rPr>
          <w:spacing w:val="-3"/>
        </w:rPr>
        <w:t xml:space="preserve"> </w:t>
      </w:r>
      <w:r>
        <w:t>stored information (“ESI”) and paper (“hardcopy”) documents. For the avoidance of doubt, the production of case-specific documents, including the format thereof, shall be the subject of the Parties’ discussions and any</w:t>
      </w:r>
      <w:r>
        <w:rPr>
          <w:spacing w:val="-2"/>
        </w:rPr>
        <w:t xml:space="preserve"> </w:t>
      </w:r>
      <w:r>
        <w:t>subsequent order(s) on Fact Sheets, bearing in mind proportionality considerations appropriate for the Parties’ respective obligations.</w:t>
      </w:r>
      <w:r>
        <w:rPr>
          <w:spacing w:val="40"/>
        </w:rPr>
        <w:t xml:space="preserve"> </w:t>
      </w:r>
      <w:r>
        <w:t>Nothing in this protocol shall limit a Party’s right to seek or object to discovery as set out in the Federal Rules of Civil Procedure, to rely on any protective order entered in this action concerning protection of confidential</w:t>
      </w:r>
      <w:r>
        <w:rPr>
          <w:spacing w:val="-2"/>
        </w:rPr>
        <w:t xml:space="preserve"> </w:t>
      </w:r>
      <w:r>
        <w:t>or</w:t>
      </w:r>
      <w:r>
        <w:rPr>
          <w:spacing w:val="-3"/>
        </w:rPr>
        <w:t xml:space="preserve"> </w:t>
      </w:r>
      <w:r>
        <w:t>otherwise</w:t>
      </w:r>
      <w:r>
        <w:rPr>
          <w:spacing w:val="-1"/>
        </w:rPr>
        <w:t xml:space="preserve"> </w:t>
      </w:r>
      <w:r>
        <w:t>sensitive</w:t>
      </w:r>
      <w:r>
        <w:rPr>
          <w:spacing w:val="-4"/>
        </w:rPr>
        <w:t xml:space="preserve"> </w:t>
      </w:r>
      <w:r>
        <w:t>information,</w:t>
      </w:r>
      <w:r>
        <w:rPr>
          <w:spacing w:val="-2"/>
        </w:rPr>
        <w:t xml:space="preserve"> </w:t>
      </w:r>
      <w:r>
        <w:t>or</w:t>
      </w:r>
      <w:r>
        <w:rPr>
          <w:spacing w:val="-3"/>
        </w:rPr>
        <w:t xml:space="preserve"> </w:t>
      </w:r>
      <w:r>
        <w:t>to</w:t>
      </w:r>
      <w:r>
        <w:rPr>
          <w:spacing w:val="-2"/>
        </w:rPr>
        <w:t xml:space="preserve"> </w:t>
      </w:r>
      <w:r>
        <w:t>object</w:t>
      </w:r>
      <w:r>
        <w:rPr>
          <w:spacing w:val="-2"/>
        </w:rPr>
        <w:t xml:space="preserve"> </w:t>
      </w:r>
      <w:r>
        <w:t>to</w:t>
      </w:r>
      <w:r>
        <w:rPr>
          <w:spacing w:val="-2"/>
        </w:rPr>
        <w:t xml:space="preserve"> </w:t>
      </w:r>
      <w:r>
        <w:t>the</w:t>
      </w:r>
      <w:r>
        <w:rPr>
          <w:spacing w:val="-3"/>
        </w:rPr>
        <w:t xml:space="preserve"> </w:t>
      </w:r>
      <w:r>
        <w:t>authenticity</w:t>
      </w:r>
      <w:r>
        <w:rPr>
          <w:spacing w:val="-7"/>
        </w:rPr>
        <w:t xml:space="preserve"> </w:t>
      </w:r>
      <w:r>
        <w:t>or</w:t>
      </w:r>
      <w:r>
        <w:rPr>
          <w:spacing w:val="-3"/>
        </w:rPr>
        <w:t xml:space="preserve"> </w:t>
      </w:r>
      <w:r>
        <w:t>admissibility</w:t>
      </w:r>
      <w:r>
        <w:rPr>
          <w:spacing w:val="-7"/>
        </w:rPr>
        <w:t xml:space="preserve"> </w:t>
      </w:r>
      <w:r>
        <w:t>of any hardcopy document or ESI produced in accordance with this protocol.</w:t>
      </w:r>
    </w:p>
    <w:p w14:paraId="1AAA05A3" w14:textId="77777777" w:rsidR="00016E01" w:rsidRDefault="00016E01">
      <w:pPr>
        <w:pStyle w:val="BodyText"/>
      </w:pPr>
    </w:p>
    <w:p w14:paraId="07A70FF7" w14:textId="77777777" w:rsidR="00016E01" w:rsidRDefault="00016E01">
      <w:pPr>
        <w:pStyle w:val="BodyText"/>
        <w:spacing w:before="5"/>
      </w:pPr>
    </w:p>
    <w:p w14:paraId="2F1C30BA" w14:textId="77777777" w:rsidR="00016E01" w:rsidRDefault="00000000">
      <w:pPr>
        <w:pStyle w:val="Heading2"/>
        <w:numPr>
          <w:ilvl w:val="0"/>
          <w:numId w:val="27"/>
        </w:numPr>
        <w:tabs>
          <w:tab w:val="left" w:pos="1139"/>
        </w:tabs>
        <w:ind w:left="1139" w:hanging="719"/>
      </w:pPr>
      <w:r>
        <w:rPr>
          <w:u w:val="single"/>
        </w:rPr>
        <w:t>GENERAL</w:t>
      </w:r>
      <w:r>
        <w:rPr>
          <w:spacing w:val="-5"/>
          <w:u w:val="single"/>
        </w:rPr>
        <w:t xml:space="preserve"> </w:t>
      </w:r>
      <w:r>
        <w:rPr>
          <w:spacing w:val="-2"/>
          <w:u w:val="single"/>
        </w:rPr>
        <w:t>AGREEMENTS</w:t>
      </w:r>
    </w:p>
    <w:p w14:paraId="678619AC" w14:textId="77777777" w:rsidR="00016E01" w:rsidRDefault="00000000">
      <w:pPr>
        <w:pStyle w:val="ListParagraph"/>
        <w:numPr>
          <w:ilvl w:val="1"/>
          <w:numId w:val="27"/>
        </w:numPr>
        <w:tabs>
          <w:tab w:val="left" w:pos="1139"/>
        </w:tabs>
        <w:spacing w:before="271"/>
        <w:ind w:left="1139" w:hanging="719"/>
        <w:rPr>
          <w:sz w:val="24"/>
        </w:rPr>
      </w:pPr>
      <w:r>
        <w:rPr>
          <w:sz w:val="24"/>
          <w:u w:val="single"/>
        </w:rPr>
        <w:t>Ongoing</w:t>
      </w:r>
      <w:r>
        <w:rPr>
          <w:spacing w:val="-4"/>
          <w:sz w:val="24"/>
          <w:u w:val="single"/>
        </w:rPr>
        <w:t xml:space="preserve"> </w:t>
      </w:r>
      <w:r>
        <w:rPr>
          <w:sz w:val="24"/>
          <w:u w:val="single"/>
        </w:rPr>
        <w:t>Cooperation Among</w:t>
      </w:r>
      <w:r>
        <w:rPr>
          <w:spacing w:val="-4"/>
          <w:sz w:val="24"/>
          <w:u w:val="single"/>
        </w:rPr>
        <w:t xml:space="preserve"> </w:t>
      </w:r>
      <w:r>
        <w:rPr>
          <w:sz w:val="24"/>
          <w:u w:val="single"/>
        </w:rPr>
        <w:t>the</w:t>
      </w:r>
      <w:r>
        <w:rPr>
          <w:spacing w:val="-1"/>
          <w:sz w:val="24"/>
          <w:u w:val="single"/>
        </w:rPr>
        <w:t xml:space="preserve"> </w:t>
      </w:r>
      <w:r>
        <w:rPr>
          <w:spacing w:val="-2"/>
          <w:sz w:val="24"/>
          <w:u w:val="single"/>
        </w:rPr>
        <w:t>Parties</w:t>
      </w:r>
    </w:p>
    <w:p w14:paraId="1E93CDFA" w14:textId="77777777" w:rsidR="00016E01" w:rsidRDefault="00016E01">
      <w:pPr>
        <w:pStyle w:val="BodyText"/>
      </w:pPr>
    </w:p>
    <w:p w14:paraId="2751B847" w14:textId="77777777" w:rsidR="00016E01" w:rsidRDefault="00000000">
      <w:pPr>
        <w:pStyle w:val="BodyText"/>
        <w:spacing w:before="1"/>
        <w:ind w:left="419" w:right="1103" w:firstLine="720"/>
      </w:pPr>
      <w:r>
        <w:t>The Parties are aware of the importance the Court places on cooperation and commit to continue</w:t>
      </w:r>
      <w:r>
        <w:rPr>
          <w:spacing w:val="-3"/>
        </w:rPr>
        <w:t xml:space="preserve"> </w:t>
      </w:r>
      <w:r>
        <w:t>to</w:t>
      </w:r>
      <w:r>
        <w:rPr>
          <w:spacing w:val="-2"/>
        </w:rPr>
        <w:t xml:space="preserve"> </w:t>
      </w:r>
      <w:r>
        <w:t>consult</w:t>
      </w:r>
      <w:r>
        <w:rPr>
          <w:spacing w:val="-2"/>
        </w:rPr>
        <w:t xml:space="preserve"> </w:t>
      </w:r>
      <w:r>
        <w:t>and</w:t>
      </w:r>
      <w:r>
        <w:rPr>
          <w:spacing w:val="-2"/>
        </w:rPr>
        <w:t xml:space="preserve"> </w:t>
      </w:r>
      <w:r>
        <w:t>cooperate</w:t>
      </w:r>
      <w:r>
        <w:rPr>
          <w:spacing w:val="-1"/>
        </w:rPr>
        <w:t xml:space="preserve"> </w:t>
      </w:r>
      <w:r>
        <w:t>reasonably</w:t>
      </w:r>
      <w:r>
        <w:rPr>
          <w:spacing w:val="-5"/>
        </w:rPr>
        <w:t xml:space="preserve"> </w:t>
      </w:r>
      <w:r>
        <w:t>as</w:t>
      </w:r>
      <w:r>
        <w:rPr>
          <w:spacing w:val="-2"/>
        </w:rPr>
        <w:t xml:space="preserve"> </w:t>
      </w:r>
      <w:r>
        <w:t>discovery</w:t>
      </w:r>
      <w:r>
        <w:rPr>
          <w:spacing w:val="-7"/>
        </w:rPr>
        <w:t xml:space="preserve"> </w:t>
      </w:r>
      <w:r>
        <w:t>proceeds. No</w:t>
      </w:r>
      <w:r>
        <w:rPr>
          <w:spacing w:val="-2"/>
        </w:rPr>
        <w:t xml:space="preserve"> </w:t>
      </w:r>
      <w:r>
        <w:t>Party</w:t>
      </w:r>
      <w:r>
        <w:rPr>
          <w:spacing w:val="-7"/>
        </w:rPr>
        <w:t xml:space="preserve"> </w:t>
      </w:r>
      <w:r>
        <w:t>may</w:t>
      </w:r>
      <w:r>
        <w:rPr>
          <w:spacing w:val="-7"/>
        </w:rPr>
        <w:t xml:space="preserve"> </w:t>
      </w:r>
      <w:r>
        <w:t>seek</w:t>
      </w:r>
      <w:r>
        <w:rPr>
          <w:spacing w:val="-2"/>
        </w:rPr>
        <w:t xml:space="preserve"> </w:t>
      </w:r>
      <w:r>
        <w:t>judicial relief concerning this Order unless it first has conferred with the applicable producing or requesting Party.</w:t>
      </w:r>
    </w:p>
    <w:p w14:paraId="05174813" w14:textId="77777777" w:rsidR="00016E01" w:rsidRDefault="00000000">
      <w:pPr>
        <w:pStyle w:val="ListParagraph"/>
        <w:numPr>
          <w:ilvl w:val="1"/>
          <w:numId w:val="27"/>
        </w:numPr>
        <w:tabs>
          <w:tab w:val="left" w:pos="1139"/>
        </w:tabs>
        <w:spacing w:before="276"/>
        <w:ind w:left="1139" w:hanging="719"/>
        <w:rPr>
          <w:sz w:val="24"/>
        </w:rPr>
      </w:pPr>
      <w:r>
        <w:rPr>
          <w:spacing w:val="-2"/>
          <w:sz w:val="24"/>
          <w:u w:val="single"/>
        </w:rPr>
        <w:t>Proportionality</w:t>
      </w:r>
    </w:p>
    <w:p w14:paraId="6934B0EE" w14:textId="77777777" w:rsidR="00016E01" w:rsidRDefault="00000000">
      <w:pPr>
        <w:pStyle w:val="BodyText"/>
        <w:spacing w:before="276"/>
        <w:ind w:left="420" w:right="1103" w:firstLine="720"/>
      </w:pPr>
      <w:r>
        <w:t>The</w:t>
      </w:r>
      <w:r>
        <w:rPr>
          <w:spacing w:val="-4"/>
        </w:rPr>
        <w:t xml:space="preserve"> </w:t>
      </w:r>
      <w:r>
        <w:t>parties</w:t>
      </w:r>
      <w:r>
        <w:rPr>
          <w:spacing w:val="-3"/>
        </w:rPr>
        <w:t xml:space="preserve"> </w:t>
      </w:r>
      <w:r>
        <w:t>agree</w:t>
      </w:r>
      <w:r>
        <w:rPr>
          <w:spacing w:val="-4"/>
        </w:rPr>
        <w:t xml:space="preserve"> </w:t>
      </w:r>
      <w:r>
        <w:t>to</w:t>
      </w:r>
      <w:r>
        <w:rPr>
          <w:spacing w:val="-3"/>
        </w:rPr>
        <w:t xml:space="preserve"> </w:t>
      </w:r>
      <w:r>
        <w:t>negotiate</w:t>
      </w:r>
      <w:r>
        <w:rPr>
          <w:spacing w:val="-4"/>
        </w:rPr>
        <w:t xml:space="preserve"> </w:t>
      </w:r>
      <w:r>
        <w:t>in</w:t>
      </w:r>
      <w:r>
        <w:rPr>
          <w:spacing w:val="-3"/>
        </w:rPr>
        <w:t xml:space="preserve"> </w:t>
      </w:r>
      <w:r>
        <w:t>good</w:t>
      </w:r>
      <w:r>
        <w:rPr>
          <w:spacing w:val="-3"/>
        </w:rPr>
        <w:t xml:space="preserve"> </w:t>
      </w:r>
      <w:r>
        <w:t>faith</w:t>
      </w:r>
      <w:r>
        <w:rPr>
          <w:spacing w:val="-3"/>
        </w:rPr>
        <w:t xml:space="preserve"> </w:t>
      </w:r>
      <w:r>
        <w:t>regarding</w:t>
      </w:r>
      <w:r>
        <w:rPr>
          <w:spacing w:val="-6"/>
        </w:rPr>
        <w:t xml:space="preserve"> </w:t>
      </w:r>
      <w:r>
        <w:t>requests</w:t>
      </w:r>
      <w:r>
        <w:rPr>
          <w:spacing w:val="-3"/>
        </w:rPr>
        <w:t xml:space="preserve"> </w:t>
      </w:r>
      <w:r>
        <w:t>for</w:t>
      </w:r>
      <w:r>
        <w:rPr>
          <w:spacing w:val="-2"/>
        </w:rPr>
        <w:t xml:space="preserve"> </w:t>
      </w:r>
      <w:r>
        <w:t>and</w:t>
      </w:r>
      <w:r>
        <w:rPr>
          <w:spacing w:val="-3"/>
        </w:rPr>
        <w:t xml:space="preserve"> </w:t>
      </w:r>
      <w:r>
        <w:t>production</w:t>
      </w:r>
      <w:r>
        <w:rPr>
          <w:spacing w:val="-3"/>
        </w:rPr>
        <w:t xml:space="preserve"> </w:t>
      </w:r>
      <w:r>
        <w:t>of documents to ensure discovery is reasonable and proportional to the matter.</w:t>
      </w:r>
    </w:p>
    <w:p w14:paraId="257484DC" w14:textId="77777777" w:rsidR="00016E01" w:rsidRDefault="00016E01">
      <w:pPr>
        <w:pStyle w:val="BodyText"/>
      </w:pPr>
    </w:p>
    <w:p w14:paraId="0219C311" w14:textId="77777777" w:rsidR="00016E01" w:rsidRDefault="00000000">
      <w:pPr>
        <w:pStyle w:val="ListParagraph"/>
        <w:numPr>
          <w:ilvl w:val="1"/>
          <w:numId w:val="27"/>
        </w:numPr>
        <w:tabs>
          <w:tab w:val="left" w:pos="1139"/>
        </w:tabs>
        <w:ind w:left="1139" w:hanging="719"/>
        <w:rPr>
          <w:sz w:val="24"/>
        </w:rPr>
      </w:pPr>
      <w:r>
        <w:rPr>
          <w:sz w:val="24"/>
          <w:u w:val="single"/>
        </w:rPr>
        <w:t>Preservation</w:t>
      </w:r>
      <w:r>
        <w:rPr>
          <w:spacing w:val="-5"/>
          <w:sz w:val="24"/>
          <w:u w:val="single"/>
        </w:rPr>
        <w:t xml:space="preserve"> </w:t>
      </w:r>
      <w:r>
        <w:rPr>
          <w:sz w:val="24"/>
          <w:u w:val="single"/>
        </w:rPr>
        <w:t>Obligations</w:t>
      </w:r>
      <w:r>
        <w:rPr>
          <w:spacing w:val="-3"/>
          <w:sz w:val="24"/>
          <w:u w:val="single"/>
        </w:rPr>
        <w:t xml:space="preserve"> </w:t>
      </w:r>
      <w:r>
        <w:rPr>
          <w:sz w:val="24"/>
          <w:u w:val="single"/>
        </w:rPr>
        <w:t>Addressed</w:t>
      </w:r>
      <w:r>
        <w:rPr>
          <w:spacing w:val="-4"/>
          <w:sz w:val="24"/>
          <w:u w:val="single"/>
        </w:rPr>
        <w:t xml:space="preserve"> </w:t>
      </w:r>
      <w:r>
        <w:rPr>
          <w:spacing w:val="-2"/>
          <w:sz w:val="24"/>
          <w:u w:val="single"/>
        </w:rPr>
        <w:t>Separately</w:t>
      </w:r>
    </w:p>
    <w:p w14:paraId="315D202B" w14:textId="77777777" w:rsidR="00016E01" w:rsidRDefault="00016E01">
      <w:pPr>
        <w:pStyle w:val="BodyText"/>
      </w:pPr>
    </w:p>
    <w:p w14:paraId="5CA7E5EB" w14:textId="77777777" w:rsidR="00016E01" w:rsidRDefault="00000000">
      <w:pPr>
        <w:pStyle w:val="BodyText"/>
        <w:ind w:left="420" w:right="1103" w:firstLine="720"/>
      </w:pPr>
      <w:r>
        <w:t>Consistent with L.R. 26.1, the Parties shall separately meet and confer concerning preservation</w:t>
      </w:r>
      <w:r>
        <w:rPr>
          <w:spacing w:val="-3"/>
        </w:rPr>
        <w:t xml:space="preserve"> </w:t>
      </w:r>
      <w:r>
        <w:t>matters</w:t>
      </w:r>
      <w:r>
        <w:rPr>
          <w:spacing w:val="-3"/>
        </w:rPr>
        <w:t xml:space="preserve"> </w:t>
      </w:r>
      <w:r>
        <w:t>and</w:t>
      </w:r>
      <w:r>
        <w:rPr>
          <w:spacing w:val="-1"/>
        </w:rPr>
        <w:t xml:space="preserve"> </w:t>
      </w:r>
      <w:r>
        <w:t>the</w:t>
      </w:r>
      <w:r>
        <w:rPr>
          <w:spacing w:val="-4"/>
        </w:rPr>
        <w:t xml:space="preserve"> </w:t>
      </w:r>
      <w:r>
        <w:t>terms</w:t>
      </w:r>
      <w:r>
        <w:rPr>
          <w:spacing w:val="-3"/>
        </w:rPr>
        <w:t xml:space="preserve"> </w:t>
      </w:r>
      <w:r>
        <w:t>of</w:t>
      </w:r>
      <w:r>
        <w:rPr>
          <w:spacing w:val="-4"/>
        </w:rPr>
        <w:t xml:space="preserve"> </w:t>
      </w:r>
      <w:r>
        <w:t>an</w:t>
      </w:r>
      <w:r>
        <w:rPr>
          <w:spacing w:val="-3"/>
        </w:rPr>
        <w:t xml:space="preserve"> </w:t>
      </w:r>
      <w:r>
        <w:t>appropriate</w:t>
      </w:r>
      <w:r>
        <w:rPr>
          <w:spacing w:val="-4"/>
        </w:rPr>
        <w:t xml:space="preserve"> </w:t>
      </w:r>
      <w:r>
        <w:t>data</w:t>
      </w:r>
      <w:r>
        <w:rPr>
          <w:spacing w:val="-4"/>
        </w:rPr>
        <w:t xml:space="preserve"> </w:t>
      </w:r>
      <w:r>
        <w:t>preservation</w:t>
      </w:r>
      <w:r>
        <w:rPr>
          <w:spacing w:val="-3"/>
        </w:rPr>
        <w:t xml:space="preserve"> </w:t>
      </w:r>
      <w:r>
        <w:t>order</w:t>
      </w:r>
      <w:r>
        <w:rPr>
          <w:spacing w:val="-2"/>
        </w:rPr>
        <w:t xml:space="preserve"> </w:t>
      </w:r>
      <w:r>
        <w:t>to</w:t>
      </w:r>
      <w:r>
        <w:rPr>
          <w:spacing w:val="-3"/>
        </w:rPr>
        <w:t xml:space="preserve"> </w:t>
      </w:r>
      <w:r>
        <w:t>govern</w:t>
      </w:r>
      <w:r>
        <w:rPr>
          <w:spacing w:val="-3"/>
        </w:rPr>
        <w:t xml:space="preserve"> </w:t>
      </w:r>
      <w:r>
        <w:t>the</w:t>
      </w:r>
      <w:r>
        <w:rPr>
          <w:spacing w:val="-4"/>
        </w:rPr>
        <w:t xml:space="preserve"> </w:t>
      </w:r>
      <w:r>
        <w:t>Parties in these proceedings.</w:t>
      </w:r>
    </w:p>
    <w:p w14:paraId="302C401D" w14:textId="77777777" w:rsidR="00016E01" w:rsidRDefault="00016E01">
      <w:pPr>
        <w:sectPr w:rsidR="00016E01">
          <w:headerReference w:type="default" r:id="rId34"/>
          <w:footerReference w:type="default" r:id="rId35"/>
          <w:pgSz w:w="12240" w:h="15840"/>
          <w:pgMar w:top="740" w:right="340" w:bottom="1220" w:left="1020" w:header="232" w:footer="1024" w:gutter="0"/>
          <w:pgNumType w:start="1"/>
          <w:cols w:space="720"/>
        </w:sectPr>
      </w:pPr>
    </w:p>
    <w:p w14:paraId="2CA466E9" w14:textId="77777777" w:rsidR="00016E01" w:rsidRDefault="00016E01">
      <w:pPr>
        <w:pStyle w:val="BodyText"/>
      </w:pPr>
    </w:p>
    <w:p w14:paraId="3A0CD256" w14:textId="77777777" w:rsidR="00016E01" w:rsidRDefault="00016E01">
      <w:pPr>
        <w:pStyle w:val="BodyText"/>
        <w:spacing w:before="139"/>
      </w:pPr>
    </w:p>
    <w:p w14:paraId="18EDF0FB" w14:textId="77777777" w:rsidR="00016E01" w:rsidRDefault="00000000">
      <w:pPr>
        <w:pStyle w:val="ListParagraph"/>
        <w:numPr>
          <w:ilvl w:val="1"/>
          <w:numId w:val="27"/>
        </w:numPr>
        <w:tabs>
          <w:tab w:val="left" w:pos="1139"/>
        </w:tabs>
        <w:ind w:left="1139" w:hanging="719"/>
        <w:rPr>
          <w:sz w:val="24"/>
        </w:rPr>
      </w:pPr>
      <w:r>
        <w:rPr>
          <w:sz w:val="24"/>
          <w:u w:val="single"/>
        </w:rPr>
        <w:t>No</w:t>
      </w:r>
      <w:r>
        <w:rPr>
          <w:spacing w:val="-1"/>
          <w:sz w:val="24"/>
          <w:u w:val="single"/>
        </w:rPr>
        <w:t xml:space="preserve"> </w:t>
      </w:r>
      <w:r>
        <w:rPr>
          <w:sz w:val="24"/>
          <w:u w:val="single"/>
        </w:rPr>
        <w:t>Designation</w:t>
      </w:r>
      <w:r>
        <w:rPr>
          <w:spacing w:val="-1"/>
          <w:sz w:val="24"/>
          <w:u w:val="single"/>
        </w:rPr>
        <w:t xml:space="preserve"> </w:t>
      </w:r>
      <w:r>
        <w:rPr>
          <w:sz w:val="24"/>
          <w:u w:val="single"/>
        </w:rPr>
        <w:t>of</w:t>
      </w:r>
      <w:r>
        <w:rPr>
          <w:spacing w:val="-1"/>
          <w:sz w:val="24"/>
          <w:u w:val="single"/>
        </w:rPr>
        <w:t xml:space="preserve"> </w:t>
      </w:r>
      <w:r>
        <w:rPr>
          <w:sz w:val="24"/>
          <w:u w:val="single"/>
        </w:rPr>
        <w:t>Discovery</w:t>
      </w:r>
      <w:r>
        <w:rPr>
          <w:spacing w:val="-5"/>
          <w:sz w:val="24"/>
          <w:u w:val="single"/>
        </w:rPr>
        <w:t xml:space="preserve"> </w:t>
      </w:r>
      <w:r>
        <w:rPr>
          <w:spacing w:val="-2"/>
          <w:sz w:val="24"/>
          <w:u w:val="single"/>
        </w:rPr>
        <w:t>Requests</w:t>
      </w:r>
    </w:p>
    <w:p w14:paraId="7B428873" w14:textId="77777777" w:rsidR="00016E01" w:rsidRDefault="00016E01">
      <w:pPr>
        <w:pStyle w:val="BodyText"/>
      </w:pPr>
    </w:p>
    <w:p w14:paraId="4279979E" w14:textId="77777777" w:rsidR="00016E01" w:rsidRDefault="00000000">
      <w:pPr>
        <w:pStyle w:val="BodyText"/>
        <w:ind w:left="420" w:right="1205" w:firstLine="720"/>
        <w:jc w:val="both"/>
      </w:pPr>
      <w:r>
        <w:t>Productions</w:t>
      </w:r>
      <w:r>
        <w:rPr>
          <w:spacing w:val="-2"/>
        </w:rPr>
        <w:t xml:space="preserve"> </w:t>
      </w:r>
      <w:r>
        <w:t>of</w:t>
      </w:r>
      <w:r>
        <w:rPr>
          <w:spacing w:val="-3"/>
        </w:rPr>
        <w:t xml:space="preserve"> </w:t>
      </w:r>
      <w:r>
        <w:t>hardcopy</w:t>
      </w:r>
      <w:r>
        <w:rPr>
          <w:spacing w:val="-5"/>
        </w:rPr>
        <w:t xml:space="preserve"> </w:t>
      </w:r>
      <w:r>
        <w:t>documents</w:t>
      </w:r>
      <w:r>
        <w:rPr>
          <w:spacing w:val="-2"/>
        </w:rPr>
        <w:t xml:space="preserve"> </w:t>
      </w:r>
      <w:r>
        <w:t>and</w:t>
      </w:r>
      <w:r>
        <w:rPr>
          <w:spacing w:val="-2"/>
        </w:rPr>
        <w:t xml:space="preserve"> </w:t>
      </w:r>
      <w:r>
        <w:t>ESI</w:t>
      </w:r>
      <w:r>
        <w:rPr>
          <w:spacing w:val="-6"/>
        </w:rPr>
        <w:t xml:space="preserve"> </w:t>
      </w:r>
      <w:r>
        <w:t>in</w:t>
      </w:r>
      <w:r>
        <w:rPr>
          <w:spacing w:val="-2"/>
        </w:rPr>
        <w:t xml:space="preserve"> </w:t>
      </w:r>
      <w:r>
        <w:t>the</w:t>
      </w:r>
      <w:r>
        <w:rPr>
          <w:spacing w:val="-3"/>
        </w:rPr>
        <w:t xml:space="preserve"> </w:t>
      </w:r>
      <w:r>
        <w:t>reasonably</w:t>
      </w:r>
      <w:r>
        <w:rPr>
          <w:spacing w:val="-7"/>
        </w:rPr>
        <w:t xml:space="preserve"> </w:t>
      </w:r>
      <w:r>
        <w:t>usable</w:t>
      </w:r>
      <w:r>
        <w:rPr>
          <w:spacing w:val="-3"/>
        </w:rPr>
        <w:t xml:space="preserve"> </w:t>
      </w:r>
      <w:r>
        <w:t>form</w:t>
      </w:r>
      <w:r>
        <w:rPr>
          <w:spacing w:val="-2"/>
        </w:rPr>
        <w:t xml:space="preserve"> </w:t>
      </w:r>
      <w:r>
        <w:t>set</w:t>
      </w:r>
      <w:r>
        <w:rPr>
          <w:spacing w:val="-2"/>
        </w:rPr>
        <w:t xml:space="preserve"> </w:t>
      </w:r>
      <w:r>
        <w:t>out</w:t>
      </w:r>
      <w:r>
        <w:rPr>
          <w:spacing w:val="-2"/>
        </w:rPr>
        <w:t xml:space="preserve"> </w:t>
      </w:r>
      <w:r>
        <w:t>in</w:t>
      </w:r>
      <w:r>
        <w:rPr>
          <w:spacing w:val="-2"/>
        </w:rPr>
        <w:t xml:space="preserve"> </w:t>
      </w:r>
      <w:r>
        <w:t>this protocol,</w:t>
      </w:r>
      <w:r>
        <w:rPr>
          <w:spacing w:val="-2"/>
        </w:rPr>
        <w:t xml:space="preserve"> </w:t>
      </w:r>
      <w:r>
        <w:t>including</w:t>
      </w:r>
      <w:r>
        <w:rPr>
          <w:spacing w:val="-5"/>
        </w:rPr>
        <w:t xml:space="preserve"> </w:t>
      </w:r>
      <w:r>
        <w:t>Attachment</w:t>
      </w:r>
      <w:r>
        <w:rPr>
          <w:spacing w:val="-2"/>
        </w:rPr>
        <w:t xml:space="preserve"> </w:t>
      </w:r>
      <w:r>
        <w:t>A,</w:t>
      </w:r>
      <w:r>
        <w:rPr>
          <w:spacing w:val="-2"/>
        </w:rPr>
        <w:t xml:space="preserve"> </w:t>
      </w:r>
      <w:r>
        <w:t>need</w:t>
      </w:r>
      <w:r>
        <w:rPr>
          <w:spacing w:val="-2"/>
        </w:rPr>
        <w:t xml:space="preserve"> </w:t>
      </w:r>
      <w:r>
        <w:t>not</w:t>
      </w:r>
      <w:r>
        <w:rPr>
          <w:spacing w:val="-2"/>
        </w:rPr>
        <w:t xml:space="preserve"> </w:t>
      </w:r>
      <w:r>
        <w:t>be</w:t>
      </w:r>
      <w:r>
        <w:rPr>
          <w:spacing w:val="-3"/>
        </w:rPr>
        <w:t xml:space="preserve"> </w:t>
      </w:r>
      <w:r>
        <w:t>organized</w:t>
      </w:r>
      <w:r>
        <w:rPr>
          <w:spacing w:val="-2"/>
        </w:rPr>
        <w:t xml:space="preserve"> </w:t>
      </w:r>
      <w:r>
        <w:t>and</w:t>
      </w:r>
      <w:r>
        <w:rPr>
          <w:spacing w:val="-2"/>
        </w:rPr>
        <w:t xml:space="preserve"> </w:t>
      </w:r>
      <w:r>
        <w:t>labeled</w:t>
      </w:r>
      <w:r>
        <w:rPr>
          <w:spacing w:val="-2"/>
        </w:rPr>
        <w:t xml:space="preserve"> </w:t>
      </w:r>
      <w:r>
        <w:t>to</w:t>
      </w:r>
      <w:r>
        <w:rPr>
          <w:spacing w:val="-2"/>
        </w:rPr>
        <w:t xml:space="preserve"> </w:t>
      </w:r>
      <w:r>
        <w:t>correspond</w:t>
      </w:r>
      <w:r>
        <w:rPr>
          <w:spacing w:val="-2"/>
        </w:rPr>
        <w:t xml:space="preserve"> </w:t>
      </w:r>
      <w:r>
        <w:t>to</w:t>
      </w:r>
      <w:r>
        <w:rPr>
          <w:spacing w:val="-2"/>
        </w:rPr>
        <w:t xml:space="preserve"> </w:t>
      </w:r>
      <w:r>
        <w:t xml:space="preserve">discovery </w:t>
      </w:r>
      <w:r>
        <w:rPr>
          <w:spacing w:val="-2"/>
        </w:rPr>
        <w:t>requests.</w:t>
      </w:r>
    </w:p>
    <w:p w14:paraId="4DBA5B58" w14:textId="77777777" w:rsidR="00016E01" w:rsidRDefault="00016E01">
      <w:pPr>
        <w:pStyle w:val="BodyText"/>
      </w:pPr>
    </w:p>
    <w:p w14:paraId="014F1BBC" w14:textId="77777777" w:rsidR="00016E01" w:rsidRDefault="00000000">
      <w:pPr>
        <w:pStyle w:val="ListParagraph"/>
        <w:numPr>
          <w:ilvl w:val="1"/>
          <w:numId w:val="27"/>
        </w:numPr>
        <w:tabs>
          <w:tab w:val="left" w:pos="1139"/>
        </w:tabs>
        <w:spacing w:before="1"/>
        <w:ind w:left="1139" w:hanging="719"/>
        <w:rPr>
          <w:sz w:val="24"/>
        </w:rPr>
      </w:pPr>
      <w:r>
        <w:rPr>
          <w:sz w:val="24"/>
          <w:u w:val="single"/>
        </w:rPr>
        <w:t>Inadvertent</w:t>
      </w:r>
      <w:r>
        <w:rPr>
          <w:spacing w:val="-4"/>
          <w:sz w:val="24"/>
          <w:u w:val="single"/>
        </w:rPr>
        <w:t xml:space="preserve"> </w:t>
      </w:r>
      <w:r>
        <w:rPr>
          <w:spacing w:val="-2"/>
          <w:sz w:val="24"/>
          <w:u w:val="single"/>
        </w:rPr>
        <w:t>Production</w:t>
      </w:r>
    </w:p>
    <w:p w14:paraId="52E7A9D4" w14:textId="77777777" w:rsidR="00016E01" w:rsidRDefault="00000000">
      <w:pPr>
        <w:pStyle w:val="BodyText"/>
        <w:spacing w:before="276"/>
        <w:ind w:left="419" w:right="1184" w:firstLine="720"/>
      </w:pPr>
      <w:r>
        <w:t>The production of any material constituting or containing attorney-client privileged information or work-</w:t>
      </w:r>
      <w:proofErr w:type="gramStart"/>
      <w:r>
        <w:t>product, or</w:t>
      </w:r>
      <w:proofErr w:type="gramEnd"/>
      <w:r>
        <w:t xml:space="preserve"> constituting or containing information protected by applicable privacy laws or regulations, shall be governed by provisions contained in the Protective Order entered</w:t>
      </w:r>
      <w:r>
        <w:rPr>
          <w:spacing w:val="-3"/>
        </w:rPr>
        <w:t xml:space="preserve"> </w:t>
      </w:r>
      <w:r>
        <w:t>in</w:t>
      </w:r>
      <w:r>
        <w:rPr>
          <w:spacing w:val="-3"/>
        </w:rPr>
        <w:t xml:space="preserve"> </w:t>
      </w:r>
      <w:r>
        <w:t>this</w:t>
      </w:r>
      <w:r>
        <w:rPr>
          <w:spacing w:val="-3"/>
        </w:rPr>
        <w:t xml:space="preserve"> </w:t>
      </w:r>
      <w:r>
        <w:t>action.</w:t>
      </w:r>
      <w:r>
        <w:rPr>
          <w:spacing w:val="-4"/>
        </w:rPr>
        <w:t xml:space="preserve"> </w:t>
      </w:r>
      <w:r>
        <w:t>The</w:t>
      </w:r>
      <w:r>
        <w:rPr>
          <w:spacing w:val="-4"/>
        </w:rPr>
        <w:t xml:space="preserve"> </w:t>
      </w:r>
      <w:r>
        <w:t>parties</w:t>
      </w:r>
      <w:r>
        <w:rPr>
          <w:spacing w:val="-3"/>
        </w:rPr>
        <w:t xml:space="preserve"> </w:t>
      </w:r>
      <w:r>
        <w:t>understand</w:t>
      </w:r>
      <w:r>
        <w:rPr>
          <w:spacing w:val="-3"/>
        </w:rPr>
        <w:t xml:space="preserve"> </w:t>
      </w:r>
      <w:r>
        <w:t>that</w:t>
      </w:r>
      <w:r>
        <w:rPr>
          <w:spacing w:val="-2"/>
        </w:rPr>
        <w:t xml:space="preserve"> </w:t>
      </w:r>
      <w:r>
        <w:t>this</w:t>
      </w:r>
      <w:r>
        <w:rPr>
          <w:spacing w:val="-3"/>
        </w:rPr>
        <w:t xml:space="preserve"> </w:t>
      </w:r>
      <w:r>
        <w:t>protocol</w:t>
      </w:r>
      <w:r>
        <w:rPr>
          <w:spacing w:val="-3"/>
        </w:rPr>
        <w:t xml:space="preserve"> </w:t>
      </w:r>
      <w:r>
        <w:t>contemplates</w:t>
      </w:r>
      <w:r>
        <w:rPr>
          <w:spacing w:val="-3"/>
        </w:rPr>
        <w:t xml:space="preserve"> </w:t>
      </w:r>
      <w:r>
        <w:t>rolling</w:t>
      </w:r>
      <w:r>
        <w:rPr>
          <w:spacing w:val="-6"/>
        </w:rPr>
        <w:t xml:space="preserve"> </w:t>
      </w:r>
      <w:r>
        <w:t xml:space="preserve">productions of documents, and they acknowledge that nothing in this Order waives, restricts, or eliminates any Party’s rights to “claw-back” or to challenge “claw-backs” pursuant to any order(s) in this case; or governing law, rules, orders, or agreements regarding inadvertently produced </w:t>
      </w:r>
      <w:r>
        <w:rPr>
          <w:spacing w:val="-2"/>
        </w:rPr>
        <w:t>documents.</w:t>
      </w:r>
    </w:p>
    <w:p w14:paraId="1C6AFC24" w14:textId="77777777" w:rsidR="00016E01" w:rsidRDefault="00016E01">
      <w:pPr>
        <w:pStyle w:val="BodyText"/>
      </w:pPr>
    </w:p>
    <w:p w14:paraId="4F57B304" w14:textId="77777777" w:rsidR="00016E01" w:rsidRDefault="00000000">
      <w:pPr>
        <w:pStyle w:val="ListParagraph"/>
        <w:numPr>
          <w:ilvl w:val="1"/>
          <w:numId w:val="27"/>
        </w:numPr>
        <w:tabs>
          <w:tab w:val="left" w:pos="1139"/>
        </w:tabs>
        <w:ind w:left="1139" w:hanging="719"/>
        <w:rPr>
          <w:sz w:val="24"/>
        </w:rPr>
      </w:pPr>
      <w:r>
        <w:rPr>
          <w:sz w:val="24"/>
          <w:u w:val="single"/>
        </w:rPr>
        <w:t>Privilege</w:t>
      </w:r>
      <w:r>
        <w:rPr>
          <w:spacing w:val="-6"/>
          <w:sz w:val="24"/>
          <w:u w:val="single"/>
        </w:rPr>
        <w:t xml:space="preserve"> </w:t>
      </w:r>
      <w:r>
        <w:rPr>
          <w:spacing w:val="-2"/>
          <w:sz w:val="24"/>
          <w:u w:val="single"/>
        </w:rPr>
        <w:t>Claims</w:t>
      </w:r>
    </w:p>
    <w:p w14:paraId="727B744C" w14:textId="77777777" w:rsidR="00016E01" w:rsidRDefault="00016E01">
      <w:pPr>
        <w:pStyle w:val="BodyText"/>
      </w:pPr>
    </w:p>
    <w:p w14:paraId="05296B45" w14:textId="77777777" w:rsidR="00016E01" w:rsidRDefault="00000000">
      <w:pPr>
        <w:pStyle w:val="BodyText"/>
        <w:ind w:left="419" w:right="1184" w:firstLine="720"/>
      </w:pPr>
      <w:r>
        <w:t>For</w:t>
      </w:r>
      <w:r>
        <w:rPr>
          <w:spacing w:val="-5"/>
        </w:rPr>
        <w:t xml:space="preserve"> </w:t>
      </w:r>
      <w:r>
        <w:t>documents</w:t>
      </w:r>
      <w:r>
        <w:rPr>
          <w:spacing w:val="-4"/>
        </w:rPr>
        <w:t xml:space="preserve"> </w:t>
      </w:r>
      <w:r>
        <w:t>withheld</w:t>
      </w:r>
      <w:r>
        <w:rPr>
          <w:spacing w:val="-4"/>
        </w:rPr>
        <w:t xml:space="preserve"> </w:t>
      </w:r>
      <w:r>
        <w:t>from</w:t>
      </w:r>
      <w:r>
        <w:rPr>
          <w:spacing w:val="-4"/>
        </w:rPr>
        <w:t xml:space="preserve"> </w:t>
      </w:r>
      <w:r>
        <w:t>production</w:t>
      </w:r>
      <w:r>
        <w:rPr>
          <w:spacing w:val="-4"/>
        </w:rPr>
        <w:t xml:space="preserve"> </w:t>
      </w:r>
      <w:r>
        <w:t>pursuant</w:t>
      </w:r>
      <w:r>
        <w:rPr>
          <w:spacing w:val="-2"/>
        </w:rPr>
        <w:t xml:space="preserve"> </w:t>
      </w:r>
      <w:r>
        <w:t>to</w:t>
      </w:r>
      <w:r>
        <w:rPr>
          <w:spacing w:val="-4"/>
        </w:rPr>
        <w:t xml:space="preserve"> </w:t>
      </w:r>
      <w:r>
        <w:t>a</w:t>
      </w:r>
      <w:r>
        <w:rPr>
          <w:spacing w:val="-5"/>
        </w:rPr>
        <w:t xml:space="preserve"> </w:t>
      </w:r>
      <w:r>
        <w:t>claim</w:t>
      </w:r>
      <w:r>
        <w:rPr>
          <w:spacing w:val="-4"/>
        </w:rPr>
        <w:t xml:space="preserve"> </w:t>
      </w:r>
      <w:r>
        <w:t>of</w:t>
      </w:r>
      <w:r>
        <w:rPr>
          <w:spacing w:val="-5"/>
        </w:rPr>
        <w:t xml:space="preserve"> </w:t>
      </w:r>
      <w:r>
        <w:t>attorney-client</w:t>
      </w:r>
      <w:r>
        <w:rPr>
          <w:spacing w:val="-4"/>
        </w:rPr>
        <w:t xml:space="preserve"> </w:t>
      </w:r>
      <w:r>
        <w:t>privilege, work product protection, or other applicable privilege or immunity, the Producing Party shall provide one or more privilege logs in Excel or a similar electronic form that allows text searching and organization of data.</w:t>
      </w:r>
      <w:r>
        <w:rPr>
          <w:spacing w:val="40"/>
        </w:rPr>
        <w:t xml:space="preserve"> </w:t>
      </w:r>
      <w:r>
        <w:t>The content, form, timing, and other requirements for any such privilege log shall be addressed in a separate Protective Order in this matter</w:t>
      </w:r>
    </w:p>
    <w:p w14:paraId="2104D9A9" w14:textId="77777777" w:rsidR="00016E01" w:rsidRDefault="00016E01">
      <w:pPr>
        <w:pStyle w:val="BodyText"/>
      </w:pPr>
    </w:p>
    <w:p w14:paraId="521EE696" w14:textId="77777777" w:rsidR="00016E01" w:rsidRDefault="00000000">
      <w:pPr>
        <w:pStyle w:val="ListParagraph"/>
        <w:numPr>
          <w:ilvl w:val="1"/>
          <w:numId w:val="27"/>
        </w:numPr>
        <w:tabs>
          <w:tab w:val="left" w:pos="1139"/>
        </w:tabs>
        <w:ind w:left="1139" w:hanging="719"/>
        <w:rPr>
          <w:sz w:val="24"/>
        </w:rPr>
      </w:pPr>
      <w:r>
        <w:rPr>
          <w:sz w:val="24"/>
          <w:u w:val="single"/>
        </w:rPr>
        <w:t>Objections</w:t>
      </w:r>
      <w:r>
        <w:rPr>
          <w:spacing w:val="-3"/>
          <w:sz w:val="24"/>
          <w:u w:val="single"/>
        </w:rPr>
        <w:t xml:space="preserve"> </w:t>
      </w:r>
      <w:r>
        <w:rPr>
          <w:spacing w:val="-2"/>
          <w:sz w:val="24"/>
          <w:u w:val="single"/>
        </w:rPr>
        <w:t>Preserved</w:t>
      </w:r>
    </w:p>
    <w:p w14:paraId="0680D932" w14:textId="77777777" w:rsidR="00016E01" w:rsidRDefault="00016E01">
      <w:pPr>
        <w:pStyle w:val="BodyText"/>
      </w:pPr>
    </w:p>
    <w:p w14:paraId="1818F855" w14:textId="77777777" w:rsidR="00016E01" w:rsidRDefault="00000000">
      <w:pPr>
        <w:pStyle w:val="BodyText"/>
        <w:ind w:left="420" w:right="1153" w:firstLine="720"/>
      </w:pPr>
      <w:r>
        <w:t>Nothing in this Order shall be interpreted to modify any Party’s right to object to disclosure of irrelevant information or relevant information that is overly burdensome or is protected by the attorney-client privilege, work-product doctrine, or any other applicable privilege or immunity.</w:t>
      </w:r>
      <w:r>
        <w:rPr>
          <w:spacing w:val="40"/>
        </w:rPr>
        <w:t xml:space="preserve"> </w:t>
      </w:r>
      <w:r>
        <w:t>Except as provided expressly herein, the parties do not waive any objections</w:t>
      </w:r>
      <w:r>
        <w:rPr>
          <w:spacing w:val="-4"/>
        </w:rPr>
        <w:t xml:space="preserve"> </w:t>
      </w:r>
      <w:r>
        <w:t>as</w:t>
      </w:r>
      <w:r>
        <w:rPr>
          <w:spacing w:val="-4"/>
        </w:rPr>
        <w:t xml:space="preserve"> </w:t>
      </w:r>
      <w:r>
        <w:t>to</w:t>
      </w:r>
      <w:r>
        <w:rPr>
          <w:spacing w:val="-4"/>
        </w:rPr>
        <w:t xml:space="preserve"> </w:t>
      </w:r>
      <w:proofErr w:type="gramStart"/>
      <w:r>
        <w:t>the</w:t>
      </w:r>
      <w:r>
        <w:rPr>
          <w:spacing w:val="-5"/>
        </w:rPr>
        <w:t xml:space="preserve"> </w:t>
      </w:r>
      <w:r>
        <w:t>production</w:t>
      </w:r>
      <w:proofErr w:type="gramEnd"/>
      <w:r>
        <w:t>,</w:t>
      </w:r>
      <w:r>
        <w:rPr>
          <w:spacing w:val="-4"/>
        </w:rPr>
        <w:t xml:space="preserve"> </w:t>
      </w:r>
      <w:r>
        <w:t>discoverability,</w:t>
      </w:r>
      <w:r>
        <w:rPr>
          <w:spacing w:val="-2"/>
        </w:rPr>
        <w:t xml:space="preserve"> </w:t>
      </w:r>
      <w:r>
        <w:t>authenticity,</w:t>
      </w:r>
      <w:r>
        <w:rPr>
          <w:spacing w:val="-4"/>
        </w:rPr>
        <w:t xml:space="preserve"> </w:t>
      </w:r>
      <w:r>
        <w:t>admissibility,</w:t>
      </w:r>
      <w:r>
        <w:rPr>
          <w:spacing w:val="-2"/>
        </w:rPr>
        <w:t xml:space="preserve"> </w:t>
      </w:r>
      <w:r>
        <w:t>or</w:t>
      </w:r>
      <w:r>
        <w:rPr>
          <w:spacing w:val="-5"/>
        </w:rPr>
        <w:t xml:space="preserve"> </w:t>
      </w:r>
      <w:r>
        <w:t>confidentiality</w:t>
      </w:r>
      <w:r>
        <w:rPr>
          <w:spacing w:val="-9"/>
        </w:rPr>
        <w:t xml:space="preserve"> </w:t>
      </w:r>
      <w:r>
        <w:t xml:space="preserve">of </w:t>
      </w:r>
      <w:r>
        <w:rPr>
          <w:spacing w:val="-2"/>
        </w:rPr>
        <w:t>documents.</w:t>
      </w:r>
    </w:p>
    <w:p w14:paraId="10FB8BF4" w14:textId="77777777" w:rsidR="00016E01" w:rsidRDefault="00016E01">
      <w:pPr>
        <w:pStyle w:val="BodyText"/>
      </w:pPr>
    </w:p>
    <w:p w14:paraId="1D34D686" w14:textId="77777777" w:rsidR="00016E01" w:rsidRDefault="00000000">
      <w:pPr>
        <w:pStyle w:val="ListParagraph"/>
        <w:numPr>
          <w:ilvl w:val="1"/>
          <w:numId w:val="27"/>
        </w:numPr>
        <w:tabs>
          <w:tab w:val="left" w:pos="1139"/>
        </w:tabs>
        <w:ind w:left="1139" w:hanging="719"/>
        <w:rPr>
          <w:sz w:val="24"/>
        </w:rPr>
      </w:pPr>
      <w:r>
        <w:rPr>
          <w:sz w:val="24"/>
          <w:u w:val="single"/>
        </w:rPr>
        <w:t>Previously</w:t>
      </w:r>
      <w:r>
        <w:rPr>
          <w:spacing w:val="-7"/>
          <w:sz w:val="24"/>
          <w:u w:val="single"/>
        </w:rPr>
        <w:t xml:space="preserve"> </w:t>
      </w:r>
      <w:r>
        <w:rPr>
          <w:sz w:val="24"/>
          <w:u w:val="single"/>
        </w:rPr>
        <w:t>Produced</w:t>
      </w:r>
      <w:r>
        <w:rPr>
          <w:spacing w:val="-1"/>
          <w:sz w:val="24"/>
          <w:u w:val="single"/>
        </w:rPr>
        <w:t xml:space="preserve"> </w:t>
      </w:r>
      <w:r>
        <w:rPr>
          <w:spacing w:val="-2"/>
          <w:sz w:val="24"/>
          <w:u w:val="single"/>
        </w:rPr>
        <w:t>Documents</w:t>
      </w:r>
    </w:p>
    <w:p w14:paraId="0F16A614" w14:textId="77777777" w:rsidR="00016E01" w:rsidRDefault="00016E01">
      <w:pPr>
        <w:pStyle w:val="BodyText"/>
      </w:pPr>
    </w:p>
    <w:p w14:paraId="72EE071C" w14:textId="77777777" w:rsidR="00016E01" w:rsidRDefault="00000000">
      <w:pPr>
        <w:pStyle w:val="BodyText"/>
        <w:ind w:left="420" w:right="1153" w:firstLine="720"/>
      </w:pPr>
      <w:r>
        <w:t xml:space="preserve">Documents that were produced prior to the December 18, </w:t>
      </w:r>
      <w:proofErr w:type="gramStart"/>
      <w:r>
        <w:t>2019</w:t>
      </w:r>
      <w:proofErr w:type="gramEnd"/>
      <w:r>
        <w:t xml:space="preserve"> consolidation of this action in another litigation or in response to governmental or regulatory inquiries or investigations may be produced in the same format as they were produced in that particular litigation, inquiry, or investigation, regardless of whether the format complies with the other specifications described herein. If, after reviewing documents produced pursuant to this paragraph, the Receiving Party requests re-production of documents to comply with specifications</w:t>
      </w:r>
      <w:r>
        <w:rPr>
          <w:spacing w:val="-3"/>
        </w:rPr>
        <w:t xml:space="preserve"> </w:t>
      </w:r>
      <w:r>
        <w:t>described</w:t>
      </w:r>
      <w:r>
        <w:rPr>
          <w:spacing w:val="-1"/>
        </w:rPr>
        <w:t xml:space="preserve"> </w:t>
      </w:r>
      <w:r>
        <w:t>herein,</w:t>
      </w:r>
      <w:r>
        <w:rPr>
          <w:spacing w:val="-3"/>
        </w:rPr>
        <w:t xml:space="preserve"> </w:t>
      </w:r>
      <w:r>
        <w:t>the</w:t>
      </w:r>
      <w:r>
        <w:rPr>
          <w:spacing w:val="-4"/>
        </w:rPr>
        <w:t xml:space="preserve"> </w:t>
      </w:r>
      <w:r>
        <w:t>Parties</w:t>
      </w:r>
      <w:r>
        <w:rPr>
          <w:spacing w:val="-3"/>
        </w:rPr>
        <w:t xml:space="preserve"> </w:t>
      </w:r>
      <w:r>
        <w:t>will</w:t>
      </w:r>
      <w:r>
        <w:rPr>
          <w:spacing w:val="-3"/>
        </w:rPr>
        <w:t xml:space="preserve"> </w:t>
      </w:r>
      <w:r>
        <w:t>meet</w:t>
      </w:r>
      <w:r>
        <w:rPr>
          <w:spacing w:val="-3"/>
        </w:rPr>
        <w:t xml:space="preserve"> </w:t>
      </w:r>
      <w:r>
        <w:t>and</w:t>
      </w:r>
      <w:r>
        <w:rPr>
          <w:spacing w:val="-3"/>
        </w:rPr>
        <w:t xml:space="preserve"> </w:t>
      </w:r>
      <w:r>
        <w:t>confer</w:t>
      </w:r>
      <w:r>
        <w:rPr>
          <w:spacing w:val="-2"/>
        </w:rPr>
        <w:t xml:space="preserve"> </w:t>
      </w:r>
      <w:r>
        <w:t>regarding</w:t>
      </w:r>
      <w:r>
        <w:rPr>
          <w:spacing w:val="-4"/>
        </w:rPr>
        <w:t xml:space="preserve"> </w:t>
      </w:r>
      <w:r>
        <w:t>such</w:t>
      </w:r>
      <w:r>
        <w:rPr>
          <w:spacing w:val="-4"/>
        </w:rPr>
        <w:t xml:space="preserve"> </w:t>
      </w:r>
      <w:r>
        <w:t>request.</w:t>
      </w:r>
      <w:r>
        <w:rPr>
          <w:spacing w:val="-3"/>
        </w:rPr>
        <w:t xml:space="preserve"> </w:t>
      </w:r>
      <w:r>
        <w:t xml:space="preserve">Nothing in this Order obligates Defendants to produce previously collected, processed, or produced </w:t>
      </w:r>
      <w:r>
        <w:rPr>
          <w:spacing w:val="-2"/>
        </w:rPr>
        <w:t>documents.</w:t>
      </w:r>
    </w:p>
    <w:p w14:paraId="30939FB4" w14:textId="77777777" w:rsidR="00016E01" w:rsidRDefault="00016E01">
      <w:pPr>
        <w:sectPr w:rsidR="00016E01">
          <w:headerReference w:type="default" r:id="rId36"/>
          <w:footerReference w:type="default" r:id="rId37"/>
          <w:pgSz w:w="12240" w:h="15840"/>
          <w:pgMar w:top="740" w:right="340" w:bottom="1220" w:left="1020" w:header="232" w:footer="1024" w:gutter="0"/>
          <w:cols w:space="720"/>
        </w:sectPr>
      </w:pPr>
    </w:p>
    <w:p w14:paraId="2A6290D6" w14:textId="77777777" w:rsidR="00016E01" w:rsidRDefault="00016E01">
      <w:pPr>
        <w:pStyle w:val="BodyText"/>
      </w:pPr>
    </w:p>
    <w:p w14:paraId="225B306B" w14:textId="77777777" w:rsidR="00016E01" w:rsidRDefault="00016E01">
      <w:pPr>
        <w:pStyle w:val="BodyText"/>
      </w:pPr>
    </w:p>
    <w:p w14:paraId="1F5D4813" w14:textId="77777777" w:rsidR="00016E01" w:rsidRDefault="00016E01">
      <w:pPr>
        <w:pStyle w:val="BodyText"/>
        <w:spacing w:before="144"/>
      </w:pPr>
    </w:p>
    <w:p w14:paraId="58A2B427" w14:textId="77777777" w:rsidR="00016E01" w:rsidRDefault="00000000">
      <w:pPr>
        <w:pStyle w:val="Heading2"/>
        <w:numPr>
          <w:ilvl w:val="0"/>
          <w:numId w:val="27"/>
        </w:numPr>
        <w:tabs>
          <w:tab w:val="left" w:pos="1139"/>
        </w:tabs>
        <w:ind w:left="1139" w:hanging="719"/>
      </w:pPr>
      <w:r>
        <w:rPr>
          <w:u w:val="single"/>
        </w:rPr>
        <w:t>ELECTRONICALLY</w:t>
      </w:r>
      <w:r>
        <w:rPr>
          <w:spacing w:val="-6"/>
          <w:u w:val="single"/>
        </w:rPr>
        <w:t xml:space="preserve"> </w:t>
      </w:r>
      <w:r>
        <w:rPr>
          <w:u w:val="single"/>
        </w:rPr>
        <w:t>STORED</w:t>
      </w:r>
      <w:r>
        <w:rPr>
          <w:spacing w:val="-4"/>
          <w:u w:val="single"/>
        </w:rPr>
        <w:t xml:space="preserve"> </w:t>
      </w:r>
      <w:r>
        <w:rPr>
          <w:spacing w:val="-2"/>
          <w:u w:val="single"/>
        </w:rPr>
        <w:t>INFORMATION</w:t>
      </w:r>
    </w:p>
    <w:p w14:paraId="74E61F4C" w14:textId="77777777" w:rsidR="00016E01" w:rsidRDefault="00000000">
      <w:pPr>
        <w:pStyle w:val="ListParagraph"/>
        <w:numPr>
          <w:ilvl w:val="1"/>
          <w:numId w:val="27"/>
        </w:numPr>
        <w:tabs>
          <w:tab w:val="left" w:pos="1139"/>
        </w:tabs>
        <w:spacing w:before="271"/>
        <w:ind w:left="1139" w:hanging="719"/>
        <w:rPr>
          <w:sz w:val="24"/>
        </w:rPr>
      </w:pPr>
      <w:r>
        <w:rPr>
          <w:sz w:val="24"/>
          <w:u w:val="single"/>
        </w:rPr>
        <w:t>Production</w:t>
      </w:r>
      <w:r>
        <w:rPr>
          <w:spacing w:val="-2"/>
          <w:sz w:val="24"/>
          <w:u w:val="single"/>
        </w:rPr>
        <w:t xml:space="preserve"> </w:t>
      </w:r>
      <w:r>
        <w:rPr>
          <w:sz w:val="24"/>
          <w:u w:val="single"/>
        </w:rPr>
        <w:t>in</w:t>
      </w:r>
      <w:r>
        <w:rPr>
          <w:spacing w:val="-1"/>
          <w:sz w:val="24"/>
          <w:u w:val="single"/>
        </w:rPr>
        <w:t xml:space="preserve"> </w:t>
      </w:r>
      <w:r>
        <w:rPr>
          <w:sz w:val="24"/>
          <w:u w:val="single"/>
        </w:rPr>
        <w:t>Reasonably</w:t>
      </w:r>
      <w:r>
        <w:rPr>
          <w:spacing w:val="-4"/>
          <w:sz w:val="24"/>
          <w:u w:val="single"/>
        </w:rPr>
        <w:t xml:space="preserve"> </w:t>
      </w:r>
      <w:r>
        <w:rPr>
          <w:sz w:val="24"/>
          <w:u w:val="single"/>
        </w:rPr>
        <w:t>Usable</w:t>
      </w:r>
      <w:r>
        <w:rPr>
          <w:spacing w:val="-2"/>
          <w:sz w:val="24"/>
          <w:u w:val="single"/>
        </w:rPr>
        <w:t xml:space="preserve"> </w:t>
      </w:r>
      <w:r>
        <w:rPr>
          <w:spacing w:val="-4"/>
          <w:sz w:val="24"/>
          <w:u w:val="single"/>
        </w:rPr>
        <w:t>Form</w:t>
      </w:r>
    </w:p>
    <w:p w14:paraId="3B4B8C5D" w14:textId="77777777" w:rsidR="00016E01" w:rsidRDefault="00016E01">
      <w:pPr>
        <w:pStyle w:val="BodyText"/>
      </w:pPr>
    </w:p>
    <w:p w14:paraId="5C549909" w14:textId="77777777" w:rsidR="00016E01" w:rsidRDefault="00000000">
      <w:pPr>
        <w:pStyle w:val="ListParagraph"/>
        <w:numPr>
          <w:ilvl w:val="2"/>
          <w:numId w:val="27"/>
        </w:numPr>
        <w:tabs>
          <w:tab w:val="left" w:pos="1951"/>
        </w:tabs>
        <w:spacing w:before="1"/>
        <w:ind w:left="419" w:right="1100" w:firstLine="720"/>
        <w:rPr>
          <w:sz w:val="24"/>
        </w:rPr>
      </w:pPr>
      <w:r>
        <w:rPr>
          <w:sz w:val="24"/>
        </w:rPr>
        <w:t>This</w:t>
      </w:r>
      <w:r>
        <w:rPr>
          <w:spacing w:val="-4"/>
          <w:sz w:val="24"/>
        </w:rPr>
        <w:t xml:space="preserve"> </w:t>
      </w:r>
      <w:r>
        <w:rPr>
          <w:sz w:val="24"/>
        </w:rPr>
        <w:t>order</w:t>
      </w:r>
      <w:r>
        <w:rPr>
          <w:spacing w:val="-5"/>
          <w:sz w:val="24"/>
        </w:rPr>
        <w:t xml:space="preserve"> </w:t>
      </w:r>
      <w:r>
        <w:rPr>
          <w:sz w:val="24"/>
        </w:rPr>
        <w:t>shall</w:t>
      </w:r>
      <w:r>
        <w:rPr>
          <w:spacing w:val="-2"/>
          <w:sz w:val="24"/>
        </w:rPr>
        <w:t xml:space="preserve"> </w:t>
      </w:r>
      <w:r>
        <w:rPr>
          <w:sz w:val="24"/>
        </w:rPr>
        <w:t>govern</w:t>
      </w:r>
      <w:r>
        <w:rPr>
          <w:spacing w:val="-2"/>
          <w:sz w:val="24"/>
        </w:rPr>
        <w:t xml:space="preserve"> </w:t>
      </w:r>
      <w:r>
        <w:rPr>
          <w:sz w:val="24"/>
        </w:rPr>
        <w:t>all</w:t>
      </w:r>
      <w:r>
        <w:rPr>
          <w:spacing w:val="-4"/>
          <w:sz w:val="24"/>
        </w:rPr>
        <w:t xml:space="preserve"> </w:t>
      </w:r>
      <w:r>
        <w:rPr>
          <w:sz w:val="24"/>
        </w:rPr>
        <w:t>productions</w:t>
      </w:r>
      <w:r>
        <w:rPr>
          <w:spacing w:val="-4"/>
          <w:sz w:val="24"/>
        </w:rPr>
        <w:t xml:space="preserve"> </w:t>
      </w:r>
      <w:r>
        <w:rPr>
          <w:sz w:val="24"/>
        </w:rPr>
        <w:t>made</w:t>
      </w:r>
      <w:r>
        <w:rPr>
          <w:spacing w:val="-5"/>
          <w:sz w:val="24"/>
        </w:rPr>
        <w:t xml:space="preserve"> </w:t>
      </w:r>
      <w:r>
        <w:rPr>
          <w:sz w:val="24"/>
        </w:rPr>
        <w:t>in</w:t>
      </w:r>
      <w:r>
        <w:rPr>
          <w:spacing w:val="-4"/>
          <w:sz w:val="24"/>
        </w:rPr>
        <w:t xml:space="preserve"> </w:t>
      </w:r>
      <w:r>
        <w:rPr>
          <w:sz w:val="24"/>
        </w:rPr>
        <w:t>this</w:t>
      </w:r>
      <w:r>
        <w:rPr>
          <w:spacing w:val="-4"/>
          <w:sz w:val="24"/>
        </w:rPr>
        <w:t xml:space="preserve"> </w:t>
      </w:r>
      <w:r>
        <w:rPr>
          <w:sz w:val="24"/>
        </w:rPr>
        <w:t>action</w:t>
      </w:r>
      <w:r>
        <w:rPr>
          <w:spacing w:val="-4"/>
          <w:sz w:val="24"/>
        </w:rPr>
        <w:t xml:space="preserve"> </w:t>
      </w:r>
      <w:r>
        <w:rPr>
          <w:sz w:val="24"/>
        </w:rPr>
        <w:t>other</w:t>
      </w:r>
      <w:r>
        <w:rPr>
          <w:spacing w:val="-5"/>
          <w:sz w:val="24"/>
        </w:rPr>
        <w:t xml:space="preserve"> </w:t>
      </w:r>
      <w:r>
        <w:rPr>
          <w:sz w:val="24"/>
        </w:rPr>
        <w:t>than</w:t>
      </w:r>
      <w:r>
        <w:rPr>
          <w:spacing w:val="-4"/>
          <w:sz w:val="24"/>
        </w:rPr>
        <w:t xml:space="preserve"> </w:t>
      </w:r>
      <w:r>
        <w:rPr>
          <w:sz w:val="24"/>
        </w:rPr>
        <w:t>productions of case-specific materials.</w:t>
      </w:r>
      <w:r>
        <w:rPr>
          <w:spacing w:val="40"/>
          <w:sz w:val="24"/>
        </w:rPr>
        <w:t xml:space="preserve"> </w:t>
      </w:r>
      <w:r>
        <w:rPr>
          <w:sz w:val="24"/>
        </w:rPr>
        <w:t>The production and format of case-specific materials shall be the subject of the Parties’ discussions and any subsequent order(s) on Fact Sheets, bearing in mind proportionality considerations appropriate for the Parties’ respective obligations.</w:t>
      </w:r>
    </w:p>
    <w:p w14:paraId="347FD286" w14:textId="77777777" w:rsidR="00016E01" w:rsidRDefault="00000000">
      <w:pPr>
        <w:pStyle w:val="ListParagraph"/>
        <w:numPr>
          <w:ilvl w:val="2"/>
          <w:numId w:val="27"/>
        </w:numPr>
        <w:tabs>
          <w:tab w:val="left" w:pos="1951"/>
        </w:tabs>
        <w:spacing w:before="276"/>
        <w:ind w:left="419" w:right="1251" w:firstLine="720"/>
        <w:rPr>
          <w:sz w:val="24"/>
        </w:rPr>
      </w:pPr>
      <w:r>
        <w:rPr>
          <w:sz w:val="24"/>
        </w:rPr>
        <w:t>Production of electronically stored information in a manner consistent with the specifications set forth in this Order shall, absent exceptional circumstances, be sufficient to satisfy</w:t>
      </w:r>
      <w:r>
        <w:rPr>
          <w:spacing w:val="-8"/>
          <w:sz w:val="24"/>
        </w:rPr>
        <w:t xml:space="preserve"> </w:t>
      </w:r>
      <w:r>
        <w:rPr>
          <w:sz w:val="24"/>
        </w:rPr>
        <w:t>a</w:t>
      </w:r>
      <w:r>
        <w:rPr>
          <w:spacing w:val="-2"/>
          <w:sz w:val="24"/>
        </w:rPr>
        <w:t xml:space="preserve"> </w:t>
      </w:r>
      <w:r>
        <w:rPr>
          <w:sz w:val="24"/>
        </w:rPr>
        <w:t>producing</w:t>
      </w:r>
      <w:r>
        <w:rPr>
          <w:spacing w:val="-6"/>
          <w:sz w:val="24"/>
        </w:rPr>
        <w:t xml:space="preserve"> </w:t>
      </w:r>
      <w:r>
        <w:rPr>
          <w:sz w:val="24"/>
        </w:rPr>
        <w:t>party’s</w:t>
      </w:r>
      <w:r>
        <w:rPr>
          <w:spacing w:val="-3"/>
          <w:sz w:val="24"/>
        </w:rPr>
        <w:t xml:space="preserve"> </w:t>
      </w:r>
      <w:r>
        <w:rPr>
          <w:sz w:val="24"/>
        </w:rPr>
        <w:t>obligation</w:t>
      </w:r>
      <w:r>
        <w:rPr>
          <w:spacing w:val="-3"/>
          <w:sz w:val="24"/>
        </w:rPr>
        <w:t xml:space="preserve"> </w:t>
      </w:r>
      <w:r>
        <w:rPr>
          <w:sz w:val="24"/>
        </w:rPr>
        <w:t>to</w:t>
      </w:r>
      <w:r>
        <w:rPr>
          <w:spacing w:val="-3"/>
          <w:sz w:val="24"/>
        </w:rPr>
        <w:t xml:space="preserve"> </w:t>
      </w:r>
      <w:r>
        <w:rPr>
          <w:sz w:val="24"/>
        </w:rPr>
        <w:t>produce</w:t>
      </w:r>
      <w:r>
        <w:rPr>
          <w:spacing w:val="-4"/>
          <w:sz w:val="24"/>
        </w:rPr>
        <w:t xml:space="preserve"> </w:t>
      </w:r>
      <w:r>
        <w:rPr>
          <w:sz w:val="24"/>
        </w:rPr>
        <w:t>its</w:t>
      </w:r>
      <w:r>
        <w:rPr>
          <w:spacing w:val="-3"/>
          <w:sz w:val="24"/>
        </w:rPr>
        <w:t xml:space="preserve"> </w:t>
      </w:r>
      <w:r>
        <w:rPr>
          <w:sz w:val="24"/>
        </w:rPr>
        <w:t>materials</w:t>
      </w:r>
      <w:r>
        <w:rPr>
          <w:spacing w:val="-3"/>
          <w:sz w:val="24"/>
        </w:rPr>
        <w:t xml:space="preserve"> </w:t>
      </w:r>
      <w:r>
        <w:rPr>
          <w:sz w:val="24"/>
        </w:rPr>
        <w:t>in</w:t>
      </w:r>
      <w:r>
        <w:rPr>
          <w:spacing w:val="-3"/>
          <w:sz w:val="24"/>
        </w:rPr>
        <w:t xml:space="preserve"> </w:t>
      </w:r>
      <w:r>
        <w:rPr>
          <w:sz w:val="24"/>
        </w:rPr>
        <w:t>reasonably</w:t>
      </w:r>
      <w:r>
        <w:rPr>
          <w:spacing w:val="-6"/>
          <w:sz w:val="24"/>
        </w:rPr>
        <w:t xml:space="preserve"> </w:t>
      </w:r>
      <w:r>
        <w:rPr>
          <w:sz w:val="24"/>
        </w:rPr>
        <w:t>useable</w:t>
      </w:r>
      <w:r>
        <w:rPr>
          <w:spacing w:val="-4"/>
          <w:sz w:val="24"/>
        </w:rPr>
        <w:t xml:space="preserve"> </w:t>
      </w:r>
      <w:r>
        <w:rPr>
          <w:sz w:val="24"/>
        </w:rPr>
        <w:t>form</w:t>
      </w:r>
      <w:r>
        <w:rPr>
          <w:spacing w:val="-1"/>
          <w:sz w:val="24"/>
        </w:rPr>
        <w:t xml:space="preserve"> </w:t>
      </w:r>
      <w:r>
        <w:rPr>
          <w:sz w:val="24"/>
        </w:rPr>
        <w:t>and</w:t>
      </w:r>
      <w:r>
        <w:rPr>
          <w:spacing w:val="-3"/>
          <w:sz w:val="24"/>
        </w:rPr>
        <w:t xml:space="preserve"> </w:t>
      </w:r>
      <w:r>
        <w:rPr>
          <w:sz w:val="24"/>
        </w:rPr>
        <w:t>as they are maintained in the ordinary course of business.</w:t>
      </w:r>
    </w:p>
    <w:p w14:paraId="26BC39DF" w14:textId="77777777" w:rsidR="00016E01" w:rsidRDefault="00016E01">
      <w:pPr>
        <w:pStyle w:val="BodyText"/>
      </w:pPr>
    </w:p>
    <w:p w14:paraId="1E04D5AA" w14:textId="77777777" w:rsidR="00016E01" w:rsidRDefault="00000000">
      <w:pPr>
        <w:pStyle w:val="ListParagraph"/>
        <w:numPr>
          <w:ilvl w:val="3"/>
          <w:numId w:val="27"/>
        </w:numPr>
        <w:tabs>
          <w:tab w:val="left" w:pos="1859"/>
        </w:tabs>
        <w:ind w:left="1859" w:right="1119"/>
        <w:rPr>
          <w:sz w:val="24"/>
        </w:rPr>
      </w:pPr>
      <w:r>
        <w:rPr>
          <w:sz w:val="24"/>
        </w:rPr>
        <w:t>Except as otherwise provided herein, the Parties shall produce word processing files</w:t>
      </w:r>
      <w:r>
        <w:rPr>
          <w:spacing w:val="-4"/>
          <w:sz w:val="24"/>
        </w:rPr>
        <w:t xml:space="preserve"> </w:t>
      </w:r>
      <w:r>
        <w:rPr>
          <w:sz w:val="24"/>
        </w:rPr>
        <w:t>(</w:t>
      </w:r>
      <w:r>
        <w:rPr>
          <w:i/>
          <w:sz w:val="24"/>
        </w:rPr>
        <w:t>e.g.</w:t>
      </w:r>
      <w:r>
        <w:rPr>
          <w:sz w:val="24"/>
        </w:rPr>
        <w:t>,</w:t>
      </w:r>
      <w:r>
        <w:rPr>
          <w:spacing w:val="-4"/>
          <w:sz w:val="24"/>
        </w:rPr>
        <w:t xml:space="preserve"> </w:t>
      </w:r>
      <w:r>
        <w:rPr>
          <w:sz w:val="24"/>
        </w:rPr>
        <w:t>Microsoft</w:t>
      </w:r>
      <w:r>
        <w:rPr>
          <w:spacing w:val="-4"/>
          <w:sz w:val="24"/>
        </w:rPr>
        <w:t xml:space="preserve"> </w:t>
      </w:r>
      <w:r>
        <w:rPr>
          <w:sz w:val="24"/>
        </w:rPr>
        <w:t>Word),</w:t>
      </w:r>
      <w:r>
        <w:rPr>
          <w:spacing w:val="-4"/>
          <w:sz w:val="24"/>
        </w:rPr>
        <w:t xml:space="preserve"> </w:t>
      </w:r>
      <w:r>
        <w:rPr>
          <w:sz w:val="24"/>
        </w:rPr>
        <w:t>spreadsheet</w:t>
      </w:r>
      <w:r>
        <w:rPr>
          <w:spacing w:val="-4"/>
          <w:sz w:val="24"/>
        </w:rPr>
        <w:t xml:space="preserve"> </w:t>
      </w:r>
      <w:r>
        <w:rPr>
          <w:sz w:val="24"/>
        </w:rPr>
        <w:t>files</w:t>
      </w:r>
      <w:r>
        <w:rPr>
          <w:spacing w:val="-4"/>
          <w:sz w:val="24"/>
        </w:rPr>
        <w:t xml:space="preserve"> </w:t>
      </w:r>
      <w:r>
        <w:rPr>
          <w:sz w:val="24"/>
        </w:rPr>
        <w:t>(</w:t>
      </w:r>
      <w:r>
        <w:rPr>
          <w:i/>
          <w:sz w:val="24"/>
        </w:rPr>
        <w:t>e.g.</w:t>
      </w:r>
      <w:r>
        <w:rPr>
          <w:sz w:val="24"/>
        </w:rPr>
        <w:t>,</w:t>
      </w:r>
      <w:r>
        <w:rPr>
          <w:spacing w:val="-4"/>
          <w:sz w:val="24"/>
        </w:rPr>
        <w:t xml:space="preserve"> </w:t>
      </w:r>
      <w:r>
        <w:rPr>
          <w:sz w:val="24"/>
        </w:rPr>
        <w:t>Microsoft</w:t>
      </w:r>
      <w:r>
        <w:rPr>
          <w:spacing w:val="-4"/>
          <w:sz w:val="24"/>
        </w:rPr>
        <w:t xml:space="preserve"> </w:t>
      </w:r>
      <w:r>
        <w:rPr>
          <w:sz w:val="24"/>
        </w:rPr>
        <w:t>Excel),</w:t>
      </w:r>
      <w:r>
        <w:rPr>
          <w:spacing w:val="-4"/>
          <w:sz w:val="24"/>
        </w:rPr>
        <w:t xml:space="preserve"> </w:t>
      </w:r>
      <w:r>
        <w:rPr>
          <w:sz w:val="24"/>
        </w:rPr>
        <w:t>presentation files (</w:t>
      </w:r>
      <w:r>
        <w:rPr>
          <w:i/>
          <w:sz w:val="24"/>
        </w:rPr>
        <w:t>e.g.</w:t>
      </w:r>
      <w:r>
        <w:rPr>
          <w:sz w:val="24"/>
        </w:rPr>
        <w:t xml:space="preserve">, Microsoft </w:t>
      </w:r>
      <w:proofErr w:type="spellStart"/>
      <w:r>
        <w:rPr>
          <w:sz w:val="24"/>
        </w:rPr>
        <w:t>Powerpoint</w:t>
      </w:r>
      <w:proofErr w:type="spellEnd"/>
      <w:r>
        <w:rPr>
          <w:sz w:val="24"/>
        </w:rPr>
        <w:t>), email files, image files, PDFs, and audiovisual files in native format, with TIFF placeholder images.</w:t>
      </w:r>
    </w:p>
    <w:p w14:paraId="3A859055" w14:textId="77777777" w:rsidR="00016E01" w:rsidRDefault="00016E01">
      <w:pPr>
        <w:pStyle w:val="BodyText"/>
      </w:pPr>
    </w:p>
    <w:p w14:paraId="30FEE1D9" w14:textId="77777777" w:rsidR="00016E01" w:rsidRDefault="00000000">
      <w:pPr>
        <w:pStyle w:val="ListParagraph"/>
        <w:numPr>
          <w:ilvl w:val="2"/>
          <w:numId w:val="27"/>
        </w:numPr>
        <w:tabs>
          <w:tab w:val="left" w:pos="1859"/>
        </w:tabs>
        <w:ind w:left="419" w:right="1216" w:firstLine="720"/>
        <w:rPr>
          <w:sz w:val="24"/>
        </w:rPr>
      </w:pPr>
      <w:r>
        <w:rPr>
          <w:sz w:val="24"/>
          <w:u w:val="single"/>
        </w:rPr>
        <w:t>Redactions</w:t>
      </w:r>
      <w:r>
        <w:rPr>
          <w:sz w:val="24"/>
        </w:rPr>
        <w:t>. The Producing</w:t>
      </w:r>
      <w:r>
        <w:rPr>
          <w:spacing w:val="-1"/>
          <w:sz w:val="24"/>
        </w:rPr>
        <w:t xml:space="preserve"> </w:t>
      </w:r>
      <w:r>
        <w:rPr>
          <w:sz w:val="24"/>
        </w:rPr>
        <w:t>Party</w:t>
      </w:r>
      <w:r>
        <w:rPr>
          <w:spacing w:val="-3"/>
          <w:sz w:val="24"/>
        </w:rPr>
        <w:t xml:space="preserve"> </w:t>
      </w:r>
      <w:r>
        <w:rPr>
          <w:sz w:val="24"/>
        </w:rPr>
        <w:t>may</w:t>
      </w:r>
      <w:r>
        <w:rPr>
          <w:spacing w:val="-1"/>
          <w:sz w:val="24"/>
        </w:rPr>
        <w:t xml:space="preserve"> </w:t>
      </w:r>
      <w:r>
        <w:rPr>
          <w:sz w:val="24"/>
        </w:rPr>
        <w:t>redact produced documents, materials and other</w:t>
      </w:r>
      <w:r>
        <w:rPr>
          <w:spacing w:val="-4"/>
          <w:sz w:val="24"/>
        </w:rPr>
        <w:t xml:space="preserve"> </w:t>
      </w:r>
      <w:r>
        <w:rPr>
          <w:sz w:val="24"/>
        </w:rPr>
        <w:t>things,</w:t>
      </w:r>
      <w:r>
        <w:rPr>
          <w:spacing w:val="-3"/>
          <w:sz w:val="24"/>
        </w:rPr>
        <w:t xml:space="preserve"> </w:t>
      </w:r>
      <w:r>
        <w:rPr>
          <w:sz w:val="24"/>
        </w:rPr>
        <w:t>only</w:t>
      </w:r>
      <w:r>
        <w:rPr>
          <w:spacing w:val="-7"/>
          <w:sz w:val="24"/>
        </w:rPr>
        <w:t xml:space="preserve"> </w:t>
      </w:r>
      <w:r>
        <w:rPr>
          <w:sz w:val="24"/>
        </w:rPr>
        <w:t>as</w:t>
      </w:r>
      <w:r>
        <w:rPr>
          <w:spacing w:val="-3"/>
          <w:sz w:val="24"/>
        </w:rPr>
        <w:t xml:space="preserve"> </w:t>
      </w:r>
      <w:r>
        <w:rPr>
          <w:sz w:val="24"/>
        </w:rPr>
        <w:t>provided</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Protective</w:t>
      </w:r>
      <w:r>
        <w:rPr>
          <w:spacing w:val="-4"/>
          <w:sz w:val="24"/>
        </w:rPr>
        <w:t xml:space="preserve"> </w:t>
      </w:r>
      <w:r>
        <w:rPr>
          <w:sz w:val="24"/>
        </w:rPr>
        <w:t>Order</w:t>
      </w:r>
      <w:r>
        <w:rPr>
          <w:spacing w:val="-4"/>
          <w:sz w:val="24"/>
        </w:rPr>
        <w:t xml:space="preserve"> </w:t>
      </w:r>
      <w:r>
        <w:rPr>
          <w:sz w:val="24"/>
        </w:rPr>
        <w:t>entered</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action.</w:t>
      </w:r>
      <w:r>
        <w:rPr>
          <w:spacing w:val="-1"/>
          <w:sz w:val="24"/>
        </w:rPr>
        <w:t xml:space="preserve"> </w:t>
      </w:r>
      <w:r>
        <w:rPr>
          <w:sz w:val="24"/>
        </w:rPr>
        <w:t>Each</w:t>
      </w:r>
      <w:r>
        <w:rPr>
          <w:spacing w:val="-3"/>
          <w:sz w:val="24"/>
        </w:rPr>
        <w:t xml:space="preserve"> </w:t>
      </w:r>
      <w:r>
        <w:rPr>
          <w:sz w:val="24"/>
        </w:rPr>
        <w:t>redaction</w:t>
      </w:r>
      <w:r>
        <w:rPr>
          <w:spacing w:val="-3"/>
          <w:sz w:val="24"/>
        </w:rPr>
        <w:t xml:space="preserve"> </w:t>
      </w:r>
      <w:r>
        <w:rPr>
          <w:sz w:val="24"/>
        </w:rPr>
        <w:t>shall be indicated clearly on the face of any document, stating the basis for the redaction over the redacted portion of the document with the words “PRIVILEGE” or other basis for redaction. Spreadsheet files should be redacted within the native file. For other documents, or for spreadsheets in which redactions cannot reasonably</w:t>
      </w:r>
      <w:r>
        <w:rPr>
          <w:spacing w:val="-1"/>
          <w:sz w:val="24"/>
        </w:rPr>
        <w:t xml:space="preserve"> </w:t>
      </w:r>
      <w:r>
        <w:rPr>
          <w:sz w:val="24"/>
        </w:rPr>
        <w:t>be made within the native file, the redacted files may be produced in TIFF Plus format (a single-page TIFF-image format with extracted or OCR text and associated metadata</w:t>
      </w:r>
      <w:r>
        <w:rPr>
          <w:spacing w:val="-1"/>
          <w:sz w:val="24"/>
        </w:rPr>
        <w:t xml:space="preserve"> </w:t>
      </w:r>
      <w:r>
        <w:rPr>
          <w:sz w:val="24"/>
        </w:rPr>
        <w:t>set out in Attachment A). In preparing</w:t>
      </w:r>
      <w:r>
        <w:rPr>
          <w:spacing w:val="-3"/>
          <w:sz w:val="24"/>
        </w:rPr>
        <w:t xml:space="preserve"> </w:t>
      </w:r>
      <w:r>
        <w:rPr>
          <w:sz w:val="24"/>
        </w:rPr>
        <w:t>document families for production, the Producing Party also may withhold attachments (</w:t>
      </w:r>
      <w:r>
        <w:rPr>
          <w:i/>
          <w:sz w:val="24"/>
        </w:rPr>
        <w:t xml:space="preserve">i.e. </w:t>
      </w:r>
      <w:r>
        <w:rPr>
          <w:sz w:val="24"/>
        </w:rPr>
        <w:t>“children” within a document</w:t>
      </w:r>
      <w:r>
        <w:rPr>
          <w:spacing w:val="-3"/>
          <w:sz w:val="24"/>
        </w:rPr>
        <w:t xml:space="preserve"> </w:t>
      </w:r>
      <w:r>
        <w:rPr>
          <w:sz w:val="24"/>
        </w:rPr>
        <w:t>family,</w:t>
      </w:r>
      <w:r>
        <w:rPr>
          <w:spacing w:val="-3"/>
          <w:sz w:val="24"/>
        </w:rPr>
        <w:t xml:space="preserve"> </w:t>
      </w:r>
      <w:r>
        <w:rPr>
          <w:sz w:val="24"/>
        </w:rPr>
        <w:t>but</w:t>
      </w:r>
      <w:r>
        <w:rPr>
          <w:spacing w:val="-3"/>
          <w:sz w:val="24"/>
        </w:rPr>
        <w:t xml:space="preserve"> </w:t>
      </w:r>
      <w:r>
        <w:rPr>
          <w:sz w:val="24"/>
        </w:rPr>
        <w:t>not</w:t>
      </w:r>
      <w:r>
        <w:rPr>
          <w:spacing w:val="-1"/>
          <w:sz w:val="24"/>
        </w:rPr>
        <w:t xml:space="preserve"> </w:t>
      </w:r>
      <w:r>
        <w:rPr>
          <w:sz w:val="24"/>
        </w:rPr>
        <w:t>“parents”)</w:t>
      </w:r>
      <w:r>
        <w:rPr>
          <w:spacing w:val="-5"/>
          <w:sz w:val="24"/>
        </w:rPr>
        <w:t xml:space="preserve"> </w:t>
      </w:r>
      <w:r>
        <w:rPr>
          <w:sz w:val="24"/>
        </w:rPr>
        <w:t>that</w:t>
      </w:r>
      <w:r>
        <w:rPr>
          <w:spacing w:val="-3"/>
          <w:sz w:val="24"/>
        </w:rPr>
        <w:t xml:space="preserve"> </w:t>
      </w:r>
      <w:r>
        <w:rPr>
          <w:sz w:val="24"/>
        </w:rPr>
        <w:t>are</w:t>
      </w:r>
      <w:r>
        <w:rPr>
          <w:spacing w:val="-4"/>
          <w:sz w:val="24"/>
        </w:rPr>
        <w:t xml:space="preserve"> </w:t>
      </w:r>
      <w:r>
        <w:rPr>
          <w:sz w:val="24"/>
        </w:rPr>
        <w:t>wholly</w:t>
      </w:r>
      <w:r>
        <w:rPr>
          <w:spacing w:val="-6"/>
          <w:sz w:val="24"/>
        </w:rPr>
        <w:t xml:space="preserve"> </w:t>
      </w:r>
      <w:r>
        <w:rPr>
          <w:sz w:val="24"/>
        </w:rPr>
        <w:t>non-responsive,</w:t>
      </w:r>
      <w:r>
        <w:rPr>
          <w:spacing w:val="-3"/>
          <w:sz w:val="24"/>
        </w:rPr>
        <w:t xml:space="preserve"> </w:t>
      </w:r>
      <w:r>
        <w:rPr>
          <w:sz w:val="24"/>
        </w:rPr>
        <w:t>but</w:t>
      </w:r>
      <w:r>
        <w:rPr>
          <w:spacing w:val="-3"/>
          <w:sz w:val="24"/>
        </w:rPr>
        <w:t xml:space="preserve"> </w:t>
      </w:r>
      <w:r>
        <w:rPr>
          <w:sz w:val="24"/>
        </w:rPr>
        <w:t>must</w:t>
      </w:r>
      <w:r>
        <w:rPr>
          <w:spacing w:val="-3"/>
          <w:sz w:val="24"/>
        </w:rPr>
        <w:t xml:space="preserve"> </w:t>
      </w:r>
      <w:r>
        <w:rPr>
          <w:sz w:val="24"/>
        </w:rPr>
        <w:t>provide</w:t>
      </w:r>
      <w:r>
        <w:rPr>
          <w:spacing w:val="-4"/>
          <w:sz w:val="24"/>
        </w:rPr>
        <w:t xml:space="preserve"> </w:t>
      </w:r>
      <w:r>
        <w:rPr>
          <w:sz w:val="24"/>
        </w:rPr>
        <w:t>slipsheets in their place.</w:t>
      </w:r>
    </w:p>
    <w:p w14:paraId="3D2B1AEC" w14:textId="77777777" w:rsidR="00016E01" w:rsidRDefault="00016E01">
      <w:pPr>
        <w:pStyle w:val="BodyText"/>
      </w:pPr>
    </w:p>
    <w:p w14:paraId="39B4A873" w14:textId="77777777" w:rsidR="00016E01" w:rsidRDefault="00000000">
      <w:pPr>
        <w:pStyle w:val="ListParagraph"/>
        <w:numPr>
          <w:ilvl w:val="2"/>
          <w:numId w:val="27"/>
        </w:numPr>
        <w:tabs>
          <w:tab w:val="left" w:pos="1859"/>
        </w:tabs>
        <w:ind w:right="1102" w:firstLine="720"/>
        <w:rPr>
          <w:sz w:val="24"/>
        </w:rPr>
      </w:pPr>
      <w:r>
        <w:rPr>
          <w:sz w:val="24"/>
          <w:u w:val="single"/>
        </w:rPr>
        <w:t>Enterprise Databases &amp; Database Management Systems &amp; Other Sources of</w:t>
      </w:r>
      <w:r>
        <w:rPr>
          <w:sz w:val="24"/>
        </w:rPr>
        <w:t xml:space="preserve"> </w:t>
      </w:r>
      <w:r>
        <w:rPr>
          <w:sz w:val="24"/>
          <w:u w:val="single"/>
        </w:rPr>
        <w:t>Structured</w:t>
      </w:r>
      <w:r>
        <w:rPr>
          <w:spacing w:val="-1"/>
          <w:sz w:val="24"/>
          <w:u w:val="single"/>
        </w:rPr>
        <w:t xml:space="preserve"> </w:t>
      </w:r>
      <w:r>
        <w:rPr>
          <w:sz w:val="24"/>
          <w:u w:val="single"/>
        </w:rPr>
        <w:t>Data</w:t>
      </w:r>
      <w:r>
        <w:rPr>
          <w:sz w:val="24"/>
        </w:rPr>
        <w:t>. For</w:t>
      </w:r>
      <w:r>
        <w:rPr>
          <w:spacing w:val="-2"/>
          <w:sz w:val="24"/>
        </w:rPr>
        <w:t xml:space="preserve"> </w:t>
      </w:r>
      <w:r>
        <w:rPr>
          <w:sz w:val="24"/>
        </w:rPr>
        <w:t>database</w:t>
      </w:r>
      <w:r>
        <w:rPr>
          <w:spacing w:val="-2"/>
          <w:sz w:val="24"/>
        </w:rPr>
        <w:t xml:space="preserve"> </w:t>
      </w:r>
      <w:r>
        <w:rPr>
          <w:sz w:val="24"/>
        </w:rPr>
        <w:t>and</w:t>
      </w:r>
      <w:r>
        <w:rPr>
          <w:spacing w:val="-1"/>
          <w:sz w:val="24"/>
        </w:rPr>
        <w:t xml:space="preserve"> </w:t>
      </w:r>
      <w:r>
        <w:rPr>
          <w:sz w:val="24"/>
        </w:rPr>
        <w:t>database</w:t>
      </w:r>
      <w:r>
        <w:rPr>
          <w:spacing w:val="-2"/>
          <w:sz w:val="24"/>
        </w:rPr>
        <w:t xml:space="preserve"> </w:t>
      </w:r>
      <w:r>
        <w:rPr>
          <w:sz w:val="24"/>
        </w:rPr>
        <w:t>management</w:t>
      </w:r>
      <w:r>
        <w:rPr>
          <w:spacing w:val="-1"/>
          <w:sz w:val="24"/>
        </w:rPr>
        <w:t xml:space="preserve"> </w:t>
      </w:r>
      <w:r>
        <w:rPr>
          <w:sz w:val="24"/>
        </w:rPr>
        <w:t>systems,</w:t>
      </w:r>
      <w:r>
        <w:rPr>
          <w:spacing w:val="-1"/>
          <w:sz w:val="24"/>
        </w:rPr>
        <w:t xml:space="preserve"> </w:t>
      </w:r>
      <w:r>
        <w:rPr>
          <w:sz w:val="24"/>
        </w:rPr>
        <w:t>and</w:t>
      </w:r>
      <w:r>
        <w:rPr>
          <w:spacing w:val="-1"/>
          <w:sz w:val="24"/>
        </w:rPr>
        <w:t xml:space="preserve"> </w:t>
      </w:r>
      <w:r>
        <w:rPr>
          <w:sz w:val="24"/>
        </w:rPr>
        <w:t>other sources</w:t>
      </w:r>
      <w:r>
        <w:rPr>
          <w:spacing w:val="-1"/>
          <w:sz w:val="24"/>
        </w:rPr>
        <w:t xml:space="preserve"> </w:t>
      </w:r>
      <w:r>
        <w:rPr>
          <w:sz w:val="24"/>
        </w:rPr>
        <w:t>of</w:t>
      </w:r>
      <w:r>
        <w:rPr>
          <w:spacing w:val="-2"/>
          <w:sz w:val="24"/>
        </w:rPr>
        <w:t xml:space="preserve"> </w:t>
      </w:r>
      <w:r>
        <w:rPr>
          <w:sz w:val="24"/>
        </w:rPr>
        <w:t>structured data,</w:t>
      </w:r>
      <w:r>
        <w:rPr>
          <w:spacing w:val="-2"/>
          <w:sz w:val="24"/>
        </w:rPr>
        <w:t xml:space="preserve"> </w:t>
      </w:r>
      <w:r>
        <w:rPr>
          <w:sz w:val="24"/>
        </w:rPr>
        <w:t>the</w:t>
      </w:r>
      <w:r>
        <w:rPr>
          <w:spacing w:val="-3"/>
          <w:sz w:val="24"/>
        </w:rPr>
        <w:t xml:space="preserve"> </w:t>
      </w:r>
      <w:r>
        <w:rPr>
          <w:sz w:val="24"/>
        </w:rPr>
        <w:t>Parties</w:t>
      </w:r>
      <w:r>
        <w:rPr>
          <w:spacing w:val="-2"/>
          <w:sz w:val="24"/>
        </w:rPr>
        <w:t xml:space="preserve"> </w:t>
      </w:r>
      <w:r>
        <w:rPr>
          <w:sz w:val="24"/>
        </w:rPr>
        <w:t>shall</w:t>
      </w:r>
      <w:r>
        <w:rPr>
          <w:spacing w:val="-2"/>
          <w:sz w:val="24"/>
        </w:rPr>
        <w:t xml:space="preserve"> </w:t>
      </w:r>
      <w:r>
        <w:rPr>
          <w:sz w:val="24"/>
        </w:rPr>
        <w:t>meet</w:t>
      </w:r>
      <w:r>
        <w:rPr>
          <w:spacing w:val="-2"/>
          <w:sz w:val="24"/>
        </w:rPr>
        <w:t xml:space="preserve"> </w:t>
      </w:r>
      <w:r>
        <w:rPr>
          <w:sz w:val="24"/>
        </w:rPr>
        <w:t>and</w:t>
      </w:r>
      <w:r>
        <w:rPr>
          <w:spacing w:val="-2"/>
          <w:sz w:val="24"/>
        </w:rPr>
        <w:t xml:space="preserve"> </w:t>
      </w:r>
      <w:r>
        <w:rPr>
          <w:sz w:val="24"/>
        </w:rPr>
        <w:t>confer</w:t>
      </w:r>
      <w:r>
        <w:rPr>
          <w:spacing w:val="-3"/>
          <w:sz w:val="24"/>
        </w:rPr>
        <w:t xml:space="preserve"> </w:t>
      </w:r>
      <w:r>
        <w:rPr>
          <w:sz w:val="24"/>
        </w:rPr>
        <w:t>regarding</w:t>
      </w:r>
      <w:r>
        <w:rPr>
          <w:spacing w:val="-5"/>
          <w:sz w:val="24"/>
        </w:rPr>
        <w:t xml:space="preserve"> </w:t>
      </w:r>
      <w:r>
        <w:rPr>
          <w:sz w:val="24"/>
        </w:rPr>
        <w:t>the</w:t>
      </w:r>
      <w:r>
        <w:rPr>
          <w:spacing w:val="-3"/>
          <w:sz w:val="24"/>
        </w:rPr>
        <w:t xml:space="preserve"> </w:t>
      </w:r>
      <w:r>
        <w:rPr>
          <w:sz w:val="24"/>
        </w:rPr>
        <w:t>appropriate</w:t>
      </w:r>
      <w:r>
        <w:rPr>
          <w:spacing w:val="-3"/>
          <w:sz w:val="24"/>
        </w:rPr>
        <w:t xml:space="preserve"> </w:t>
      </w:r>
      <w:r>
        <w:rPr>
          <w:sz w:val="24"/>
        </w:rPr>
        <w:t>form</w:t>
      </w:r>
      <w:r>
        <w:rPr>
          <w:spacing w:val="-2"/>
          <w:sz w:val="24"/>
        </w:rPr>
        <w:t xml:space="preserve"> </w:t>
      </w:r>
      <w:r>
        <w:rPr>
          <w:sz w:val="24"/>
        </w:rPr>
        <w:t>of</w:t>
      </w:r>
      <w:r>
        <w:rPr>
          <w:spacing w:val="-3"/>
          <w:sz w:val="24"/>
        </w:rPr>
        <w:t xml:space="preserve"> </w:t>
      </w:r>
      <w:r>
        <w:rPr>
          <w:sz w:val="24"/>
        </w:rPr>
        <w:t>production</w:t>
      </w:r>
      <w:r>
        <w:rPr>
          <w:spacing w:val="-2"/>
          <w:sz w:val="24"/>
        </w:rPr>
        <w:t xml:space="preserve"> </w:t>
      </w:r>
      <w:r>
        <w:rPr>
          <w:sz w:val="24"/>
        </w:rPr>
        <w:t>on</w:t>
      </w:r>
      <w:r>
        <w:rPr>
          <w:spacing w:val="-2"/>
          <w:sz w:val="24"/>
        </w:rPr>
        <w:t xml:space="preserve"> </w:t>
      </w:r>
      <w:r>
        <w:rPr>
          <w:sz w:val="24"/>
        </w:rPr>
        <w:t>a</w:t>
      </w:r>
      <w:r>
        <w:rPr>
          <w:spacing w:val="-3"/>
          <w:sz w:val="24"/>
        </w:rPr>
        <w:t xml:space="preserve"> </w:t>
      </w:r>
      <w:r>
        <w:rPr>
          <w:sz w:val="24"/>
        </w:rPr>
        <w:t>case-by- case basis.</w:t>
      </w:r>
    </w:p>
    <w:p w14:paraId="62AF2003" w14:textId="77777777" w:rsidR="00016E01" w:rsidRDefault="00016E01">
      <w:pPr>
        <w:pStyle w:val="BodyText"/>
      </w:pPr>
    </w:p>
    <w:p w14:paraId="736C03EE" w14:textId="77777777" w:rsidR="00016E01" w:rsidRDefault="00000000">
      <w:pPr>
        <w:pStyle w:val="ListParagraph"/>
        <w:numPr>
          <w:ilvl w:val="2"/>
          <w:numId w:val="27"/>
        </w:numPr>
        <w:tabs>
          <w:tab w:val="left" w:pos="1859"/>
        </w:tabs>
        <w:ind w:right="1272" w:firstLine="720"/>
        <w:rPr>
          <w:sz w:val="24"/>
        </w:rPr>
      </w:pPr>
      <w:r>
        <w:rPr>
          <w:sz w:val="24"/>
          <w:u w:val="single"/>
        </w:rPr>
        <w:t>Other</w:t>
      </w:r>
      <w:r>
        <w:rPr>
          <w:spacing w:val="-4"/>
          <w:sz w:val="24"/>
          <w:u w:val="single"/>
        </w:rPr>
        <w:t xml:space="preserve"> </w:t>
      </w:r>
      <w:r>
        <w:rPr>
          <w:sz w:val="24"/>
          <w:u w:val="single"/>
        </w:rPr>
        <w:t>Responsive</w:t>
      </w:r>
      <w:r>
        <w:rPr>
          <w:spacing w:val="-4"/>
          <w:sz w:val="24"/>
          <w:u w:val="single"/>
        </w:rPr>
        <w:t xml:space="preserve"> </w:t>
      </w:r>
      <w:r>
        <w:rPr>
          <w:sz w:val="24"/>
          <w:u w:val="single"/>
        </w:rPr>
        <w:t>ESI</w:t>
      </w:r>
      <w:r>
        <w:rPr>
          <w:sz w:val="24"/>
        </w:rPr>
        <w:t>.</w:t>
      </w:r>
      <w:r>
        <w:rPr>
          <w:spacing w:val="40"/>
          <w:sz w:val="24"/>
        </w:rPr>
        <w:t xml:space="preserve"> </w:t>
      </w:r>
      <w:r>
        <w:rPr>
          <w:sz w:val="24"/>
        </w:rPr>
        <w:t>The</w:t>
      </w:r>
      <w:r>
        <w:rPr>
          <w:spacing w:val="-4"/>
          <w:sz w:val="24"/>
        </w:rPr>
        <w:t xml:space="preserve"> </w:t>
      </w:r>
      <w:r>
        <w:rPr>
          <w:sz w:val="24"/>
        </w:rPr>
        <w:t>Parties</w:t>
      </w:r>
      <w:r>
        <w:rPr>
          <w:spacing w:val="-3"/>
          <w:sz w:val="24"/>
        </w:rPr>
        <w:t xml:space="preserve"> </w:t>
      </w:r>
      <w:r>
        <w:rPr>
          <w:sz w:val="24"/>
        </w:rPr>
        <w:t>shall</w:t>
      </w:r>
      <w:r>
        <w:rPr>
          <w:spacing w:val="-3"/>
          <w:sz w:val="24"/>
        </w:rPr>
        <w:t xml:space="preserve"> </w:t>
      </w:r>
      <w:r>
        <w:rPr>
          <w:sz w:val="24"/>
        </w:rPr>
        <w:t>reasonably</w:t>
      </w:r>
      <w:r>
        <w:rPr>
          <w:spacing w:val="-8"/>
          <w:sz w:val="24"/>
        </w:rPr>
        <w:t xml:space="preserve"> </w:t>
      </w:r>
      <w:r>
        <w:rPr>
          <w:sz w:val="24"/>
        </w:rPr>
        <w:t>meet</w:t>
      </w:r>
      <w:r>
        <w:rPr>
          <w:spacing w:val="-1"/>
          <w:sz w:val="24"/>
        </w:rPr>
        <w:t xml:space="preserve"> </w:t>
      </w:r>
      <w:r>
        <w:rPr>
          <w:sz w:val="24"/>
        </w:rPr>
        <w:t>and</w:t>
      </w:r>
      <w:r>
        <w:rPr>
          <w:spacing w:val="-3"/>
          <w:sz w:val="24"/>
        </w:rPr>
        <w:t xml:space="preserve"> </w:t>
      </w:r>
      <w:r>
        <w:rPr>
          <w:sz w:val="24"/>
        </w:rPr>
        <w:t>confer</w:t>
      </w:r>
      <w:r>
        <w:rPr>
          <w:spacing w:val="-4"/>
          <w:sz w:val="24"/>
        </w:rPr>
        <w:t xml:space="preserve"> </w:t>
      </w:r>
      <w:r>
        <w:rPr>
          <w:sz w:val="24"/>
        </w:rPr>
        <w:t>concerning the production format for other responsive ESI filetypes.</w:t>
      </w:r>
    </w:p>
    <w:p w14:paraId="11DFB06F" w14:textId="77777777" w:rsidR="00016E01" w:rsidRDefault="00016E01">
      <w:pPr>
        <w:pStyle w:val="BodyText"/>
      </w:pPr>
    </w:p>
    <w:p w14:paraId="4D804640" w14:textId="77777777" w:rsidR="00016E01" w:rsidRDefault="00000000">
      <w:pPr>
        <w:pStyle w:val="ListParagraph"/>
        <w:numPr>
          <w:ilvl w:val="1"/>
          <w:numId w:val="27"/>
        </w:numPr>
        <w:tabs>
          <w:tab w:val="left" w:pos="780"/>
        </w:tabs>
        <w:ind w:left="780" w:hanging="360"/>
        <w:rPr>
          <w:sz w:val="24"/>
        </w:rPr>
      </w:pPr>
      <w:r>
        <w:rPr>
          <w:sz w:val="24"/>
          <w:u w:val="single"/>
        </w:rPr>
        <w:t>Use</w:t>
      </w:r>
      <w:r>
        <w:rPr>
          <w:spacing w:val="-3"/>
          <w:sz w:val="24"/>
          <w:u w:val="single"/>
        </w:rPr>
        <w:t xml:space="preserve"> </w:t>
      </w:r>
      <w:r>
        <w:rPr>
          <w:sz w:val="24"/>
          <w:u w:val="single"/>
        </w:rPr>
        <w:t>of</w:t>
      </w:r>
      <w:r>
        <w:rPr>
          <w:spacing w:val="-3"/>
          <w:sz w:val="24"/>
          <w:u w:val="single"/>
        </w:rPr>
        <w:t xml:space="preserve"> </w:t>
      </w:r>
      <w:r>
        <w:rPr>
          <w:sz w:val="24"/>
          <w:u w:val="single"/>
        </w:rPr>
        <w:t>Search Filtering</w:t>
      </w:r>
      <w:r>
        <w:rPr>
          <w:spacing w:val="-4"/>
          <w:sz w:val="24"/>
          <w:u w:val="single"/>
        </w:rPr>
        <w:t xml:space="preserve"> </w:t>
      </w:r>
      <w:r>
        <w:rPr>
          <w:spacing w:val="-2"/>
          <w:sz w:val="24"/>
          <w:u w:val="single"/>
        </w:rPr>
        <w:t>Technology</w:t>
      </w:r>
    </w:p>
    <w:p w14:paraId="4D13DA5E" w14:textId="77777777" w:rsidR="00016E01" w:rsidRDefault="00016E01">
      <w:pPr>
        <w:pStyle w:val="BodyText"/>
      </w:pPr>
    </w:p>
    <w:p w14:paraId="0DAD2F2E" w14:textId="77777777" w:rsidR="00016E01" w:rsidRDefault="00000000">
      <w:pPr>
        <w:pStyle w:val="ListParagraph"/>
        <w:numPr>
          <w:ilvl w:val="2"/>
          <w:numId w:val="27"/>
        </w:numPr>
        <w:tabs>
          <w:tab w:val="left" w:pos="1859"/>
        </w:tabs>
        <w:ind w:right="1227" w:firstLine="720"/>
        <w:rPr>
          <w:sz w:val="24"/>
        </w:rPr>
      </w:pPr>
      <w:r>
        <w:rPr>
          <w:sz w:val="24"/>
          <w:u w:val="single"/>
        </w:rPr>
        <w:t>The Parties Shall Meet and Confer Before Applying Search/Filtering</w:t>
      </w:r>
      <w:r>
        <w:rPr>
          <w:sz w:val="24"/>
        </w:rPr>
        <w:t xml:space="preserve"> </w:t>
      </w:r>
      <w:r>
        <w:rPr>
          <w:sz w:val="24"/>
          <w:u w:val="single"/>
        </w:rPr>
        <w:t>Technologies.</w:t>
      </w:r>
      <w:r>
        <w:rPr>
          <w:spacing w:val="-3"/>
          <w:sz w:val="24"/>
        </w:rPr>
        <w:t xml:space="preserve"> </w:t>
      </w:r>
      <w:r>
        <w:rPr>
          <w:sz w:val="24"/>
        </w:rPr>
        <w:t>Pursuant</w:t>
      </w:r>
      <w:r>
        <w:rPr>
          <w:spacing w:val="-3"/>
          <w:sz w:val="24"/>
        </w:rPr>
        <w:t xml:space="preserve"> </w:t>
      </w:r>
      <w:r>
        <w:rPr>
          <w:sz w:val="24"/>
        </w:rPr>
        <w:t>to</w:t>
      </w:r>
      <w:r>
        <w:rPr>
          <w:spacing w:val="-3"/>
          <w:sz w:val="24"/>
        </w:rPr>
        <w:t xml:space="preserve"> </w:t>
      </w:r>
      <w:r>
        <w:rPr>
          <w:sz w:val="24"/>
        </w:rPr>
        <w:t>Federal</w:t>
      </w:r>
      <w:r>
        <w:rPr>
          <w:spacing w:val="-3"/>
          <w:sz w:val="24"/>
        </w:rPr>
        <w:t xml:space="preserve"> </w:t>
      </w:r>
      <w:r>
        <w:rPr>
          <w:sz w:val="24"/>
        </w:rPr>
        <w:t>Rule</w:t>
      </w:r>
      <w:r>
        <w:rPr>
          <w:spacing w:val="-4"/>
          <w:sz w:val="24"/>
        </w:rPr>
        <w:t xml:space="preserve"> </w:t>
      </w:r>
      <w:r>
        <w:rPr>
          <w:sz w:val="24"/>
        </w:rPr>
        <w:t>26(f)</w:t>
      </w:r>
      <w:r>
        <w:rPr>
          <w:spacing w:val="-4"/>
          <w:sz w:val="24"/>
        </w:rPr>
        <w:t xml:space="preserve"> </w:t>
      </w:r>
      <w:r>
        <w:rPr>
          <w:sz w:val="24"/>
        </w:rPr>
        <w:t>and</w:t>
      </w:r>
      <w:r>
        <w:rPr>
          <w:spacing w:val="-1"/>
          <w:sz w:val="24"/>
        </w:rPr>
        <w:t xml:space="preserve"> </w:t>
      </w:r>
      <w:r>
        <w:rPr>
          <w:sz w:val="24"/>
        </w:rPr>
        <w:t>Local</w:t>
      </w:r>
      <w:r>
        <w:rPr>
          <w:spacing w:val="-3"/>
          <w:sz w:val="24"/>
        </w:rPr>
        <w:t xml:space="preserve"> </w:t>
      </w:r>
      <w:r>
        <w:rPr>
          <w:sz w:val="24"/>
        </w:rPr>
        <w:t>Rule</w:t>
      </w:r>
      <w:r>
        <w:rPr>
          <w:spacing w:val="-5"/>
          <w:sz w:val="24"/>
        </w:rPr>
        <w:t xml:space="preserve"> </w:t>
      </w:r>
      <w:r>
        <w:rPr>
          <w:sz w:val="24"/>
        </w:rPr>
        <w:t>26.1(d),</w:t>
      </w:r>
      <w:r>
        <w:rPr>
          <w:spacing w:val="-3"/>
          <w:sz w:val="24"/>
        </w:rPr>
        <w:t xml:space="preserve"> </w:t>
      </w:r>
      <w:r>
        <w:rPr>
          <w:sz w:val="24"/>
        </w:rPr>
        <w:t>the</w:t>
      </w:r>
      <w:r>
        <w:rPr>
          <w:spacing w:val="-4"/>
          <w:sz w:val="24"/>
        </w:rPr>
        <w:t xml:space="preserve"> </w:t>
      </w:r>
      <w:r>
        <w:rPr>
          <w:sz w:val="24"/>
        </w:rPr>
        <w:t>Parties</w:t>
      </w:r>
      <w:r>
        <w:rPr>
          <w:spacing w:val="-3"/>
          <w:sz w:val="24"/>
        </w:rPr>
        <w:t xml:space="preserve"> </w:t>
      </w:r>
      <w:r>
        <w:rPr>
          <w:sz w:val="24"/>
        </w:rPr>
        <w:t>shall</w:t>
      </w:r>
      <w:r>
        <w:rPr>
          <w:spacing w:val="-3"/>
          <w:sz w:val="24"/>
        </w:rPr>
        <w:t xml:space="preserve"> </w:t>
      </w:r>
      <w:r>
        <w:rPr>
          <w:sz w:val="24"/>
        </w:rPr>
        <w:t>confer</w:t>
      </w:r>
      <w:r>
        <w:rPr>
          <w:spacing w:val="-4"/>
          <w:sz w:val="24"/>
        </w:rPr>
        <w:t xml:space="preserve"> </w:t>
      </w:r>
      <w:r>
        <w:rPr>
          <w:sz w:val="24"/>
        </w:rPr>
        <w:t>on the application, if any, of search or other filtering technologies, including reasonable search terms, file types, date ranges, validation processes, predictive coding, Technology Assisted</w:t>
      </w:r>
    </w:p>
    <w:p w14:paraId="47F7A1D2" w14:textId="77777777" w:rsidR="00016E01" w:rsidRDefault="00016E01">
      <w:pPr>
        <w:rPr>
          <w:sz w:val="24"/>
        </w:rPr>
        <w:sectPr w:rsidR="00016E01">
          <w:headerReference w:type="default" r:id="rId38"/>
          <w:footerReference w:type="default" r:id="rId39"/>
          <w:pgSz w:w="12240" w:h="15840"/>
          <w:pgMar w:top="740" w:right="340" w:bottom="1220" w:left="1020" w:header="232" w:footer="1024" w:gutter="0"/>
          <w:cols w:space="720"/>
        </w:sectPr>
      </w:pPr>
    </w:p>
    <w:p w14:paraId="0207D247" w14:textId="77777777" w:rsidR="00016E01" w:rsidRDefault="00016E01">
      <w:pPr>
        <w:pStyle w:val="BodyText"/>
      </w:pPr>
    </w:p>
    <w:p w14:paraId="011AB13C" w14:textId="77777777" w:rsidR="00016E01" w:rsidRDefault="00016E01">
      <w:pPr>
        <w:pStyle w:val="BodyText"/>
        <w:spacing w:before="139"/>
      </w:pPr>
    </w:p>
    <w:p w14:paraId="780DEA31" w14:textId="77777777" w:rsidR="00016E01" w:rsidRDefault="00000000">
      <w:pPr>
        <w:pStyle w:val="BodyText"/>
        <w:ind w:left="419" w:right="1103"/>
      </w:pPr>
      <w:r>
        <w:t>Review (“TAR”), or other appropriate advanced technology. To the extent the parties are unable to reach agreement on the processes to be used, the Parties shall raise such issues for resolution by the Court within two weeks of the entry of this order.</w:t>
      </w:r>
      <w:r>
        <w:rPr>
          <w:spacing w:val="79"/>
        </w:rPr>
        <w:t xml:space="preserve"> </w:t>
      </w:r>
      <w:r>
        <w:t>If the Producing Party believes revisions to agreed-upon search-term or advanced-technology procedures in order to make them more</w:t>
      </w:r>
      <w:r>
        <w:rPr>
          <w:spacing w:val="-3"/>
        </w:rPr>
        <w:t xml:space="preserve"> </w:t>
      </w:r>
      <w:r>
        <w:t>accurate</w:t>
      </w:r>
      <w:r>
        <w:rPr>
          <w:spacing w:val="-3"/>
        </w:rPr>
        <w:t xml:space="preserve"> </w:t>
      </w:r>
      <w:r>
        <w:t>and</w:t>
      </w:r>
      <w:r>
        <w:rPr>
          <w:spacing w:val="-2"/>
        </w:rPr>
        <w:t xml:space="preserve"> </w:t>
      </w:r>
      <w:r>
        <w:t>cost-effective</w:t>
      </w:r>
      <w:r>
        <w:rPr>
          <w:spacing w:val="-1"/>
        </w:rPr>
        <w:t xml:space="preserve"> </w:t>
      </w:r>
      <w:r>
        <w:t>are</w:t>
      </w:r>
      <w:r>
        <w:rPr>
          <w:spacing w:val="-3"/>
        </w:rPr>
        <w:t xml:space="preserve"> </w:t>
      </w:r>
      <w:r>
        <w:t>necessary,</w:t>
      </w:r>
      <w:r>
        <w:rPr>
          <w:spacing w:val="-2"/>
        </w:rPr>
        <w:t xml:space="preserve"> </w:t>
      </w:r>
      <w:r>
        <w:t>the</w:t>
      </w:r>
      <w:r>
        <w:rPr>
          <w:spacing w:val="-3"/>
        </w:rPr>
        <w:t xml:space="preserve"> </w:t>
      </w:r>
      <w:r>
        <w:t>Producing</w:t>
      </w:r>
      <w:r>
        <w:rPr>
          <w:spacing w:val="-5"/>
        </w:rPr>
        <w:t xml:space="preserve"> </w:t>
      </w:r>
      <w:r>
        <w:t>Party</w:t>
      </w:r>
      <w:r>
        <w:rPr>
          <w:spacing w:val="-7"/>
        </w:rPr>
        <w:t xml:space="preserve"> </w:t>
      </w:r>
      <w:proofErr w:type="gramStart"/>
      <w:r>
        <w:t>will</w:t>
      </w:r>
      <w:r>
        <w:rPr>
          <w:spacing w:val="-2"/>
        </w:rPr>
        <w:t xml:space="preserve"> </w:t>
      </w:r>
      <w:r>
        <w:t>so</w:t>
      </w:r>
      <w:proofErr w:type="gramEnd"/>
      <w:r>
        <w:rPr>
          <w:spacing w:val="-2"/>
        </w:rPr>
        <w:t xml:space="preserve"> </w:t>
      </w:r>
      <w:r>
        <w:t>notify</w:t>
      </w:r>
      <w:r>
        <w:rPr>
          <w:spacing w:val="-7"/>
        </w:rPr>
        <w:t xml:space="preserve"> </w:t>
      </w:r>
      <w:r>
        <w:t>the</w:t>
      </w:r>
      <w:r>
        <w:rPr>
          <w:spacing w:val="-3"/>
        </w:rPr>
        <w:t xml:space="preserve"> </w:t>
      </w:r>
      <w:r>
        <w:t xml:space="preserve">Requesting </w:t>
      </w:r>
      <w:proofErr w:type="gramStart"/>
      <w:r>
        <w:t>Party</w:t>
      </w:r>
      <w:proofErr w:type="gramEnd"/>
      <w:r>
        <w:t xml:space="preserve"> and the Parties shall meet and confer regarding the proposed revisions prior to </w:t>
      </w:r>
      <w:r>
        <w:rPr>
          <w:spacing w:val="-2"/>
        </w:rPr>
        <w:t>implementation.</w:t>
      </w:r>
    </w:p>
    <w:p w14:paraId="48DE4EC2" w14:textId="77777777" w:rsidR="00016E01" w:rsidRDefault="00016E01">
      <w:pPr>
        <w:pStyle w:val="BodyText"/>
      </w:pPr>
    </w:p>
    <w:p w14:paraId="138043F8" w14:textId="77777777" w:rsidR="00016E01" w:rsidRDefault="00000000">
      <w:pPr>
        <w:pStyle w:val="ListParagraph"/>
        <w:numPr>
          <w:ilvl w:val="2"/>
          <w:numId w:val="27"/>
        </w:numPr>
        <w:tabs>
          <w:tab w:val="left" w:pos="1859"/>
        </w:tabs>
        <w:spacing w:before="1"/>
        <w:ind w:left="419" w:right="1247" w:firstLine="720"/>
        <w:rPr>
          <w:sz w:val="24"/>
        </w:rPr>
      </w:pPr>
      <w:r>
        <w:rPr>
          <w:sz w:val="24"/>
          <w:u w:val="single"/>
        </w:rPr>
        <w:t>Known Responsive Material Shall Be Produced.</w:t>
      </w:r>
      <w:r>
        <w:rPr>
          <w:sz w:val="24"/>
        </w:rPr>
        <w:t xml:space="preserve"> ESI that is known to the Producing Party to be non-privileged and responsive to a discovery request shall be produced without</w:t>
      </w:r>
      <w:r>
        <w:rPr>
          <w:spacing w:val="-2"/>
          <w:sz w:val="24"/>
        </w:rPr>
        <w:t xml:space="preserve"> </w:t>
      </w:r>
      <w:r>
        <w:rPr>
          <w:sz w:val="24"/>
        </w:rPr>
        <w:t>regard</w:t>
      </w:r>
      <w:r>
        <w:rPr>
          <w:spacing w:val="-2"/>
          <w:sz w:val="24"/>
        </w:rPr>
        <w:t xml:space="preserve"> </w:t>
      </w:r>
      <w:r>
        <w:rPr>
          <w:sz w:val="24"/>
        </w:rPr>
        <w:t>to</w:t>
      </w:r>
      <w:r>
        <w:rPr>
          <w:spacing w:val="-2"/>
          <w:sz w:val="24"/>
        </w:rPr>
        <w:t xml:space="preserve"> </w:t>
      </w:r>
      <w:r>
        <w:rPr>
          <w:sz w:val="24"/>
        </w:rPr>
        <w:t>whether</w:t>
      </w:r>
      <w:r>
        <w:rPr>
          <w:spacing w:val="-3"/>
          <w:sz w:val="24"/>
        </w:rPr>
        <w:t xml:space="preserve"> </w:t>
      </w:r>
      <w:r>
        <w:rPr>
          <w:sz w:val="24"/>
        </w:rPr>
        <w:t>it</w:t>
      </w:r>
      <w:r>
        <w:rPr>
          <w:spacing w:val="-2"/>
          <w:sz w:val="24"/>
        </w:rPr>
        <w:t xml:space="preserve"> </w:t>
      </w:r>
      <w:r>
        <w:rPr>
          <w:sz w:val="24"/>
        </w:rPr>
        <w:t>was</w:t>
      </w:r>
      <w:r>
        <w:rPr>
          <w:spacing w:val="-2"/>
          <w:sz w:val="24"/>
        </w:rPr>
        <w:t xml:space="preserve"> </w:t>
      </w:r>
      <w:r>
        <w:rPr>
          <w:sz w:val="24"/>
        </w:rPr>
        <w:t>responsive</w:t>
      </w:r>
      <w:r>
        <w:rPr>
          <w:spacing w:val="-3"/>
          <w:sz w:val="24"/>
        </w:rPr>
        <w:t xml:space="preserve"> </w:t>
      </w:r>
      <w:r>
        <w:rPr>
          <w:sz w:val="24"/>
        </w:rPr>
        <w:t>to</w:t>
      </w:r>
      <w:r>
        <w:rPr>
          <w:spacing w:val="-2"/>
          <w:sz w:val="24"/>
        </w:rPr>
        <w:t xml:space="preserve"> </w:t>
      </w:r>
      <w:r>
        <w:rPr>
          <w:sz w:val="24"/>
        </w:rPr>
        <w:t>a</w:t>
      </w:r>
      <w:r>
        <w:rPr>
          <w:spacing w:val="-3"/>
          <w:sz w:val="24"/>
        </w:rPr>
        <w:t xml:space="preserve"> </w:t>
      </w:r>
      <w:r>
        <w:rPr>
          <w:sz w:val="24"/>
        </w:rPr>
        <w:t>search</w:t>
      </w:r>
      <w:r>
        <w:rPr>
          <w:spacing w:val="-2"/>
          <w:sz w:val="24"/>
        </w:rPr>
        <w:t xml:space="preserve"> </w:t>
      </w:r>
      <w:r>
        <w:rPr>
          <w:sz w:val="24"/>
        </w:rPr>
        <w:t>term,</w:t>
      </w:r>
      <w:r>
        <w:rPr>
          <w:spacing w:val="-2"/>
          <w:sz w:val="24"/>
        </w:rPr>
        <w:t xml:space="preserve"> </w:t>
      </w:r>
      <w:r>
        <w:rPr>
          <w:sz w:val="24"/>
        </w:rPr>
        <w:t>of</w:t>
      </w:r>
      <w:r>
        <w:rPr>
          <w:spacing w:val="-3"/>
          <w:sz w:val="24"/>
        </w:rPr>
        <w:t xml:space="preserve"> </w:t>
      </w:r>
      <w:r>
        <w:rPr>
          <w:sz w:val="24"/>
        </w:rPr>
        <w:t>high</w:t>
      </w:r>
      <w:r>
        <w:rPr>
          <w:spacing w:val="-2"/>
          <w:sz w:val="24"/>
        </w:rPr>
        <w:t xml:space="preserve"> </w:t>
      </w:r>
      <w:r>
        <w:rPr>
          <w:sz w:val="24"/>
        </w:rPr>
        <w:t>“relevance”</w:t>
      </w:r>
      <w:r>
        <w:rPr>
          <w:spacing w:val="-3"/>
          <w:sz w:val="24"/>
        </w:rPr>
        <w:t xml:space="preserve"> </w:t>
      </w:r>
      <w:r>
        <w:rPr>
          <w:sz w:val="24"/>
        </w:rPr>
        <w:t>by</w:t>
      </w:r>
      <w:r>
        <w:rPr>
          <w:spacing w:val="-7"/>
          <w:sz w:val="24"/>
        </w:rPr>
        <w:t xml:space="preserve"> </w:t>
      </w:r>
      <w:r>
        <w:rPr>
          <w:sz w:val="24"/>
        </w:rPr>
        <w:t>a</w:t>
      </w:r>
      <w:r>
        <w:rPr>
          <w:spacing w:val="-3"/>
          <w:sz w:val="24"/>
        </w:rPr>
        <w:t xml:space="preserve"> </w:t>
      </w:r>
      <w:r>
        <w:rPr>
          <w:sz w:val="24"/>
        </w:rPr>
        <w:t>TAR</w:t>
      </w:r>
      <w:r>
        <w:rPr>
          <w:spacing w:val="-2"/>
          <w:sz w:val="24"/>
        </w:rPr>
        <w:t xml:space="preserve"> </w:t>
      </w:r>
      <w:r>
        <w:rPr>
          <w:sz w:val="24"/>
        </w:rPr>
        <w:t>text classification algorithm, or otherwise flagged as potentially responsive by another search technique, unless Counsel specifically</w:t>
      </w:r>
      <w:r>
        <w:rPr>
          <w:spacing w:val="-1"/>
          <w:sz w:val="24"/>
        </w:rPr>
        <w:t xml:space="preserve"> </w:t>
      </w:r>
      <w:r>
        <w:rPr>
          <w:sz w:val="24"/>
        </w:rPr>
        <w:t>identifies the documents as being withheld pursuant to a specific objection.</w:t>
      </w:r>
    </w:p>
    <w:p w14:paraId="3ABC2C41" w14:textId="77777777" w:rsidR="00016E01" w:rsidRDefault="00016E01">
      <w:pPr>
        <w:pStyle w:val="BodyText"/>
      </w:pPr>
    </w:p>
    <w:p w14:paraId="5FFA8510" w14:textId="77777777" w:rsidR="00016E01" w:rsidRDefault="00000000">
      <w:pPr>
        <w:pStyle w:val="ListParagraph"/>
        <w:numPr>
          <w:ilvl w:val="2"/>
          <w:numId w:val="27"/>
        </w:numPr>
        <w:tabs>
          <w:tab w:val="left" w:pos="1859"/>
        </w:tabs>
        <w:ind w:right="1187" w:firstLine="720"/>
        <w:rPr>
          <w:sz w:val="24"/>
        </w:rPr>
      </w:pPr>
      <w:r>
        <w:rPr>
          <w:sz w:val="24"/>
          <w:u w:val="single"/>
        </w:rPr>
        <w:t>Review</w:t>
      </w:r>
      <w:r>
        <w:rPr>
          <w:spacing w:val="-4"/>
          <w:sz w:val="24"/>
          <w:u w:val="single"/>
        </w:rPr>
        <w:t xml:space="preserve"> </w:t>
      </w:r>
      <w:r>
        <w:rPr>
          <w:sz w:val="24"/>
          <w:u w:val="single"/>
        </w:rPr>
        <w:t>of</w:t>
      </w:r>
      <w:r>
        <w:rPr>
          <w:spacing w:val="-4"/>
          <w:sz w:val="24"/>
          <w:u w:val="single"/>
        </w:rPr>
        <w:t xml:space="preserve"> </w:t>
      </w:r>
      <w:r>
        <w:rPr>
          <w:sz w:val="24"/>
          <w:u w:val="single"/>
        </w:rPr>
        <w:t>Discrete</w:t>
      </w:r>
      <w:r>
        <w:rPr>
          <w:spacing w:val="-4"/>
          <w:sz w:val="24"/>
          <w:u w:val="single"/>
        </w:rPr>
        <w:t xml:space="preserve"> </w:t>
      </w:r>
      <w:r>
        <w:rPr>
          <w:sz w:val="24"/>
          <w:u w:val="single"/>
        </w:rPr>
        <w:t>Document</w:t>
      </w:r>
      <w:r>
        <w:rPr>
          <w:spacing w:val="-3"/>
          <w:sz w:val="24"/>
          <w:u w:val="single"/>
        </w:rPr>
        <w:t xml:space="preserve"> </w:t>
      </w:r>
      <w:r>
        <w:rPr>
          <w:sz w:val="24"/>
          <w:u w:val="single"/>
        </w:rPr>
        <w:t>Collections.</w:t>
      </w:r>
      <w:r>
        <w:rPr>
          <w:spacing w:val="-3"/>
          <w:sz w:val="24"/>
          <w:u w:val="single"/>
        </w:rPr>
        <w:t xml:space="preserve"> </w:t>
      </w:r>
      <w:r>
        <w:rPr>
          <w:sz w:val="24"/>
        </w:rPr>
        <w:t>Those</w:t>
      </w:r>
      <w:r>
        <w:rPr>
          <w:spacing w:val="-4"/>
          <w:sz w:val="24"/>
        </w:rPr>
        <w:t xml:space="preserve"> </w:t>
      </w:r>
      <w:r>
        <w:rPr>
          <w:sz w:val="24"/>
        </w:rPr>
        <w:t>portions</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Producing</w:t>
      </w:r>
      <w:r>
        <w:rPr>
          <w:spacing w:val="-6"/>
          <w:sz w:val="24"/>
        </w:rPr>
        <w:t xml:space="preserve"> </w:t>
      </w:r>
      <w:r>
        <w:rPr>
          <w:sz w:val="24"/>
        </w:rPr>
        <w:t>Party’s documents that represent discrete document collections, such as relevant folders of ESI segregated by the Producing Party or the Producing Party’s employees before or after the commencement of this litigation, that are relevant to the claims or defenses in this proceeding, shall</w:t>
      </w:r>
      <w:r>
        <w:rPr>
          <w:spacing w:val="-2"/>
          <w:sz w:val="24"/>
        </w:rPr>
        <w:t xml:space="preserve"> </w:t>
      </w:r>
      <w:r>
        <w:rPr>
          <w:sz w:val="24"/>
        </w:rPr>
        <w:t>be</w:t>
      </w:r>
      <w:r>
        <w:rPr>
          <w:spacing w:val="-3"/>
          <w:sz w:val="24"/>
        </w:rPr>
        <w:t xml:space="preserve"> </w:t>
      </w:r>
      <w:r>
        <w:rPr>
          <w:sz w:val="24"/>
        </w:rPr>
        <w:t>reviewed</w:t>
      </w:r>
      <w:r>
        <w:rPr>
          <w:spacing w:val="-2"/>
          <w:sz w:val="24"/>
        </w:rPr>
        <w:t xml:space="preserve"> </w:t>
      </w:r>
      <w:r>
        <w:rPr>
          <w:sz w:val="24"/>
        </w:rPr>
        <w:t>for</w:t>
      </w:r>
      <w:r>
        <w:rPr>
          <w:spacing w:val="-1"/>
          <w:sz w:val="24"/>
        </w:rPr>
        <w:t xml:space="preserve"> </w:t>
      </w:r>
      <w:r>
        <w:rPr>
          <w:sz w:val="24"/>
        </w:rPr>
        <w:t>responsiveness</w:t>
      </w:r>
      <w:r>
        <w:rPr>
          <w:spacing w:val="-2"/>
          <w:sz w:val="24"/>
        </w:rPr>
        <w:t xml:space="preserve"> </w:t>
      </w:r>
      <w:r>
        <w:rPr>
          <w:sz w:val="24"/>
        </w:rPr>
        <w:t>(subject</w:t>
      </w:r>
      <w:r>
        <w:rPr>
          <w:spacing w:val="-2"/>
          <w:sz w:val="24"/>
        </w:rPr>
        <w:t xml:space="preserve"> </w:t>
      </w:r>
      <w:r>
        <w:rPr>
          <w:sz w:val="24"/>
        </w:rPr>
        <w:t>to</w:t>
      </w:r>
      <w:r>
        <w:rPr>
          <w:spacing w:val="-2"/>
          <w:sz w:val="24"/>
        </w:rPr>
        <w:t xml:space="preserve"> </w:t>
      </w:r>
      <w:r>
        <w:rPr>
          <w:sz w:val="24"/>
        </w:rPr>
        <w:t>appropriate</w:t>
      </w:r>
      <w:r>
        <w:rPr>
          <w:spacing w:val="-3"/>
          <w:sz w:val="24"/>
        </w:rPr>
        <w:t xml:space="preserve"> </w:t>
      </w:r>
      <w:r>
        <w:rPr>
          <w:sz w:val="24"/>
        </w:rPr>
        <w:t>claims</w:t>
      </w:r>
      <w:r>
        <w:rPr>
          <w:spacing w:val="-2"/>
          <w:sz w:val="24"/>
        </w:rPr>
        <w:t xml:space="preserve"> </w:t>
      </w:r>
      <w:r>
        <w:rPr>
          <w:sz w:val="24"/>
        </w:rPr>
        <w:t>of</w:t>
      </w:r>
      <w:r>
        <w:rPr>
          <w:spacing w:val="-3"/>
          <w:sz w:val="24"/>
        </w:rPr>
        <w:t xml:space="preserve"> </w:t>
      </w:r>
      <w:r>
        <w:rPr>
          <w:sz w:val="24"/>
        </w:rPr>
        <w:t>privilege)</w:t>
      </w:r>
      <w:r>
        <w:rPr>
          <w:spacing w:val="-3"/>
          <w:sz w:val="24"/>
        </w:rPr>
        <w:t xml:space="preserve"> </w:t>
      </w:r>
      <w:r>
        <w:rPr>
          <w:sz w:val="24"/>
        </w:rPr>
        <w:t>without</w:t>
      </w:r>
      <w:r>
        <w:rPr>
          <w:spacing w:val="-2"/>
          <w:sz w:val="24"/>
        </w:rPr>
        <w:t xml:space="preserve"> </w:t>
      </w:r>
      <w:r>
        <w:rPr>
          <w:sz w:val="24"/>
        </w:rPr>
        <w:t>culling, and without regard to whether a given document in the collection is responsive to any</w:t>
      </w:r>
      <w:r>
        <w:rPr>
          <w:spacing w:val="-1"/>
          <w:sz w:val="24"/>
        </w:rPr>
        <w:t xml:space="preserve"> </w:t>
      </w:r>
      <w:r>
        <w:rPr>
          <w:sz w:val="24"/>
        </w:rPr>
        <w:t>search or filtering strategy</w:t>
      </w:r>
      <w:r>
        <w:rPr>
          <w:spacing w:val="-2"/>
          <w:sz w:val="24"/>
        </w:rPr>
        <w:t xml:space="preserve"> </w:t>
      </w:r>
      <w:r>
        <w:rPr>
          <w:sz w:val="24"/>
        </w:rPr>
        <w:t>(</w:t>
      </w:r>
      <w:r>
        <w:rPr>
          <w:i/>
          <w:sz w:val="24"/>
        </w:rPr>
        <w:t>e.g.</w:t>
      </w:r>
      <w:r>
        <w:rPr>
          <w:sz w:val="24"/>
        </w:rPr>
        <w:t>, search terms, TAR classification, or other search or filtering techniques).</w:t>
      </w:r>
    </w:p>
    <w:p w14:paraId="28CFB3A5" w14:textId="77777777" w:rsidR="00016E01" w:rsidRDefault="00016E01">
      <w:pPr>
        <w:pStyle w:val="BodyText"/>
      </w:pPr>
    </w:p>
    <w:p w14:paraId="432B8BF2" w14:textId="77777777" w:rsidR="00016E01" w:rsidRDefault="00016E01">
      <w:pPr>
        <w:pStyle w:val="BodyText"/>
      </w:pPr>
    </w:p>
    <w:p w14:paraId="78A495EE" w14:textId="77777777" w:rsidR="00016E01" w:rsidRDefault="00000000">
      <w:pPr>
        <w:pStyle w:val="ListParagraph"/>
        <w:numPr>
          <w:ilvl w:val="1"/>
          <w:numId w:val="27"/>
        </w:numPr>
        <w:tabs>
          <w:tab w:val="left" w:pos="780"/>
        </w:tabs>
        <w:ind w:left="780" w:hanging="360"/>
        <w:rPr>
          <w:sz w:val="24"/>
        </w:rPr>
      </w:pPr>
      <w:r>
        <w:rPr>
          <w:sz w:val="24"/>
          <w:u w:val="single"/>
        </w:rPr>
        <w:t>Email</w:t>
      </w:r>
      <w:r>
        <w:rPr>
          <w:spacing w:val="-2"/>
          <w:sz w:val="24"/>
          <w:u w:val="single"/>
        </w:rPr>
        <w:t xml:space="preserve"> Threading</w:t>
      </w:r>
    </w:p>
    <w:p w14:paraId="5D18D58D" w14:textId="77777777" w:rsidR="00016E01" w:rsidRDefault="00016E01">
      <w:pPr>
        <w:pStyle w:val="BodyText"/>
      </w:pPr>
    </w:p>
    <w:p w14:paraId="1CC57970" w14:textId="77777777" w:rsidR="00016E01" w:rsidRDefault="00000000">
      <w:pPr>
        <w:pStyle w:val="BodyText"/>
        <w:ind w:left="419" w:right="1103" w:firstLine="720"/>
      </w:pPr>
      <w:r>
        <w:t>Due to the importance of the metadata in prior or lesser-included emails contained in whole</w:t>
      </w:r>
      <w:r>
        <w:rPr>
          <w:spacing w:val="-2"/>
        </w:rPr>
        <w:t xml:space="preserve"> </w:t>
      </w:r>
      <w:r>
        <w:t>or</w:t>
      </w:r>
      <w:r>
        <w:rPr>
          <w:spacing w:val="-2"/>
        </w:rPr>
        <w:t xml:space="preserve"> </w:t>
      </w:r>
      <w:r>
        <w:t>in</w:t>
      </w:r>
      <w:r>
        <w:rPr>
          <w:spacing w:val="-1"/>
        </w:rPr>
        <w:t xml:space="preserve"> </w:t>
      </w:r>
      <w:r>
        <w:t>part</w:t>
      </w:r>
      <w:r>
        <w:rPr>
          <w:spacing w:val="-1"/>
        </w:rPr>
        <w:t xml:space="preserve"> </w:t>
      </w:r>
      <w:r>
        <w:t>in</w:t>
      </w:r>
      <w:r>
        <w:rPr>
          <w:spacing w:val="-1"/>
        </w:rPr>
        <w:t xml:space="preserve"> </w:t>
      </w:r>
      <w:r>
        <w:t>a</w:t>
      </w:r>
      <w:r>
        <w:rPr>
          <w:spacing w:val="-2"/>
        </w:rPr>
        <w:t xml:space="preserve"> </w:t>
      </w:r>
      <w:r>
        <w:t>most-inclusive</w:t>
      </w:r>
      <w:r>
        <w:rPr>
          <w:spacing w:val="-2"/>
        </w:rPr>
        <w:t xml:space="preserve"> </w:t>
      </w:r>
      <w:r>
        <w:t>email,</w:t>
      </w:r>
      <w:r>
        <w:rPr>
          <w:spacing w:val="-1"/>
        </w:rPr>
        <w:t xml:space="preserve"> </w:t>
      </w:r>
      <w:r>
        <w:t>and</w:t>
      </w:r>
      <w:r>
        <w:rPr>
          <w:spacing w:val="-1"/>
        </w:rPr>
        <w:t xml:space="preserve"> </w:t>
      </w:r>
      <w:proofErr w:type="gramStart"/>
      <w:r>
        <w:t>in</w:t>
      </w:r>
      <w:r>
        <w:rPr>
          <w:spacing w:val="-1"/>
        </w:rPr>
        <w:t xml:space="preserve"> </w:t>
      </w:r>
      <w:r>
        <w:t>order</w:t>
      </w:r>
      <w:r>
        <w:rPr>
          <w:spacing w:val="-2"/>
        </w:rPr>
        <w:t xml:space="preserve"> </w:t>
      </w:r>
      <w:r>
        <w:t>to</w:t>
      </w:r>
      <w:proofErr w:type="gramEnd"/>
      <w:r>
        <w:rPr>
          <w:spacing w:val="-1"/>
        </w:rPr>
        <w:t xml:space="preserve"> </w:t>
      </w:r>
      <w:r>
        <w:t>facilitate</w:t>
      </w:r>
      <w:r>
        <w:rPr>
          <w:spacing w:val="-2"/>
        </w:rPr>
        <w:t xml:space="preserve"> </w:t>
      </w:r>
      <w:r>
        <w:t>reasonable</w:t>
      </w:r>
      <w:r>
        <w:rPr>
          <w:spacing w:val="-2"/>
        </w:rPr>
        <w:t xml:space="preserve"> </w:t>
      </w:r>
      <w:r>
        <w:t>evidentiary</w:t>
      </w:r>
      <w:r>
        <w:rPr>
          <w:spacing w:val="-6"/>
        </w:rPr>
        <w:t xml:space="preserve"> </w:t>
      </w:r>
      <w:r>
        <w:t>use</w:t>
      </w:r>
      <w:r>
        <w:rPr>
          <w:spacing w:val="-2"/>
        </w:rPr>
        <w:t xml:space="preserve"> </w:t>
      </w:r>
      <w:r>
        <w:t>of emails, production of a most inclusive email thread does not relieve the Producing Party of its obligation</w:t>
      </w:r>
      <w:r>
        <w:rPr>
          <w:spacing w:val="-3"/>
        </w:rPr>
        <w:t xml:space="preserve"> </w:t>
      </w:r>
      <w:r>
        <w:t>to</w:t>
      </w:r>
      <w:r>
        <w:rPr>
          <w:spacing w:val="-3"/>
        </w:rPr>
        <w:t xml:space="preserve"> </w:t>
      </w:r>
      <w:r>
        <w:t>produce</w:t>
      </w:r>
      <w:r>
        <w:rPr>
          <w:spacing w:val="-2"/>
        </w:rPr>
        <w:t xml:space="preserve"> </w:t>
      </w:r>
      <w:r>
        <w:t>responsive</w:t>
      </w:r>
      <w:r>
        <w:rPr>
          <w:spacing w:val="-4"/>
        </w:rPr>
        <w:t xml:space="preserve"> </w:t>
      </w:r>
      <w:r>
        <w:t>prior</w:t>
      </w:r>
      <w:r>
        <w:rPr>
          <w:spacing w:val="-4"/>
        </w:rPr>
        <w:t xml:space="preserve"> </w:t>
      </w:r>
      <w:r>
        <w:t>or</w:t>
      </w:r>
      <w:r>
        <w:rPr>
          <w:spacing w:val="-4"/>
        </w:rPr>
        <w:t xml:space="preserve"> </w:t>
      </w:r>
      <w:r>
        <w:t>lesser-included</w:t>
      </w:r>
      <w:r>
        <w:rPr>
          <w:spacing w:val="-3"/>
        </w:rPr>
        <w:t xml:space="preserve"> </w:t>
      </w:r>
      <w:r>
        <w:t>emails.</w:t>
      </w:r>
      <w:r>
        <w:rPr>
          <w:spacing w:val="40"/>
        </w:rPr>
        <w:t xml:space="preserve"> </w:t>
      </w:r>
      <w:r>
        <w:t>No</w:t>
      </w:r>
      <w:r>
        <w:rPr>
          <w:spacing w:val="-3"/>
        </w:rPr>
        <w:t xml:space="preserve"> </w:t>
      </w:r>
      <w:r>
        <w:t>document</w:t>
      </w:r>
      <w:r>
        <w:rPr>
          <w:spacing w:val="-3"/>
        </w:rPr>
        <w:t xml:space="preserve"> </w:t>
      </w:r>
      <w:r>
        <w:t>shall</w:t>
      </w:r>
      <w:r>
        <w:rPr>
          <w:spacing w:val="-3"/>
        </w:rPr>
        <w:t xml:space="preserve"> </w:t>
      </w:r>
      <w:r>
        <w:t>be</w:t>
      </w:r>
      <w:r>
        <w:rPr>
          <w:spacing w:val="-4"/>
        </w:rPr>
        <w:t xml:space="preserve"> </w:t>
      </w:r>
      <w:r>
        <w:t>withheld from production on the basis that it is included in a produced more-inclusive email.</w:t>
      </w:r>
      <w:r>
        <w:rPr>
          <w:spacing w:val="40"/>
        </w:rPr>
        <w:t xml:space="preserve"> </w:t>
      </w:r>
      <w:r>
        <w:t xml:space="preserve">The Producing Party may, at its discretion, elect to review only the most inclusive email thread in determining the responsiveness of the prior or lesser-included emails or for any other internal </w:t>
      </w:r>
      <w:r>
        <w:rPr>
          <w:spacing w:val="-2"/>
        </w:rPr>
        <w:t>purpose.</w:t>
      </w:r>
    </w:p>
    <w:p w14:paraId="5ED070C9" w14:textId="77777777" w:rsidR="00016E01" w:rsidRDefault="00016E01">
      <w:pPr>
        <w:pStyle w:val="BodyText"/>
      </w:pPr>
    </w:p>
    <w:p w14:paraId="7D83CA93" w14:textId="77777777" w:rsidR="00016E01" w:rsidRDefault="00000000">
      <w:pPr>
        <w:pStyle w:val="ListParagraph"/>
        <w:numPr>
          <w:ilvl w:val="1"/>
          <w:numId w:val="27"/>
        </w:numPr>
        <w:tabs>
          <w:tab w:val="left" w:pos="780"/>
        </w:tabs>
        <w:ind w:left="780" w:hanging="360"/>
        <w:rPr>
          <w:sz w:val="24"/>
        </w:rPr>
      </w:pPr>
      <w:r>
        <w:rPr>
          <w:spacing w:val="-2"/>
          <w:sz w:val="24"/>
          <w:u w:val="single"/>
        </w:rPr>
        <w:t>De-Duplication</w:t>
      </w:r>
    </w:p>
    <w:p w14:paraId="43FF5766" w14:textId="77777777" w:rsidR="00016E01" w:rsidRDefault="00016E01">
      <w:pPr>
        <w:pStyle w:val="BodyText"/>
        <w:spacing w:before="5"/>
      </w:pPr>
    </w:p>
    <w:p w14:paraId="35C8B068" w14:textId="77777777" w:rsidR="00016E01" w:rsidRDefault="00000000">
      <w:pPr>
        <w:pStyle w:val="BodyText"/>
        <w:ind w:left="419" w:right="1153" w:firstLine="720"/>
      </w:pPr>
      <w:r>
        <w:t xml:space="preserve">“Duplicate ESI” means files that are exact duplicates based on the files’ </w:t>
      </w:r>
      <w:proofErr w:type="gramStart"/>
      <w:r>
        <w:t>MD5</w:t>
      </w:r>
      <w:proofErr w:type="gramEnd"/>
      <w:r>
        <w:t xml:space="preserve"> or SHA-1 hash values. Hash values of emails will be calculated on the concatenated values of at least the following</w:t>
      </w:r>
      <w:r>
        <w:rPr>
          <w:spacing w:val="-6"/>
        </w:rPr>
        <w:t xml:space="preserve"> </w:t>
      </w:r>
      <w:r>
        <w:t>fields:</w:t>
      </w:r>
      <w:r>
        <w:rPr>
          <w:spacing w:val="-3"/>
        </w:rPr>
        <w:t xml:space="preserve"> </w:t>
      </w:r>
      <w:r>
        <w:t>From,</w:t>
      </w:r>
      <w:r>
        <w:rPr>
          <w:spacing w:val="-3"/>
        </w:rPr>
        <w:t xml:space="preserve"> </w:t>
      </w:r>
      <w:r>
        <w:t>To,</w:t>
      </w:r>
      <w:r>
        <w:rPr>
          <w:spacing w:val="-3"/>
        </w:rPr>
        <w:t xml:space="preserve"> </w:t>
      </w:r>
      <w:r>
        <w:t>CC,</w:t>
      </w:r>
      <w:r>
        <w:rPr>
          <w:spacing w:val="-3"/>
        </w:rPr>
        <w:t xml:space="preserve"> </w:t>
      </w:r>
      <w:r>
        <w:t>BCC,</w:t>
      </w:r>
      <w:r>
        <w:rPr>
          <w:spacing w:val="-3"/>
        </w:rPr>
        <w:t xml:space="preserve"> </w:t>
      </w:r>
      <w:r>
        <w:t>Subject,</w:t>
      </w:r>
      <w:r>
        <w:rPr>
          <w:spacing w:val="-3"/>
        </w:rPr>
        <w:t xml:space="preserve"> </w:t>
      </w:r>
      <w:r>
        <w:t>Date</w:t>
      </w:r>
      <w:r>
        <w:rPr>
          <w:spacing w:val="-4"/>
        </w:rPr>
        <w:t xml:space="preserve"> </w:t>
      </w:r>
      <w:r>
        <w:t>Sent,</w:t>
      </w:r>
      <w:r>
        <w:rPr>
          <w:spacing w:val="-3"/>
        </w:rPr>
        <w:t xml:space="preserve"> </w:t>
      </w:r>
      <w:r>
        <w:t>Time</w:t>
      </w:r>
      <w:r>
        <w:rPr>
          <w:spacing w:val="-4"/>
        </w:rPr>
        <w:t xml:space="preserve"> </w:t>
      </w:r>
      <w:r>
        <w:t>Sent,</w:t>
      </w:r>
      <w:r>
        <w:rPr>
          <w:spacing w:val="-3"/>
        </w:rPr>
        <w:t xml:space="preserve"> </w:t>
      </w:r>
      <w:r>
        <w:t>Attachment</w:t>
      </w:r>
      <w:r>
        <w:rPr>
          <w:spacing w:val="-3"/>
        </w:rPr>
        <w:t xml:space="preserve"> </w:t>
      </w:r>
      <w:r>
        <w:t>Names,</w:t>
      </w:r>
      <w:r>
        <w:rPr>
          <w:spacing w:val="-3"/>
        </w:rPr>
        <w:t xml:space="preserve"> </w:t>
      </w:r>
      <w:r>
        <w:t xml:space="preserve">Body, and the hash values of all attachments. The Producing Party </w:t>
      </w:r>
      <w:proofErr w:type="gramStart"/>
      <w:r>
        <w:t>need</w:t>
      </w:r>
      <w:proofErr w:type="gramEnd"/>
      <w:r>
        <w:t xml:space="preserve"> produce only a single copy of responsive Duplicate ESI. A Producing Party shall take reasonable steps to de-duplicate ESI globally (i.e., both within a particular custodian's files and across all custodians). Entire document families may constitute Duplicate ESI. De-duplication shall not break apart families, nor</w:t>
      </w:r>
      <w:r>
        <w:rPr>
          <w:spacing w:val="-3"/>
        </w:rPr>
        <w:t xml:space="preserve"> </w:t>
      </w:r>
      <w:r>
        <w:t>shall</w:t>
      </w:r>
      <w:r>
        <w:rPr>
          <w:spacing w:val="-2"/>
        </w:rPr>
        <w:t xml:space="preserve"> </w:t>
      </w:r>
      <w:r>
        <w:t>a</w:t>
      </w:r>
      <w:r>
        <w:rPr>
          <w:spacing w:val="-3"/>
        </w:rPr>
        <w:t xml:space="preserve"> </w:t>
      </w:r>
      <w:r>
        <w:t>standalone</w:t>
      </w:r>
      <w:r>
        <w:rPr>
          <w:spacing w:val="-1"/>
        </w:rPr>
        <w:t xml:space="preserve"> </w:t>
      </w:r>
      <w:r>
        <w:t>copy</w:t>
      </w:r>
      <w:r>
        <w:rPr>
          <w:spacing w:val="-7"/>
        </w:rPr>
        <w:t xml:space="preserve"> </w:t>
      </w:r>
      <w:r>
        <w:t>of</w:t>
      </w:r>
      <w:r>
        <w:rPr>
          <w:spacing w:val="-1"/>
        </w:rPr>
        <w:t xml:space="preserve"> </w:t>
      </w:r>
      <w:r>
        <w:t>a</w:t>
      </w:r>
      <w:r>
        <w:rPr>
          <w:spacing w:val="-3"/>
        </w:rPr>
        <w:t xml:space="preserve"> </w:t>
      </w:r>
      <w:r>
        <w:t>file</w:t>
      </w:r>
      <w:r>
        <w:rPr>
          <w:spacing w:val="-3"/>
        </w:rPr>
        <w:t xml:space="preserve"> </w:t>
      </w:r>
      <w:r>
        <w:t>be</w:t>
      </w:r>
      <w:r>
        <w:rPr>
          <w:spacing w:val="-1"/>
        </w:rPr>
        <w:t xml:space="preserve"> </w:t>
      </w:r>
      <w:r>
        <w:t>withheld</w:t>
      </w:r>
      <w:r>
        <w:rPr>
          <w:spacing w:val="-2"/>
        </w:rPr>
        <w:t xml:space="preserve"> </w:t>
      </w:r>
      <w:r>
        <w:t>as</w:t>
      </w:r>
      <w:r>
        <w:rPr>
          <w:spacing w:val="-2"/>
        </w:rPr>
        <w:t xml:space="preserve"> </w:t>
      </w:r>
      <w:r>
        <w:t>a</w:t>
      </w:r>
      <w:r>
        <w:rPr>
          <w:spacing w:val="-3"/>
        </w:rPr>
        <w:t xml:space="preserve"> </w:t>
      </w:r>
      <w:r>
        <w:t>duplicate</w:t>
      </w:r>
      <w:r>
        <w:rPr>
          <w:spacing w:val="-3"/>
        </w:rPr>
        <w:t xml:space="preserve"> </w:t>
      </w:r>
      <w:r>
        <w:t>of</w:t>
      </w:r>
      <w:r>
        <w:rPr>
          <w:spacing w:val="-1"/>
        </w:rPr>
        <w:t xml:space="preserve"> </w:t>
      </w:r>
      <w:r>
        <w:t>an</w:t>
      </w:r>
      <w:r>
        <w:rPr>
          <w:spacing w:val="-2"/>
        </w:rPr>
        <w:t xml:space="preserve"> </w:t>
      </w:r>
      <w:r>
        <w:t>email attachment.</w:t>
      </w:r>
      <w:r>
        <w:rPr>
          <w:spacing w:val="-2"/>
        </w:rPr>
        <w:t xml:space="preserve"> </w:t>
      </w:r>
      <w:r>
        <w:t>When</w:t>
      </w:r>
      <w:r>
        <w:rPr>
          <w:spacing w:val="-2"/>
        </w:rPr>
        <w:t xml:space="preserve"> </w:t>
      </w:r>
      <w:r>
        <w:t>the same Duplicate ESI exists in the files of multiple custodians (including custodians identified in</w:t>
      </w:r>
    </w:p>
    <w:p w14:paraId="6F246324" w14:textId="77777777" w:rsidR="00016E01" w:rsidRDefault="00016E01">
      <w:pPr>
        <w:sectPr w:rsidR="00016E01">
          <w:headerReference w:type="default" r:id="rId40"/>
          <w:footerReference w:type="default" r:id="rId41"/>
          <w:pgSz w:w="12240" w:h="15840"/>
          <w:pgMar w:top="740" w:right="340" w:bottom="1220" w:left="1020" w:header="232" w:footer="1024" w:gutter="0"/>
          <w:cols w:space="720"/>
        </w:sectPr>
      </w:pPr>
    </w:p>
    <w:p w14:paraId="61FC425A" w14:textId="77777777" w:rsidR="00016E01" w:rsidRDefault="00016E01">
      <w:pPr>
        <w:pStyle w:val="BodyText"/>
      </w:pPr>
    </w:p>
    <w:p w14:paraId="258A74A7" w14:textId="77777777" w:rsidR="00016E01" w:rsidRDefault="00016E01">
      <w:pPr>
        <w:pStyle w:val="BodyText"/>
        <w:spacing w:before="139"/>
      </w:pPr>
    </w:p>
    <w:p w14:paraId="4BA9EB1B" w14:textId="77777777" w:rsidR="00016E01" w:rsidRDefault="00000000">
      <w:pPr>
        <w:pStyle w:val="BodyText"/>
        <w:ind w:left="420" w:right="1119"/>
      </w:pPr>
      <w:r>
        <w:t xml:space="preserve">earlier productions), those </w:t>
      </w:r>
      <w:proofErr w:type="gramStart"/>
      <w:r>
        <w:t>persons</w:t>
      </w:r>
      <w:proofErr w:type="gramEnd"/>
      <w:r>
        <w:t xml:space="preserve"> shall be listed in the </w:t>
      </w:r>
      <w:proofErr w:type="gramStart"/>
      <w:r>
        <w:t>All Custodians</w:t>
      </w:r>
      <w:proofErr w:type="gramEnd"/>
      <w:r>
        <w:t xml:space="preserve"> field identified in Paragraph</w:t>
      </w:r>
      <w:r>
        <w:rPr>
          <w:spacing w:val="-1"/>
        </w:rPr>
        <w:t xml:space="preserve"> </w:t>
      </w:r>
      <w:r>
        <w:t>A.14(d)</w:t>
      </w:r>
      <w:r>
        <w:rPr>
          <w:spacing w:val="-4"/>
        </w:rPr>
        <w:t xml:space="preserve"> </w:t>
      </w:r>
      <w:r>
        <w:t>of</w:t>
      </w:r>
      <w:r>
        <w:rPr>
          <w:spacing w:val="-4"/>
        </w:rPr>
        <w:t xml:space="preserve"> </w:t>
      </w:r>
      <w:r>
        <w:t>Attachment</w:t>
      </w:r>
      <w:r>
        <w:rPr>
          <w:spacing w:val="-3"/>
        </w:rPr>
        <w:t xml:space="preserve"> </w:t>
      </w:r>
      <w:r>
        <w:t>A</w:t>
      </w:r>
      <w:r>
        <w:rPr>
          <w:spacing w:val="-4"/>
        </w:rPr>
        <w:t xml:space="preserve"> </w:t>
      </w:r>
      <w:r>
        <w:t>and</w:t>
      </w:r>
      <w:r>
        <w:rPr>
          <w:spacing w:val="-3"/>
        </w:rPr>
        <w:t xml:space="preserve"> </w:t>
      </w:r>
      <w:r>
        <w:t>the</w:t>
      </w:r>
      <w:r>
        <w:rPr>
          <w:spacing w:val="-4"/>
        </w:rPr>
        <w:t xml:space="preserve"> </w:t>
      </w:r>
      <w:r>
        <w:t>locations</w:t>
      </w:r>
      <w:r>
        <w:rPr>
          <w:spacing w:val="-3"/>
        </w:rPr>
        <w:t xml:space="preserve"> </w:t>
      </w:r>
      <w:r>
        <w:t>from</w:t>
      </w:r>
      <w:r>
        <w:rPr>
          <w:spacing w:val="-3"/>
        </w:rPr>
        <w:t xml:space="preserve"> </w:t>
      </w:r>
      <w:r>
        <w:t>which</w:t>
      </w:r>
      <w:r>
        <w:rPr>
          <w:spacing w:val="-3"/>
        </w:rPr>
        <w:t xml:space="preserve"> </w:t>
      </w:r>
      <w:r>
        <w:t>those</w:t>
      </w:r>
      <w:r>
        <w:rPr>
          <w:spacing w:val="-4"/>
        </w:rPr>
        <w:t xml:space="preserve"> </w:t>
      </w:r>
      <w:r>
        <w:t>document</w:t>
      </w:r>
      <w:r>
        <w:rPr>
          <w:spacing w:val="-3"/>
        </w:rPr>
        <w:t xml:space="preserve"> </w:t>
      </w:r>
      <w:r>
        <w:t>were</w:t>
      </w:r>
      <w:r>
        <w:rPr>
          <w:spacing w:val="-4"/>
        </w:rPr>
        <w:t xml:space="preserve"> </w:t>
      </w:r>
      <w:r>
        <w:t xml:space="preserve">collected shall be listed in the </w:t>
      </w:r>
      <w:proofErr w:type="spellStart"/>
      <w:r>
        <w:t>All_Orig_Filepaths</w:t>
      </w:r>
      <w:proofErr w:type="spellEnd"/>
      <w:r>
        <w:t xml:space="preserve"> field in Paragraph A.14(d) of Attachment A.</w:t>
      </w:r>
      <w:r>
        <w:rPr>
          <w:spacing w:val="80"/>
        </w:rPr>
        <w:t xml:space="preserve"> </w:t>
      </w:r>
      <w:r>
        <w:t xml:space="preserve">The Parties expressly agree that a document produced from one custodian’s file but not produced from another custodian’s file </w:t>
      </w:r>
      <w:proofErr w:type="gramStart"/>
      <w:r>
        <w:t>as a result of</w:t>
      </w:r>
      <w:proofErr w:type="gramEnd"/>
      <w:r>
        <w:t xml:space="preserve"> deduplication will nonetheless be deemed as if produced from that other custodian’s file for purposes of the above-entitled Multi-District </w:t>
      </w:r>
      <w:r>
        <w:rPr>
          <w:spacing w:val="-2"/>
        </w:rPr>
        <w:t>Litigation.</w:t>
      </w:r>
    </w:p>
    <w:p w14:paraId="50AD4CBD" w14:textId="77777777" w:rsidR="00016E01" w:rsidRDefault="00016E01">
      <w:pPr>
        <w:pStyle w:val="BodyText"/>
        <w:spacing w:before="10"/>
      </w:pPr>
    </w:p>
    <w:p w14:paraId="2365D803" w14:textId="77777777" w:rsidR="00016E01" w:rsidRDefault="00000000">
      <w:pPr>
        <w:pStyle w:val="Heading2"/>
        <w:numPr>
          <w:ilvl w:val="0"/>
          <w:numId w:val="27"/>
        </w:numPr>
        <w:tabs>
          <w:tab w:val="left" w:pos="1139"/>
        </w:tabs>
        <w:ind w:left="1139" w:hanging="719"/>
      </w:pPr>
      <w:r>
        <w:rPr>
          <w:u w:val="single"/>
        </w:rPr>
        <w:t>DOCUMENTS</w:t>
      </w:r>
      <w:r>
        <w:rPr>
          <w:spacing w:val="-3"/>
          <w:u w:val="single"/>
        </w:rPr>
        <w:t xml:space="preserve"> </w:t>
      </w:r>
      <w:r>
        <w:rPr>
          <w:u w:val="single"/>
        </w:rPr>
        <w:t>THAT</w:t>
      </w:r>
      <w:r>
        <w:rPr>
          <w:spacing w:val="-3"/>
          <w:u w:val="single"/>
        </w:rPr>
        <w:t xml:space="preserve"> </w:t>
      </w:r>
      <w:r>
        <w:rPr>
          <w:u w:val="single"/>
        </w:rPr>
        <w:t>EXIST</w:t>
      </w:r>
      <w:r>
        <w:rPr>
          <w:spacing w:val="-3"/>
          <w:u w:val="single"/>
        </w:rPr>
        <w:t xml:space="preserve"> </w:t>
      </w:r>
      <w:r>
        <w:rPr>
          <w:u w:val="single"/>
        </w:rPr>
        <w:t>ONLY</w:t>
      </w:r>
      <w:r>
        <w:rPr>
          <w:spacing w:val="-4"/>
          <w:u w:val="single"/>
        </w:rPr>
        <w:t xml:space="preserve"> </w:t>
      </w:r>
      <w:r>
        <w:rPr>
          <w:u w:val="single"/>
        </w:rPr>
        <w:t>IN</w:t>
      </w:r>
      <w:r>
        <w:rPr>
          <w:spacing w:val="-4"/>
          <w:u w:val="single"/>
        </w:rPr>
        <w:t xml:space="preserve"> </w:t>
      </w:r>
      <w:r>
        <w:rPr>
          <w:u w:val="single"/>
        </w:rPr>
        <w:t>HARDCOPY</w:t>
      </w:r>
      <w:r>
        <w:rPr>
          <w:spacing w:val="-4"/>
          <w:u w:val="single"/>
        </w:rPr>
        <w:t xml:space="preserve"> </w:t>
      </w:r>
      <w:r>
        <w:rPr>
          <w:u w:val="single"/>
        </w:rPr>
        <w:t>(PAPER)</w:t>
      </w:r>
      <w:r>
        <w:rPr>
          <w:spacing w:val="-1"/>
          <w:u w:val="single"/>
        </w:rPr>
        <w:t xml:space="preserve"> </w:t>
      </w:r>
      <w:r>
        <w:rPr>
          <w:spacing w:val="-4"/>
          <w:u w:val="single"/>
        </w:rPr>
        <w:t>FORM</w:t>
      </w:r>
    </w:p>
    <w:p w14:paraId="151CAD68" w14:textId="77777777" w:rsidR="00016E01" w:rsidRDefault="00000000">
      <w:pPr>
        <w:pStyle w:val="BodyText"/>
        <w:spacing w:before="271"/>
        <w:ind w:left="420" w:right="1153" w:firstLine="720"/>
      </w:pPr>
      <w:r>
        <w:t>The</w:t>
      </w:r>
      <w:r>
        <w:rPr>
          <w:spacing w:val="-3"/>
        </w:rPr>
        <w:t xml:space="preserve"> </w:t>
      </w:r>
      <w:r>
        <w:t>Producing</w:t>
      </w:r>
      <w:r>
        <w:rPr>
          <w:spacing w:val="-5"/>
        </w:rPr>
        <w:t xml:space="preserve"> </w:t>
      </w:r>
      <w:r>
        <w:t>Party</w:t>
      </w:r>
      <w:r>
        <w:rPr>
          <w:spacing w:val="-7"/>
        </w:rPr>
        <w:t xml:space="preserve"> </w:t>
      </w:r>
      <w:r>
        <w:t>shall</w:t>
      </w:r>
      <w:r>
        <w:rPr>
          <w:spacing w:val="-2"/>
        </w:rPr>
        <w:t xml:space="preserve"> </w:t>
      </w:r>
      <w:r>
        <w:t>produce</w:t>
      </w:r>
      <w:r>
        <w:rPr>
          <w:spacing w:val="-3"/>
        </w:rPr>
        <w:t xml:space="preserve"> </w:t>
      </w:r>
      <w:r>
        <w:t>documents</w:t>
      </w:r>
      <w:r>
        <w:rPr>
          <w:spacing w:val="-2"/>
        </w:rPr>
        <w:t xml:space="preserve"> </w:t>
      </w:r>
      <w:r>
        <w:t>that exist</w:t>
      </w:r>
      <w:r>
        <w:rPr>
          <w:spacing w:val="-2"/>
        </w:rPr>
        <w:t xml:space="preserve"> </w:t>
      </w:r>
      <w:r>
        <w:t>in</w:t>
      </w:r>
      <w:r>
        <w:rPr>
          <w:spacing w:val="-5"/>
        </w:rPr>
        <w:t xml:space="preserve"> </w:t>
      </w:r>
      <w:r>
        <w:t>the</w:t>
      </w:r>
      <w:r>
        <w:rPr>
          <w:spacing w:val="-3"/>
        </w:rPr>
        <w:t xml:space="preserve"> </w:t>
      </w:r>
      <w:r>
        <w:t>normal</w:t>
      </w:r>
      <w:r>
        <w:rPr>
          <w:spacing w:val="-2"/>
        </w:rPr>
        <w:t xml:space="preserve"> </w:t>
      </w:r>
      <w:r>
        <w:t>course</w:t>
      </w:r>
      <w:r>
        <w:rPr>
          <w:spacing w:val="-3"/>
        </w:rPr>
        <w:t xml:space="preserve"> </w:t>
      </w:r>
      <w:r>
        <w:t>of</w:t>
      </w:r>
      <w:r>
        <w:rPr>
          <w:spacing w:val="-3"/>
        </w:rPr>
        <w:t xml:space="preserve"> </w:t>
      </w:r>
      <w:r>
        <w:t>business only in hardcopy form in scanned electronic format, redacted as necessary, in accordance with the procedures set out in Attachment A. The scanning of original hardcopy documents does not otherwise require that the scanned images be treated as ESI.</w:t>
      </w:r>
      <w:r>
        <w:rPr>
          <w:spacing w:val="40"/>
        </w:rPr>
        <w:t xml:space="preserve"> </w:t>
      </w:r>
      <w:r>
        <w:t xml:space="preserve">Hardcopy documents shall be scanned so as to maintain the organization and sequence of such documents as maintained by </w:t>
      </w:r>
      <w:proofErr w:type="gramStart"/>
      <w:r>
        <w:t>Defendants’</w:t>
      </w:r>
      <w:proofErr w:type="gramEnd"/>
      <w:r>
        <w:t xml:space="preserve"> in the ordinary course of business.</w:t>
      </w:r>
    </w:p>
    <w:p w14:paraId="083518BF" w14:textId="77777777" w:rsidR="00016E01" w:rsidRDefault="00016E01">
      <w:pPr>
        <w:sectPr w:rsidR="00016E01">
          <w:headerReference w:type="default" r:id="rId42"/>
          <w:footerReference w:type="default" r:id="rId43"/>
          <w:pgSz w:w="12240" w:h="15840"/>
          <w:pgMar w:top="740" w:right="340" w:bottom="1220" w:left="1020" w:header="232" w:footer="1024" w:gutter="0"/>
          <w:cols w:space="720"/>
        </w:sectPr>
      </w:pPr>
    </w:p>
    <w:p w14:paraId="78030012" w14:textId="77777777" w:rsidR="00016E01" w:rsidRDefault="00016E01">
      <w:pPr>
        <w:pStyle w:val="BodyText"/>
      </w:pPr>
    </w:p>
    <w:p w14:paraId="2626A495" w14:textId="77777777" w:rsidR="00016E01" w:rsidRDefault="00016E01">
      <w:pPr>
        <w:pStyle w:val="BodyText"/>
        <w:spacing w:before="144"/>
      </w:pPr>
    </w:p>
    <w:p w14:paraId="3384AD4A" w14:textId="77777777" w:rsidR="00016E01" w:rsidRDefault="00000000">
      <w:pPr>
        <w:pStyle w:val="Heading2"/>
        <w:ind w:left="38"/>
        <w:jc w:val="center"/>
      </w:pPr>
      <w:r>
        <w:t>ATTACHMENT</w:t>
      </w:r>
      <w:r>
        <w:rPr>
          <w:spacing w:val="-5"/>
        </w:rPr>
        <w:t xml:space="preserve"> </w:t>
      </w:r>
      <w:r>
        <w:rPr>
          <w:spacing w:val="-10"/>
        </w:rPr>
        <w:t>A</w:t>
      </w:r>
    </w:p>
    <w:p w14:paraId="03F8BC77" w14:textId="77777777" w:rsidR="00016E01" w:rsidRDefault="00000000">
      <w:pPr>
        <w:pStyle w:val="ListParagraph"/>
        <w:numPr>
          <w:ilvl w:val="1"/>
          <w:numId w:val="26"/>
        </w:numPr>
        <w:tabs>
          <w:tab w:val="left" w:pos="1140"/>
        </w:tabs>
        <w:spacing w:before="271"/>
        <w:ind w:right="1121"/>
        <w:rPr>
          <w:sz w:val="24"/>
        </w:rPr>
      </w:pPr>
      <w:r>
        <w:rPr>
          <w:sz w:val="24"/>
          <w:u w:val="single"/>
        </w:rPr>
        <w:t>Image Files</w:t>
      </w:r>
      <w:r>
        <w:rPr>
          <w:sz w:val="24"/>
        </w:rPr>
        <w:t>. Files produced in *.</w:t>
      </w:r>
      <w:proofErr w:type="spellStart"/>
      <w:r>
        <w:rPr>
          <w:sz w:val="24"/>
        </w:rPr>
        <w:t>tif</w:t>
      </w:r>
      <w:proofErr w:type="spellEnd"/>
      <w:r>
        <w:rPr>
          <w:sz w:val="24"/>
        </w:rPr>
        <w:t xml:space="preserve"> format will be single page color *.</w:t>
      </w:r>
      <w:proofErr w:type="spellStart"/>
      <w:r>
        <w:rPr>
          <w:sz w:val="24"/>
        </w:rPr>
        <w:t>tif</w:t>
      </w:r>
      <w:proofErr w:type="spellEnd"/>
      <w:r>
        <w:rPr>
          <w:sz w:val="24"/>
        </w:rPr>
        <w:t xml:space="preserve"> images of at least 300 DPI, Group IV compression. To the extent possible, original orientation will be maintained (</w:t>
      </w:r>
      <w:r>
        <w:rPr>
          <w:i/>
          <w:sz w:val="24"/>
        </w:rPr>
        <w:t>i.e.</w:t>
      </w:r>
      <w:r>
        <w:rPr>
          <w:sz w:val="24"/>
        </w:rPr>
        <w:t xml:space="preserve">, portrait-to-portrait and landscape-to-landscape). Page size shall be 8.5 x 11 inches unless, in the reasonable judgment of the producing party, a particular item requires a different page size. Each *. </w:t>
      </w:r>
      <w:proofErr w:type="spellStart"/>
      <w:r>
        <w:rPr>
          <w:sz w:val="24"/>
        </w:rPr>
        <w:t>tif</w:t>
      </w:r>
      <w:proofErr w:type="spellEnd"/>
      <w:r>
        <w:rPr>
          <w:sz w:val="24"/>
        </w:rPr>
        <w:t xml:space="preserve"> image will be assigned a unique name matching the</w:t>
      </w:r>
      <w:r>
        <w:rPr>
          <w:spacing w:val="-4"/>
          <w:sz w:val="24"/>
        </w:rPr>
        <w:t xml:space="preserve"> </w:t>
      </w:r>
      <w:r>
        <w:rPr>
          <w:sz w:val="24"/>
        </w:rPr>
        <w:t>production</w:t>
      </w:r>
      <w:r>
        <w:rPr>
          <w:spacing w:val="-3"/>
          <w:sz w:val="24"/>
        </w:rPr>
        <w:t xml:space="preserve"> </w:t>
      </w:r>
      <w:r>
        <w:rPr>
          <w:sz w:val="24"/>
        </w:rPr>
        <w:t>number</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corresponding</w:t>
      </w:r>
      <w:r>
        <w:rPr>
          <w:spacing w:val="-6"/>
          <w:sz w:val="24"/>
        </w:rPr>
        <w:t xml:space="preserve"> </w:t>
      </w:r>
      <w:r>
        <w:rPr>
          <w:sz w:val="24"/>
        </w:rPr>
        <w:t>page.</w:t>
      </w:r>
      <w:r>
        <w:rPr>
          <w:spacing w:val="-1"/>
          <w:sz w:val="24"/>
        </w:rPr>
        <w:t xml:space="preserve"> </w:t>
      </w:r>
      <w:r>
        <w:rPr>
          <w:sz w:val="24"/>
        </w:rPr>
        <w:t>Such</w:t>
      </w:r>
      <w:r>
        <w:rPr>
          <w:spacing w:val="-3"/>
          <w:sz w:val="24"/>
        </w:rPr>
        <w:t xml:space="preserve"> </w:t>
      </w:r>
      <w:r>
        <w:rPr>
          <w:sz w:val="24"/>
        </w:rPr>
        <w:t>files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grouped</w:t>
      </w:r>
      <w:r>
        <w:rPr>
          <w:spacing w:val="-3"/>
          <w:sz w:val="24"/>
        </w:rPr>
        <w:t xml:space="preserve"> </w:t>
      </w:r>
      <w:r>
        <w:rPr>
          <w:sz w:val="24"/>
        </w:rPr>
        <w:t>in</w:t>
      </w:r>
      <w:r>
        <w:rPr>
          <w:spacing w:val="-3"/>
          <w:sz w:val="24"/>
        </w:rPr>
        <w:t xml:space="preserve"> </w:t>
      </w:r>
      <w:r>
        <w:rPr>
          <w:sz w:val="24"/>
        </w:rPr>
        <w:t>folders</w:t>
      </w:r>
      <w:r>
        <w:rPr>
          <w:spacing w:val="-3"/>
          <w:sz w:val="24"/>
        </w:rPr>
        <w:t xml:space="preserve"> </w:t>
      </w:r>
      <w:r>
        <w:rPr>
          <w:sz w:val="24"/>
        </w:rPr>
        <w:t>of no more than 1,000 *.</w:t>
      </w:r>
      <w:proofErr w:type="spellStart"/>
      <w:r>
        <w:rPr>
          <w:sz w:val="24"/>
        </w:rPr>
        <w:t>tif</w:t>
      </w:r>
      <w:proofErr w:type="spellEnd"/>
      <w:r>
        <w:rPr>
          <w:sz w:val="24"/>
        </w:rPr>
        <w:t xml:space="preserve"> files each unless necessary</w:t>
      </w:r>
      <w:r>
        <w:rPr>
          <w:spacing w:val="-1"/>
          <w:sz w:val="24"/>
        </w:rPr>
        <w:t xml:space="preserve"> </w:t>
      </w:r>
      <w:r>
        <w:rPr>
          <w:sz w:val="24"/>
        </w:rPr>
        <w:t>to prevent a file from splitting</w:t>
      </w:r>
      <w:r>
        <w:rPr>
          <w:spacing w:val="-1"/>
          <w:sz w:val="24"/>
        </w:rPr>
        <w:t xml:space="preserve"> </w:t>
      </w:r>
      <w:r>
        <w:rPr>
          <w:sz w:val="24"/>
        </w:rPr>
        <w:t>across folders. Files will not be split across folders and separate folders will not be created for each file. Production (“Bates”)</w:t>
      </w:r>
      <w:r>
        <w:rPr>
          <w:spacing w:val="-1"/>
          <w:sz w:val="24"/>
        </w:rPr>
        <w:t xml:space="preserve"> </w:t>
      </w:r>
      <w:r>
        <w:rPr>
          <w:sz w:val="24"/>
        </w:rPr>
        <w:t>numbers shall be</w:t>
      </w:r>
      <w:r>
        <w:rPr>
          <w:spacing w:val="-1"/>
          <w:sz w:val="24"/>
        </w:rPr>
        <w:t xml:space="preserve"> </w:t>
      </w:r>
      <w:r>
        <w:rPr>
          <w:sz w:val="24"/>
        </w:rPr>
        <w:t>endorsed on the</w:t>
      </w:r>
      <w:r>
        <w:rPr>
          <w:spacing w:val="-1"/>
          <w:sz w:val="24"/>
        </w:rPr>
        <w:t xml:space="preserve"> </w:t>
      </w:r>
      <w:r>
        <w:rPr>
          <w:sz w:val="24"/>
        </w:rPr>
        <w:t>lower</w:t>
      </w:r>
      <w:r>
        <w:rPr>
          <w:spacing w:val="-1"/>
          <w:sz w:val="24"/>
        </w:rPr>
        <w:t xml:space="preserve"> </w:t>
      </w:r>
      <w:r>
        <w:rPr>
          <w:sz w:val="24"/>
        </w:rPr>
        <w:t>right corner</w:t>
      </w:r>
      <w:r>
        <w:rPr>
          <w:spacing w:val="-1"/>
          <w:sz w:val="24"/>
        </w:rPr>
        <w:t xml:space="preserve"> </w:t>
      </w:r>
      <w:r>
        <w:rPr>
          <w:sz w:val="24"/>
        </w:rPr>
        <w:t>of all images. This number shall be a unique, consistently formatted identifier that will:</w:t>
      </w:r>
    </w:p>
    <w:p w14:paraId="7862C6C4" w14:textId="77777777" w:rsidR="00016E01" w:rsidRDefault="00016E01">
      <w:pPr>
        <w:pStyle w:val="BodyText"/>
        <w:spacing w:before="1"/>
      </w:pPr>
    </w:p>
    <w:p w14:paraId="00704D7C" w14:textId="77777777" w:rsidR="00016E01" w:rsidRDefault="00000000">
      <w:pPr>
        <w:pStyle w:val="ListParagraph"/>
        <w:numPr>
          <w:ilvl w:val="2"/>
          <w:numId w:val="26"/>
        </w:numPr>
        <w:tabs>
          <w:tab w:val="left" w:pos="1859"/>
        </w:tabs>
        <w:ind w:left="1859" w:hanging="719"/>
        <w:rPr>
          <w:sz w:val="24"/>
        </w:rPr>
      </w:pPr>
      <w:r>
        <w:rPr>
          <w:sz w:val="24"/>
        </w:rPr>
        <w:t>be</w:t>
      </w:r>
      <w:r>
        <w:rPr>
          <w:spacing w:val="-3"/>
          <w:sz w:val="24"/>
        </w:rPr>
        <w:t xml:space="preserve"> </w:t>
      </w:r>
      <w:r>
        <w:rPr>
          <w:sz w:val="24"/>
        </w:rPr>
        <w:t>consistent</w:t>
      </w:r>
      <w:r>
        <w:rPr>
          <w:spacing w:val="-2"/>
          <w:sz w:val="24"/>
        </w:rPr>
        <w:t xml:space="preserve"> </w:t>
      </w:r>
      <w:r>
        <w:rPr>
          <w:sz w:val="24"/>
        </w:rPr>
        <w:t>across</w:t>
      </w:r>
      <w:r>
        <w:rPr>
          <w:spacing w:val="-3"/>
          <w:sz w:val="24"/>
        </w:rPr>
        <w:t xml:space="preserve"> </w:t>
      </w:r>
      <w:r>
        <w:rPr>
          <w:sz w:val="24"/>
        </w:rPr>
        <w:t>the</w:t>
      </w:r>
      <w:r>
        <w:rPr>
          <w:spacing w:val="-2"/>
          <w:sz w:val="24"/>
        </w:rPr>
        <w:t xml:space="preserve"> </w:t>
      </w:r>
      <w:proofErr w:type="gramStart"/>
      <w:r>
        <w:rPr>
          <w:spacing w:val="-2"/>
          <w:sz w:val="24"/>
        </w:rPr>
        <w:t>production;</w:t>
      </w:r>
      <w:proofErr w:type="gramEnd"/>
    </w:p>
    <w:p w14:paraId="6F594052" w14:textId="77777777" w:rsidR="00016E01" w:rsidRDefault="00000000">
      <w:pPr>
        <w:pStyle w:val="ListParagraph"/>
        <w:numPr>
          <w:ilvl w:val="2"/>
          <w:numId w:val="26"/>
        </w:numPr>
        <w:tabs>
          <w:tab w:val="left" w:pos="1859"/>
        </w:tabs>
        <w:spacing w:before="120"/>
        <w:ind w:left="1859" w:hanging="719"/>
        <w:rPr>
          <w:sz w:val="24"/>
        </w:rPr>
      </w:pPr>
      <w:r>
        <w:rPr>
          <w:sz w:val="24"/>
        </w:rPr>
        <w:t>contain</w:t>
      </w:r>
      <w:r>
        <w:rPr>
          <w:spacing w:val="-2"/>
          <w:sz w:val="24"/>
        </w:rPr>
        <w:t xml:space="preserve"> </w:t>
      </w:r>
      <w:r>
        <w:rPr>
          <w:sz w:val="24"/>
        </w:rPr>
        <w:t>no</w:t>
      </w:r>
      <w:r>
        <w:rPr>
          <w:spacing w:val="-1"/>
          <w:sz w:val="24"/>
        </w:rPr>
        <w:t xml:space="preserve"> </w:t>
      </w:r>
      <w:r>
        <w:rPr>
          <w:sz w:val="24"/>
        </w:rPr>
        <w:t>special</w:t>
      </w:r>
      <w:r>
        <w:rPr>
          <w:spacing w:val="-2"/>
          <w:sz w:val="24"/>
        </w:rPr>
        <w:t xml:space="preserve"> </w:t>
      </w:r>
      <w:r>
        <w:rPr>
          <w:sz w:val="24"/>
        </w:rPr>
        <w:t>characters;</w:t>
      </w:r>
      <w:r>
        <w:rPr>
          <w:spacing w:val="-1"/>
          <w:sz w:val="24"/>
        </w:rPr>
        <w:t xml:space="preserve"> </w:t>
      </w:r>
      <w:r>
        <w:rPr>
          <w:spacing w:val="-5"/>
          <w:sz w:val="24"/>
        </w:rPr>
        <w:t>and</w:t>
      </w:r>
    </w:p>
    <w:p w14:paraId="4E05856C" w14:textId="77777777" w:rsidR="00016E01" w:rsidRDefault="00000000">
      <w:pPr>
        <w:pStyle w:val="ListParagraph"/>
        <w:numPr>
          <w:ilvl w:val="2"/>
          <w:numId w:val="26"/>
        </w:numPr>
        <w:tabs>
          <w:tab w:val="left" w:pos="1859"/>
        </w:tabs>
        <w:spacing w:before="120"/>
        <w:ind w:left="1859" w:hanging="719"/>
        <w:rPr>
          <w:sz w:val="24"/>
        </w:rPr>
      </w:pPr>
      <w:r>
        <w:rPr>
          <w:sz w:val="24"/>
        </w:rPr>
        <w:t>be</w:t>
      </w:r>
      <w:r>
        <w:rPr>
          <w:spacing w:val="-4"/>
          <w:sz w:val="24"/>
        </w:rPr>
        <w:t xml:space="preserve"> </w:t>
      </w:r>
      <w:r>
        <w:rPr>
          <w:sz w:val="24"/>
        </w:rPr>
        <w:t>numerically</w:t>
      </w:r>
      <w:r>
        <w:rPr>
          <w:spacing w:val="-5"/>
          <w:sz w:val="24"/>
        </w:rPr>
        <w:t xml:space="preserve"> </w:t>
      </w:r>
      <w:r>
        <w:rPr>
          <w:sz w:val="24"/>
        </w:rPr>
        <w:t>sequential</w:t>
      </w:r>
      <w:r>
        <w:rPr>
          <w:spacing w:val="-1"/>
          <w:sz w:val="24"/>
        </w:rPr>
        <w:t xml:space="preserve"> </w:t>
      </w:r>
      <w:r>
        <w:rPr>
          <w:sz w:val="24"/>
        </w:rPr>
        <w:t>within a</w:t>
      </w:r>
      <w:r>
        <w:rPr>
          <w:spacing w:val="-2"/>
          <w:sz w:val="24"/>
        </w:rPr>
        <w:t xml:space="preserve"> </w:t>
      </w:r>
      <w:r>
        <w:rPr>
          <w:sz w:val="24"/>
        </w:rPr>
        <w:t xml:space="preserve">given </w:t>
      </w:r>
      <w:r>
        <w:rPr>
          <w:spacing w:val="-4"/>
          <w:sz w:val="24"/>
        </w:rPr>
        <w:t>file.</w:t>
      </w:r>
    </w:p>
    <w:p w14:paraId="44DC5A60" w14:textId="77777777" w:rsidR="00016E01" w:rsidRDefault="00016E01">
      <w:pPr>
        <w:pStyle w:val="BodyText"/>
      </w:pPr>
    </w:p>
    <w:p w14:paraId="5483DC0E" w14:textId="77777777" w:rsidR="00016E01" w:rsidRDefault="00000000">
      <w:pPr>
        <w:pStyle w:val="BodyText"/>
        <w:ind w:left="1140" w:right="1103"/>
      </w:pPr>
      <w:r>
        <w:t xml:space="preserve">Production numbers should be a combination of an alpha prefix along with an </w:t>
      </w:r>
      <w:proofErr w:type="gramStart"/>
      <w:r>
        <w:t>8 digit</w:t>
      </w:r>
      <w:proofErr w:type="gramEnd"/>
      <w:r>
        <w:t xml:space="preserve"> number (</w:t>
      </w:r>
      <w:r>
        <w:rPr>
          <w:i/>
        </w:rPr>
        <w:t xml:space="preserve">e.g. </w:t>
      </w:r>
      <w:r>
        <w:t>ABC00000001). The number of digits in the numeric portion of the production</w:t>
      </w:r>
      <w:r>
        <w:rPr>
          <w:spacing w:val="-4"/>
        </w:rPr>
        <w:t xml:space="preserve"> </w:t>
      </w:r>
      <w:r>
        <w:t>number</w:t>
      </w:r>
      <w:r>
        <w:rPr>
          <w:spacing w:val="-5"/>
        </w:rPr>
        <w:t xml:space="preserve"> </w:t>
      </w:r>
      <w:r>
        <w:t>format</w:t>
      </w:r>
      <w:r>
        <w:rPr>
          <w:spacing w:val="-4"/>
        </w:rPr>
        <w:t xml:space="preserve"> </w:t>
      </w:r>
      <w:r>
        <w:t>should</w:t>
      </w:r>
      <w:r>
        <w:rPr>
          <w:spacing w:val="-4"/>
        </w:rPr>
        <w:t xml:space="preserve"> </w:t>
      </w:r>
      <w:r>
        <w:t>not</w:t>
      </w:r>
      <w:r>
        <w:rPr>
          <w:spacing w:val="-4"/>
        </w:rPr>
        <w:t xml:space="preserve"> </w:t>
      </w:r>
      <w:r>
        <w:t>change</w:t>
      </w:r>
      <w:r>
        <w:rPr>
          <w:spacing w:val="-5"/>
        </w:rPr>
        <w:t xml:space="preserve"> </w:t>
      </w:r>
      <w:r>
        <w:t>in</w:t>
      </w:r>
      <w:r>
        <w:rPr>
          <w:spacing w:val="-4"/>
        </w:rPr>
        <w:t xml:space="preserve"> </w:t>
      </w:r>
      <w:r>
        <w:t>subsequent</w:t>
      </w:r>
      <w:r>
        <w:rPr>
          <w:spacing w:val="-4"/>
        </w:rPr>
        <w:t xml:space="preserve"> </w:t>
      </w:r>
      <w:r>
        <w:t>productions.</w:t>
      </w:r>
      <w:r>
        <w:rPr>
          <w:spacing w:val="-4"/>
        </w:rPr>
        <w:t xml:space="preserve"> </w:t>
      </w:r>
      <w:r>
        <w:t xml:space="preserve">Confidentiality designations, if any, will be endorsed </w:t>
      </w:r>
      <w:proofErr w:type="gramStart"/>
      <w:r>
        <w:t>on</w:t>
      </w:r>
      <w:proofErr w:type="gramEnd"/>
      <w:r>
        <w:t xml:space="preserve"> the lower left corner of all images and the Producing</w:t>
      </w:r>
      <w:r>
        <w:rPr>
          <w:spacing w:val="-2"/>
        </w:rPr>
        <w:t xml:space="preserve"> </w:t>
      </w:r>
      <w:r>
        <w:t>Party</w:t>
      </w:r>
      <w:r>
        <w:rPr>
          <w:spacing w:val="-4"/>
        </w:rPr>
        <w:t xml:space="preserve"> </w:t>
      </w:r>
      <w:r>
        <w:t>will make reasonable efforts to avoid obscuring any</w:t>
      </w:r>
      <w:r>
        <w:rPr>
          <w:spacing w:val="-4"/>
        </w:rPr>
        <w:t xml:space="preserve"> </w:t>
      </w:r>
      <w:r>
        <w:t>part of the original file with the production number.</w:t>
      </w:r>
    </w:p>
    <w:p w14:paraId="619DF45A" w14:textId="77777777" w:rsidR="00016E01" w:rsidRDefault="00016E01">
      <w:pPr>
        <w:pStyle w:val="BodyText"/>
      </w:pPr>
    </w:p>
    <w:p w14:paraId="03B416C9" w14:textId="77777777" w:rsidR="00016E01" w:rsidRDefault="00016E01">
      <w:pPr>
        <w:pStyle w:val="BodyText"/>
      </w:pPr>
    </w:p>
    <w:p w14:paraId="2EDADAB0" w14:textId="77777777" w:rsidR="00016E01" w:rsidRDefault="00000000">
      <w:pPr>
        <w:pStyle w:val="ListParagraph"/>
        <w:numPr>
          <w:ilvl w:val="1"/>
          <w:numId w:val="25"/>
        </w:numPr>
        <w:tabs>
          <w:tab w:val="left" w:pos="1140"/>
        </w:tabs>
        <w:ind w:right="1134"/>
        <w:rPr>
          <w:sz w:val="24"/>
        </w:rPr>
      </w:pPr>
      <w:r>
        <w:rPr>
          <w:sz w:val="24"/>
          <w:u w:val="single"/>
        </w:rPr>
        <w:t>File Text</w:t>
      </w:r>
      <w:r>
        <w:rPr>
          <w:sz w:val="24"/>
        </w:rPr>
        <w:t>. Except where ESI</w:t>
      </w:r>
      <w:r>
        <w:rPr>
          <w:spacing w:val="-1"/>
          <w:sz w:val="24"/>
        </w:rPr>
        <w:t xml:space="preserve"> </w:t>
      </w:r>
      <w:r>
        <w:rPr>
          <w:sz w:val="24"/>
        </w:rPr>
        <w:t>other than an Excel file contains text that has been redacted under</w:t>
      </w:r>
      <w:r>
        <w:rPr>
          <w:spacing w:val="-1"/>
          <w:sz w:val="24"/>
        </w:rPr>
        <w:t xml:space="preserve"> </w:t>
      </w:r>
      <w:r>
        <w:rPr>
          <w:sz w:val="24"/>
        </w:rPr>
        <w:t>assertion of</w:t>
      </w:r>
      <w:r>
        <w:rPr>
          <w:spacing w:val="-1"/>
          <w:sz w:val="24"/>
        </w:rPr>
        <w:t xml:space="preserve"> </w:t>
      </w:r>
      <w:r>
        <w:rPr>
          <w:sz w:val="24"/>
        </w:rPr>
        <w:t>privilege</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protection from disclosure, full extracted text will be provided in the format of a single *.txt file for each file (</w:t>
      </w:r>
      <w:r>
        <w:rPr>
          <w:i/>
          <w:sz w:val="24"/>
        </w:rPr>
        <w:t>i.e.</w:t>
      </w:r>
      <w:r>
        <w:rPr>
          <w:sz w:val="24"/>
        </w:rPr>
        <w:t>, not one *.txt file per *.</w:t>
      </w:r>
      <w:proofErr w:type="spellStart"/>
      <w:r>
        <w:rPr>
          <w:sz w:val="24"/>
        </w:rPr>
        <w:t>tif</w:t>
      </w:r>
      <w:proofErr w:type="spellEnd"/>
      <w:r>
        <w:rPr>
          <w:sz w:val="24"/>
        </w:rPr>
        <w:t xml:space="preserve"> image). The text of each ESI</w:t>
      </w:r>
      <w:r>
        <w:rPr>
          <w:spacing w:val="-1"/>
          <w:sz w:val="24"/>
        </w:rPr>
        <w:t xml:space="preserve"> </w:t>
      </w:r>
      <w:r>
        <w:rPr>
          <w:sz w:val="24"/>
        </w:rPr>
        <w:t>item shall be extracted directly from the ESI native file. To the</w:t>
      </w:r>
      <w:r>
        <w:rPr>
          <w:spacing w:val="-3"/>
          <w:sz w:val="24"/>
        </w:rPr>
        <w:t xml:space="preserve"> </w:t>
      </w:r>
      <w:r>
        <w:rPr>
          <w:sz w:val="24"/>
        </w:rPr>
        <w:t>extent</w:t>
      </w:r>
      <w:r>
        <w:rPr>
          <w:spacing w:val="-2"/>
          <w:sz w:val="24"/>
        </w:rPr>
        <w:t xml:space="preserve"> </w:t>
      </w:r>
      <w:proofErr w:type="gramStart"/>
      <w:r>
        <w:rPr>
          <w:sz w:val="24"/>
        </w:rPr>
        <w:t>that</w:t>
      </w:r>
      <w:proofErr w:type="gramEnd"/>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technically</w:t>
      </w:r>
      <w:r>
        <w:rPr>
          <w:spacing w:val="-7"/>
          <w:sz w:val="24"/>
        </w:rPr>
        <w:t xml:space="preserve"> </w:t>
      </w:r>
      <w:r>
        <w:rPr>
          <w:sz w:val="24"/>
        </w:rPr>
        <w:t>possible</w:t>
      </w:r>
      <w:r>
        <w:rPr>
          <w:spacing w:val="-3"/>
          <w:sz w:val="24"/>
        </w:rPr>
        <w:t xml:space="preserve"> </w:t>
      </w:r>
      <w:r>
        <w:rPr>
          <w:sz w:val="24"/>
        </w:rPr>
        <w:t>(</w:t>
      </w:r>
      <w:r>
        <w:rPr>
          <w:i/>
          <w:sz w:val="24"/>
        </w:rPr>
        <w:t>e.g.</w:t>
      </w:r>
      <w:r>
        <w:rPr>
          <w:sz w:val="24"/>
        </w:rPr>
        <w:t>,</w:t>
      </w:r>
      <w:r>
        <w:rPr>
          <w:spacing w:val="-2"/>
          <w:sz w:val="24"/>
        </w:rPr>
        <w:t xml:space="preserve"> </w:t>
      </w:r>
      <w:r>
        <w:rPr>
          <w:sz w:val="24"/>
        </w:rPr>
        <w:t>the</w:t>
      </w:r>
      <w:r>
        <w:rPr>
          <w:spacing w:val="-1"/>
          <w:sz w:val="24"/>
        </w:rPr>
        <w:t xml:space="preserve"> </w:t>
      </w:r>
      <w:r>
        <w:rPr>
          <w:sz w:val="24"/>
        </w:rPr>
        <w:t>underlying</w:t>
      </w:r>
      <w:r>
        <w:rPr>
          <w:spacing w:val="-5"/>
          <w:sz w:val="24"/>
        </w:rPr>
        <w:t xml:space="preserve"> </w:t>
      </w:r>
      <w:r>
        <w:rPr>
          <w:sz w:val="24"/>
        </w:rPr>
        <w:t>native</w:t>
      </w:r>
      <w:r>
        <w:rPr>
          <w:spacing w:val="-3"/>
          <w:sz w:val="24"/>
        </w:rPr>
        <w:t xml:space="preserve"> </w:t>
      </w:r>
      <w:r>
        <w:rPr>
          <w:sz w:val="24"/>
        </w:rPr>
        <w:t>file</w:t>
      </w:r>
      <w:r>
        <w:rPr>
          <w:spacing w:val="-3"/>
          <w:sz w:val="24"/>
        </w:rPr>
        <w:t xml:space="preserve"> </w:t>
      </w:r>
      <w:r>
        <w:rPr>
          <w:sz w:val="24"/>
        </w:rPr>
        <w:t>is an</w:t>
      </w:r>
      <w:r>
        <w:rPr>
          <w:spacing w:val="-2"/>
          <w:sz w:val="24"/>
        </w:rPr>
        <w:t xml:space="preserve"> </w:t>
      </w:r>
      <w:r>
        <w:rPr>
          <w:sz w:val="24"/>
        </w:rPr>
        <w:t>image</w:t>
      </w:r>
      <w:r>
        <w:rPr>
          <w:spacing w:val="-3"/>
          <w:sz w:val="24"/>
        </w:rPr>
        <w:t xml:space="preserve"> </w:t>
      </w:r>
      <w:r>
        <w:rPr>
          <w:sz w:val="24"/>
        </w:rPr>
        <w:t>file), the text for each ESI item shall be generated by applying optical character recognition (OCR) technology</w:t>
      </w:r>
      <w:r>
        <w:rPr>
          <w:spacing w:val="-1"/>
          <w:sz w:val="24"/>
        </w:rPr>
        <w:t xml:space="preserve"> </w:t>
      </w:r>
      <w:r>
        <w:rPr>
          <w:sz w:val="24"/>
        </w:rPr>
        <w:t>to the native file. The parties will endeavor to generate accurate OCR and will utilize quality OCR processes and technology. The parties acknowledge, however, that due to poor quality of the originals, not all documents lend themselves to the generation of accurate OCR.</w:t>
      </w:r>
    </w:p>
    <w:p w14:paraId="1D045839" w14:textId="77777777" w:rsidR="00016E01" w:rsidRDefault="00016E01">
      <w:pPr>
        <w:pStyle w:val="BodyText"/>
      </w:pPr>
    </w:p>
    <w:p w14:paraId="4AB944B8" w14:textId="77777777" w:rsidR="00016E01" w:rsidRDefault="00000000">
      <w:pPr>
        <w:pStyle w:val="BodyText"/>
        <w:ind w:left="1140" w:right="1176"/>
      </w:pPr>
      <w:r>
        <w:t>Where a document contains text that has been redacted under assertion of privilege or other protection from disclosure, the redacted *.</w:t>
      </w:r>
      <w:proofErr w:type="spellStart"/>
      <w:r>
        <w:t>tif</w:t>
      </w:r>
      <w:proofErr w:type="spellEnd"/>
      <w:r>
        <w:t xml:space="preserve"> image may be </w:t>
      </w:r>
      <w:proofErr w:type="spellStart"/>
      <w:proofErr w:type="gramStart"/>
      <w:r>
        <w:t>OCR’d</w:t>
      </w:r>
      <w:proofErr w:type="spellEnd"/>
      <w:proofErr w:type="gramEnd"/>
      <w:r>
        <w:t xml:space="preserve"> and file-level OCR</w:t>
      </w:r>
      <w:r>
        <w:rPr>
          <w:spacing w:val="-3"/>
        </w:rPr>
        <w:t xml:space="preserve"> </w:t>
      </w:r>
      <w:r>
        <w:t>text</w:t>
      </w:r>
      <w:r>
        <w:rPr>
          <w:spacing w:val="-3"/>
        </w:rPr>
        <w:t xml:space="preserve"> </w:t>
      </w:r>
      <w:r>
        <w:t>provided</w:t>
      </w:r>
      <w:r>
        <w:rPr>
          <w:spacing w:val="-3"/>
        </w:rPr>
        <w:t xml:space="preserve"> </w:t>
      </w:r>
      <w:r>
        <w:t>in</w:t>
      </w:r>
      <w:r>
        <w:rPr>
          <w:spacing w:val="-3"/>
        </w:rPr>
        <w:t xml:space="preserve"> </w:t>
      </w:r>
      <w:r>
        <w:t>lieu</w:t>
      </w:r>
      <w:r>
        <w:rPr>
          <w:spacing w:val="-3"/>
        </w:rPr>
        <w:t xml:space="preserve"> </w:t>
      </w:r>
      <w:r>
        <w:t>of</w:t>
      </w:r>
      <w:r>
        <w:rPr>
          <w:spacing w:val="-4"/>
        </w:rPr>
        <w:t xml:space="preserve"> </w:t>
      </w:r>
      <w:r>
        <w:t>extracted</w:t>
      </w:r>
      <w:r>
        <w:rPr>
          <w:spacing w:val="-3"/>
        </w:rPr>
        <w:t xml:space="preserve"> </w:t>
      </w:r>
      <w:r>
        <w:t>text.</w:t>
      </w:r>
      <w:r>
        <w:rPr>
          <w:spacing w:val="-3"/>
        </w:rPr>
        <w:t xml:space="preserve"> </w:t>
      </w:r>
      <w:r>
        <w:t>Searchable</w:t>
      </w:r>
      <w:r>
        <w:rPr>
          <w:spacing w:val="-4"/>
        </w:rPr>
        <w:t xml:space="preserve"> </w:t>
      </w:r>
      <w:r>
        <w:t>text</w:t>
      </w:r>
      <w:r>
        <w:rPr>
          <w:spacing w:val="-3"/>
        </w:rPr>
        <w:t xml:space="preserve"> </w:t>
      </w:r>
      <w:r>
        <w:t>will</w:t>
      </w:r>
      <w:r>
        <w:rPr>
          <w:spacing w:val="-3"/>
        </w:rPr>
        <w:t xml:space="preserve"> </w:t>
      </w:r>
      <w:r>
        <w:t>be</w:t>
      </w:r>
      <w:r>
        <w:rPr>
          <w:spacing w:val="-4"/>
        </w:rPr>
        <w:t xml:space="preserve"> </w:t>
      </w:r>
      <w:r>
        <w:t>produced</w:t>
      </w:r>
      <w:r>
        <w:rPr>
          <w:spacing w:val="-3"/>
        </w:rPr>
        <w:t xml:space="preserve"> </w:t>
      </w:r>
      <w:r>
        <w:t>as</w:t>
      </w:r>
      <w:r>
        <w:rPr>
          <w:spacing w:val="-3"/>
        </w:rPr>
        <w:t xml:space="preserve"> </w:t>
      </w:r>
      <w:r>
        <w:t>file-level multi-page UTF-8 text files with the text file named to match the beginning production number of the file. The full path of the text file must be provided in the *.</w:t>
      </w:r>
      <w:proofErr w:type="spellStart"/>
      <w:r>
        <w:t>dat</w:t>
      </w:r>
      <w:proofErr w:type="spellEnd"/>
      <w:r>
        <w:t xml:space="preserve"> data load file. The text file shall include interlineated image keys/production numbers sufficient to show, for all TIFF-image pages, the Bates-numbered page of the associated text.</w:t>
      </w:r>
    </w:p>
    <w:p w14:paraId="408E21A8" w14:textId="77777777" w:rsidR="00016E01" w:rsidRDefault="00016E01">
      <w:pPr>
        <w:sectPr w:rsidR="00016E01">
          <w:headerReference w:type="default" r:id="rId44"/>
          <w:footerReference w:type="default" r:id="rId45"/>
          <w:pgSz w:w="12240" w:h="15840"/>
          <w:pgMar w:top="740" w:right="340" w:bottom="1220" w:left="1020" w:header="232" w:footer="1024" w:gutter="0"/>
          <w:pgNumType w:start="1"/>
          <w:cols w:space="720"/>
        </w:sectPr>
      </w:pPr>
    </w:p>
    <w:p w14:paraId="27AE0991" w14:textId="77777777" w:rsidR="00016E01" w:rsidRDefault="00016E01">
      <w:pPr>
        <w:pStyle w:val="BodyText"/>
      </w:pPr>
    </w:p>
    <w:p w14:paraId="5AB1C9DA" w14:textId="77777777" w:rsidR="00016E01" w:rsidRDefault="00016E01">
      <w:pPr>
        <w:pStyle w:val="BodyText"/>
        <w:spacing w:before="139"/>
      </w:pPr>
    </w:p>
    <w:p w14:paraId="7199A9A7" w14:textId="77777777" w:rsidR="00016E01" w:rsidRDefault="00000000">
      <w:pPr>
        <w:pStyle w:val="ListParagraph"/>
        <w:numPr>
          <w:ilvl w:val="1"/>
          <w:numId w:val="25"/>
        </w:numPr>
        <w:tabs>
          <w:tab w:val="left" w:pos="1139"/>
        </w:tabs>
        <w:ind w:left="1139" w:right="1133"/>
        <w:rPr>
          <w:sz w:val="24"/>
        </w:rPr>
      </w:pPr>
      <w:r>
        <w:rPr>
          <w:sz w:val="24"/>
          <w:u w:val="single"/>
        </w:rPr>
        <w:t>Word Processing Files</w:t>
      </w:r>
      <w:r>
        <w:rPr>
          <w:sz w:val="24"/>
        </w:rPr>
        <w:t>. Redacted word processing files, including without limitation Microsoft Word files (*.doc and *.docx), will be produced in TIFF-Plus format as set forth</w:t>
      </w:r>
      <w:r>
        <w:rPr>
          <w:spacing w:val="-3"/>
          <w:sz w:val="24"/>
        </w:rPr>
        <w:t xml:space="preserve"> </w:t>
      </w:r>
      <w:r>
        <w:rPr>
          <w:sz w:val="24"/>
        </w:rPr>
        <w:t>above</w:t>
      </w:r>
      <w:r>
        <w:rPr>
          <w:spacing w:val="-4"/>
          <w:sz w:val="24"/>
        </w:rPr>
        <w:t xml:space="preserve"> </w:t>
      </w:r>
      <w:r>
        <w:rPr>
          <w:sz w:val="24"/>
        </w:rPr>
        <w:t>with</w:t>
      </w:r>
      <w:r>
        <w:rPr>
          <w:spacing w:val="-3"/>
          <w:sz w:val="24"/>
        </w:rPr>
        <w:t xml:space="preserve"> </w:t>
      </w:r>
      <w:r>
        <w:rPr>
          <w:sz w:val="24"/>
        </w:rPr>
        <w:t>any</w:t>
      </w:r>
      <w:r>
        <w:rPr>
          <w:spacing w:val="-8"/>
          <w:sz w:val="24"/>
        </w:rPr>
        <w:t xml:space="preserve"> </w:t>
      </w:r>
      <w:r>
        <w:rPr>
          <w:sz w:val="24"/>
        </w:rPr>
        <w:t>tracked</w:t>
      </w:r>
      <w:r>
        <w:rPr>
          <w:spacing w:val="-3"/>
          <w:sz w:val="24"/>
        </w:rPr>
        <w:t xml:space="preserve"> </w:t>
      </w:r>
      <w:r>
        <w:rPr>
          <w:sz w:val="24"/>
        </w:rPr>
        <w:t>changes,</w:t>
      </w:r>
      <w:r>
        <w:rPr>
          <w:spacing w:val="-3"/>
          <w:sz w:val="24"/>
        </w:rPr>
        <w:t xml:space="preserve"> </w:t>
      </w:r>
      <w:r>
        <w:rPr>
          <w:sz w:val="24"/>
        </w:rPr>
        <w:t>comments,</w:t>
      </w:r>
      <w:r>
        <w:rPr>
          <w:spacing w:val="-1"/>
          <w:sz w:val="24"/>
        </w:rPr>
        <w:t xml:space="preserve"> </w:t>
      </w:r>
      <w:r>
        <w:rPr>
          <w:sz w:val="24"/>
        </w:rPr>
        <w:t>and</w:t>
      </w:r>
      <w:r>
        <w:rPr>
          <w:spacing w:val="-3"/>
          <w:sz w:val="24"/>
        </w:rPr>
        <w:t xml:space="preserve"> </w:t>
      </w:r>
      <w:r>
        <w:rPr>
          <w:sz w:val="24"/>
        </w:rPr>
        <w:t>hidden</w:t>
      </w:r>
      <w:r>
        <w:rPr>
          <w:spacing w:val="-3"/>
          <w:sz w:val="24"/>
        </w:rPr>
        <w:t xml:space="preserve"> </w:t>
      </w:r>
      <w:r>
        <w:rPr>
          <w:sz w:val="24"/>
        </w:rPr>
        <w:t>text</w:t>
      </w:r>
      <w:r>
        <w:rPr>
          <w:spacing w:val="-3"/>
          <w:sz w:val="24"/>
        </w:rPr>
        <w:t xml:space="preserve"> </w:t>
      </w:r>
      <w:r>
        <w:rPr>
          <w:sz w:val="24"/>
        </w:rPr>
        <w:t>which</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displayed if viewed in Word visible in the TIFF images.</w:t>
      </w:r>
    </w:p>
    <w:p w14:paraId="2F0E565E" w14:textId="77777777" w:rsidR="00016E01" w:rsidRDefault="00016E01">
      <w:pPr>
        <w:pStyle w:val="BodyText"/>
      </w:pPr>
    </w:p>
    <w:p w14:paraId="541420CD" w14:textId="77777777" w:rsidR="00016E01" w:rsidRDefault="00000000">
      <w:pPr>
        <w:pStyle w:val="ListParagraph"/>
        <w:numPr>
          <w:ilvl w:val="1"/>
          <w:numId w:val="25"/>
        </w:numPr>
        <w:tabs>
          <w:tab w:val="left" w:pos="1139"/>
        </w:tabs>
        <w:spacing w:before="1"/>
        <w:ind w:left="1139" w:right="1103"/>
        <w:rPr>
          <w:sz w:val="24"/>
        </w:rPr>
      </w:pPr>
      <w:r>
        <w:rPr>
          <w:sz w:val="24"/>
          <w:u w:val="single"/>
        </w:rPr>
        <w:t>Presentation Files</w:t>
      </w:r>
      <w:r>
        <w:rPr>
          <w:sz w:val="24"/>
        </w:rPr>
        <w:t>. To the extent that presentation files, including without limitation Microsoft</w:t>
      </w:r>
      <w:r>
        <w:rPr>
          <w:spacing w:val="-3"/>
          <w:sz w:val="24"/>
        </w:rPr>
        <w:t xml:space="preserve"> </w:t>
      </w:r>
      <w:r>
        <w:rPr>
          <w:sz w:val="24"/>
        </w:rPr>
        <w:t>PowerPoint</w:t>
      </w:r>
      <w:r>
        <w:rPr>
          <w:spacing w:val="-3"/>
          <w:sz w:val="24"/>
        </w:rPr>
        <w:t xml:space="preserve"> </w:t>
      </w:r>
      <w:r>
        <w:rPr>
          <w:sz w:val="24"/>
        </w:rPr>
        <w:t>files</w:t>
      </w:r>
      <w:r>
        <w:rPr>
          <w:spacing w:val="-3"/>
          <w:sz w:val="24"/>
        </w:rPr>
        <w:t xml:space="preserve"> </w:t>
      </w:r>
      <w:r>
        <w:rPr>
          <w:sz w:val="24"/>
        </w:rPr>
        <w:t>(*.ppt</w:t>
      </w:r>
      <w:r>
        <w:rPr>
          <w:spacing w:val="-3"/>
          <w:sz w:val="24"/>
        </w:rPr>
        <w:t xml:space="preserve"> </w:t>
      </w:r>
      <w:r>
        <w:rPr>
          <w:sz w:val="24"/>
        </w:rPr>
        <w:t>and</w:t>
      </w:r>
      <w:r>
        <w:rPr>
          <w:spacing w:val="-3"/>
          <w:sz w:val="24"/>
        </w:rPr>
        <w:t xml:space="preserve"> </w:t>
      </w:r>
      <w:r>
        <w:rPr>
          <w:sz w:val="24"/>
        </w:rPr>
        <w:t>*.pptx),</w:t>
      </w:r>
      <w:r>
        <w:rPr>
          <w:spacing w:val="-3"/>
          <w:sz w:val="24"/>
        </w:rPr>
        <w:t xml:space="preserve"> </w:t>
      </w:r>
      <w:r>
        <w:rPr>
          <w:sz w:val="24"/>
        </w:rPr>
        <w:t>require</w:t>
      </w:r>
      <w:r>
        <w:rPr>
          <w:spacing w:val="-4"/>
          <w:sz w:val="24"/>
        </w:rPr>
        <w:t xml:space="preserve"> </w:t>
      </w:r>
      <w:r>
        <w:rPr>
          <w:sz w:val="24"/>
        </w:rPr>
        <w:t>redactions,</w:t>
      </w:r>
      <w:r>
        <w:rPr>
          <w:spacing w:val="-3"/>
          <w:sz w:val="24"/>
        </w:rPr>
        <w:t xml:space="preserve"> </w:t>
      </w:r>
      <w:r>
        <w:rPr>
          <w:sz w:val="24"/>
        </w:rPr>
        <w:t>such</w:t>
      </w:r>
      <w:r>
        <w:rPr>
          <w:spacing w:val="-3"/>
          <w:sz w:val="24"/>
        </w:rPr>
        <w:t xml:space="preserve"> </w:t>
      </w:r>
      <w:r>
        <w:rPr>
          <w:sz w:val="24"/>
        </w:rPr>
        <w:t>redactions</w:t>
      </w:r>
      <w:r>
        <w:rPr>
          <w:spacing w:val="-3"/>
          <w:sz w:val="24"/>
        </w:rPr>
        <w:t xml:space="preserve"> </w:t>
      </w:r>
      <w:r>
        <w:rPr>
          <w:sz w:val="24"/>
        </w:rPr>
        <w:t>shall</w:t>
      </w:r>
      <w:r>
        <w:rPr>
          <w:spacing w:val="-3"/>
          <w:sz w:val="24"/>
        </w:rPr>
        <w:t xml:space="preserve"> </w:t>
      </w:r>
      <w:r>
        <w:rPr>
          <w:sz w:val="24"/>
        </w:rPr>
        <w:t>be made in the TIFF-Plus Format and such *.</w:t>
      </w:r>
      <w:proofErr w:type="spellStart"/>
      <w:r>
        <w:rPr>
          <w:sz w:val="24"/>
        </w:rPr>
        <w:t>tif</w:t>
      </w:r>
      <w:proofErr w:type="spellEnd"/>
      <w:r>
        <w:rPr>
          <w:sz w:val="24"/>
        </w:rPr>
        <w:t xml:space="preserve"> images will display comments, hidden slides, speakers’ notes, and any other similar data</w:t>
      </w:r>
    </w:p>
    <w:p w14:paraId="233B2B58" w14:textId="77777777" w:rsidR="00016E01" w:rsidRDefault="00000000">
      <w:pPr>
        <w:pStyle w:val="ListParagraph"/>
        <w:numPr>
          <w:ilvl w:val="1"/>
          <w:numId w:val="25"/>
        </w:numPr>
        <w:tabs>
          <w:tab w:val="left" w:pos="1140"/>
        </w:tabs>
        <w:spacing w:before="276"/>
        <w:ind w:right="1135"/>
        <w:rPr>
          <w:sz w:val="24"/>
        </w:rPr>
      </w:pPr>
      <w:r>
        <w:rPr>
          <w:sz w:val="24"/>
          <w:u w:val="single"/>
        </w:rPr>
        <w:t>Spreadsheet</w:t>
      </w:r>
      <w:r>
        <w:rPr>
          <w:spacing w:val="-3"/>
          <w:sz w:val="24"/>
          <w:u w:val="single"/>
        </w:rPr>
        <w:t xml:space="preserve"> </w:t>
      </w:r>
      <w:r>
        <w:rPr>
          <w:sz w:val="24"/>
          <w:u w:val="single"/>
        </w:rPr>
        <w:t>or</w:t>
      </w:r>
      <w:r>
        <w:rPr>
          <w:spacing w:val="-4"/>
          <w:sz w:val="24"/>
          <w:u w:val="single"/>
        </w:rPr>
        <w:t xml:space="preserve"> </w:t>
      </w:r>
      <w:r>
        <w:rPr>
          <w:sz w:val="24"/>
          <w:u w:val="single"/>
        </w:rPr>
        <w:t>Worksheet</w:t>
      </w:r>
      <w:r>
        <w:rPr>
          <w:spacing w:val="-3"/>
          <w:sz w:val="24"/>
          <w:u w:val="single"/>
        </w:rPr>
        <w:t xml:space="preserve"> </w:t>
      </w:r>
      <w:r>
        <w:rPr>
          <w:sz w:val="24"/>
          <w:u w:val="single"/>
        </w:rPr>
        <w:t>Files</w:t>
      </w:r>
      <w:r>
        <w:rPr>
          <w:sz w:val="24"/>
        </w:rPr>
        <w: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extent</w:t>
      </w:r>
      <w:r>
        <w:rPr>
          <w:spacing w:val="-3"/>
          <w:sz w:val="24"/>
        </w:rPr>
        <w:t xml:space="preserve"> </w:t>
      </w:r>
      <w:r>
        <w:rPr>
          <w:sz w:val="24"/>
        </w:rPr>
        <w:t>that</w:t>
      </w:r>
      <w:r>
        <w:rPr>
          <w:spacing w:val="-3"/>
          <w:sz w:val="24"/>
        </w:rPr>
        <w:t xml:space="preserve"> </w:t>
      </w:r>
      <w:r>
        <w:rPr>
          <w:sz w:val="24"/>
        </w:rPr>
        <w:t>spreadsheet</w:t>
      </w:r>
      <w:r>
        <w:rPr>
          <w:spacing w:val="-3"/>
          <w:sz w:val="24"/>
        </w:rPr>
        <w:t xml:space="preserve"> </w:t>
      </w:r>
      <w:r>
        <w:rPr>
          <w:sz w:val="24"/>
        </w:rPr>
        <w:t>files,</w:t>
      </w:r>
      <w:r>
        <w:rPr>
          <w:spacing w:val="-3"/>
          <w:sz w:val="24"/>
        </w:rPr>
        <w:t xml:space="preserve"> </w:t>
      </w:r>
      <w:r>
        <w:rPr>
          <w:sz w:val="24"/>
        </w:rPr>
        <w:t>other</w:t>
      </w:r>
      <w:r>
        <w:rPr>
          <w:spacing w:val="-4"/>
          <w:sz w:val="24"/>
        </w:rPr>
        <w:t xml:space="preserve"> </w:t>
      </w:r>
      <w:r>
        <w:rPr>
          <w:sz w:val="24"/>
        </w:rPr>
        <w:t>than</w:t>
      </w:r>
      <w:r>
        <w:rPr>
          <w:spacing w:val="-3"/>
          <w:sz w:val="24"/>
        </w:rPr>
        <w:t xml:space="preserve"> </w:t>
      </w:r>
      <w:r>
        <w:rPr>
          <w:sz w:val="24"/>
        </w:rPr>
        <w:t>Microsoft Excel</w:t>
      </w:r>
      <w:r>
        <w:rPr>
          <w:spacing w:val="-3"/>
          <w:sz w:val="24"/>
        </w:rPr>
        <w:t xml:space="preserve"> </w:t>
      </w:r>
      <w:r>
        <w:rPr>
          <w:sz w:val="24"/>
        </w:rPr>
        <w:t>files</w:t>
      </w:r>
      <w:r>
        <w:rPr>
          <w:spacing w:val="-3"/>
          <w:sz w:val="24"/>
        </w:rPr>
        <w:t xml:space="preserve"> </w:t>
      </w:r>
      <w:r>
        <w:rPr>
          <w:sz w:val="24"/>
        </w:rPr>
        <w:t>(*.</w:t>
      </w:r>
      <w:proofErr w:type="spellStart"/>
      <w:r>
        <w:rPr>
          <w:sz w:val="24"/>
        </w:rPr>
        <w:t>xls</w:t>
      </w:r>
      <w:proofErr w:type="spellEnd"/>
      <w:r>
        <w:rPr>
          <w:spacing w:val="-3"/>
          <w:sz w:val="24"/>
        </w:rPr>
        <w:t xml:space="preserve"> </w:t>
      </w:r>
      <w:r>
        <w:rPr>
          <w:sz w:val="24"/>
        </w:rPr>
        <w:t>or</w:t>
      </w:r>
      <w:r>
        <w:rPr>
          <w:spacing w:val="-4"/>
          <w:sz w:val="24"/>
        </w:rPr>
        <w:t xml:space="preserve"> </w:t>
      </w:r>
      <w:r>
        <w:rPr>
          <w:sz w:val="24"/>
        </w:rPr>
        <w:t>*.xlsx)</w:t>
      </w:r>
      <w:r>
        <w:rPr>
          <w:spacing w:val="-4"/>
          <w:sz w:val="24"/>
        </w:rPr>
        <w:t xml:space="preserve"> </w:t>
      </w:r>
      <w:r>
        <w:rPr>
          <w:sz w:val="24"/>
        </w:rPr>
        <w:t>require</w:t>
      </w:r>
      <w:r>
        <w:rPr>
          <w:spacing w:val="-4"/>
          <w:sz w:val="24"/>
        </w:rPr>
        <w:t xml:space="preserve"> </w:t>
      </w:r>
      <w:r>
        <w:rPr>
          <w:sz w:val="24"/>
        </w:rPr>
        <w:t>redactions,</w:t>
      </w:r>
      <w:r>
        <w:rPr>
          <w:spacing w:val="-3"/>
          <w:sz w:val="24"/>
        </w:rPr>
        <w:t xml:space="preserve"> </w:t>
      </w:r>
      <w:r>
        <w:rPr>
          <w:sz w:val="24"/>
        </w:rPr>
        <w:t>such</w:t>
      </w:r>
      <w:r>
        <w:rPr>
          <w:spacing w:val="-3"/>
          <w:sz w:val="24"/>
        </w:rPr>
        <w:t xml:space="preserve"> </w:t>
      </w:r>
      <w:r>
        <w:rPr>
          <w:sz w:val="24"/>
        </w:rPr>
        <w:t>redactions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made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TIFF- Plus Format or natively at the Producing Party’s discretion. Redacted Microsoft Excel files shall be redacted and produced in native format. Notwithstanding the foregoing, the Receiving Party may reasonably request production of specifically identified redacted spreadsheets in a</w:t>
      </w:r>
      <w:r>
        <w:rPr>
          <w:spacing w:val="-2"/>
          <w:sz w:val="24"/>
        </w:rPr>
        <w:t xml:space="preserve"> </w:t>
      </w:r>
      <w:r>
        <w:rPr>
          <w:sz w:val="24"/>
        </w:rPr>
        <w:t>format different than what was produced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Producing</w:t>
      </w:r>
      <w:r>
        <w:rPr>
          <w:spacing w:val="-4"/>
          <w:sz w:val="24"/>
        </w:rPr>
        <w:t xml:space="preserve"> </w:t>
      </w:r>
      <w:r>
        <w:rPr>
          <w:sz w:val="24"/>
        </w:rPr>
        <w:t>Party, which the Producing Party shall reasonably grant.</w:t>
      </w:r>
    </w:p>
    <w:p w14:paraId="2FFAA4C3" w14:textId="77777777" w:rsidR="00016E01" w:rsidRDefault="00016E01">
      <w:pPr>
        <w:pStyle w:val="BodyText"/>
      </w:pPr>
    </w:p>
    <w:p w14:paraId="3D8FA5DB" w14:textId="77777777" w:rsidR="00016E01" w:rsidRDefault="00000000">
      <w:pPr>
        <w:pStyle w:val="ListParagraph"/>
        <w:numPr>
          <w:ilvl w:val="1"/>
          <w:numId w:val="25"/>
        </w:numPr>
        <w:tabs>
          <w:tab w:val="left" w:pos="1139"/>
        </w:tabs>
        <w:ind w:left="1139" w:right="1191"/>
        <w:rPr>
          <w:sz w:val="24"/>
        </w:rPr>
      </w:pPr>
      <w:r>
        <w:rPr>
          <w:sz w:val="24"/>
          <w:u w:val="single"/>
        </w:rPr>
        <w:t>Parent-Child Relationships</w:t>
      </w:r>
      <w:r>
        <w:rPr>
          <w:sz w:val="24"/>
        </w:rPr>
        <w:t>. Parent-child relationships (</w:t>
      </w:r>
      <w:r>
        <w:rPr>
          <w:i/>
          <w:sz w:val="24"/>
        </w:rPr>
        <w:t>e.g.</w:t>
      </w:r>
      <w:r>
        <w:rPr>
          <w:sz w:val="24"/>
        </w:rPr>
        <w:t>, the associations between emails and their attachments, or a spreadsheet embedded within a word processing document)</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preserved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extent</w:t>
      </w:r>
      <w:r>
        <w:rPr>
          <w:spacing w:val="-3"/>
          <w:sz w:val="24"/>
        </w:rPr>
        <w:t xml:space="preserve"> </w:t>
      </w:r>
      <w:r>
        <w:rPr>
          <w:sz w:val="24"/>
        </w:rPr>
        <w:t>possible.</w:t>
      </w:r>
      <w:r>
        <w:rPr>
          <w:spacing w:val="-3"/>
          <w:sz w:val="24"/>
        </w:rPr>
        <w:t xml:space="preserve"> </w:t>
      </w:r>
      <w:r>
        <w:rPr>
          <w:sz w:val="24"/>
        </w:rPr>
        <w:t>Email</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ESI</w:t>
      </w:r>
      <w:r>
        <w:rPr>
          <w:spacing w:val="-6"/>
          <w:sz w:val="24"/>
        </w:rPr>
        <w:t xml:space="preserve"> </w:t>
      </w:r>
      <w:r>
        <w:rPr>
          <w:sz w:val="24"/>
        </w:rPr>
        <w:t>attachments</w:t>
      </w:r>
      <w:r>
        <w:rPr>
          <w:spacing w:val="-3"/>
          <w:sz w:val="24"/>
        </w:rPr>
        <w:t xml:space="preserve"> </w:t>
      </w:r>
      <w:r>
        <w:rPr>
          <w:sz w:val="24"/>
        </w:rPr>
        <w:t xml:space="preserve">will be produced as independent files immediately following the parent email or ESI record. Non-relevant attachments may be excluded from </w:t>
      </w:r>
      <w:proofErr w:type="gramStart"/>
      <w:r>
        <w:rPr>
          <w:sz w:val="24"/>
        </w:rPr>
        <w:t>the production</w:t>
      </w:r>
      <w:proofErr w:type="gramEnd"/>
      <w:r>
        <w:rPr>
          <w:sz w:val="24"/>
        </w:rPr>
        <w:t>. All non-relevant attachments excluded from production shall be produced as a Bates-numbered placeholder. Parent-child relationships will be identified in the data load file pursuant to Paragraph A.14 below.</w:t>
      </w:r>
    </w:p>
    <w:p w14:paraId="4ADA944E" w14:textId="77777777" w:rsidR="00016E01" w:rsidRDefault="00016E01">
      <w:pPr>
        <w:pStyle w:val="BodyText"/>
      </w:pPr>
    </w:p>
    <w:p w14:paraId="3E7854B2" w14:textId="77777777" w:rsidR="00016E01" w:rsidRDefault="00000000">
      <w:pPr>
        <w:pStyle w:val="ListParagraph"/>
        <w:numPr>
          <w:ilvl w:val="1"/>
          <w:numId w:val="25"/>
        </w:numPr>
        <w:tabs>
          <w:tab w:val="left" w:pos="1140"/>
        </w:tabs>
        <w:ind w:right="1191"/>
        <w:rPr>
          <w:sz w:val="24"/>
        </w:rPr>
      </w:pPr>
      <w:r>
        <w:rPr>
          <w:sz w:val="24"/>
          <w:u w:val="single"/>
        </w:rPr>
        <w:t>Replacement Documents</w:t>
      </w:r>
      <w:r>
        <w:rPr>
          <w:sz w:val="24"/>
        </w:rPr>
        <w:t>: Any documents that are replaced in later productions shall be clearly</w:t>
      </w:r>
      <w:r>
        <w:rPr>
          <w:spacing w:val="-7"/>
          <w:sz w:val="24"/>
        </w:rPr>
        <w:t xml:space="preserve"> </w:t>
      </w:r>
      <w:r>
        <w:rPr>
          <w:sz w:val="24"/>
        </w:rPr>
        <w:t>designated</w:t>
      </w:r>
      <w:r>
        <w:rPr>
          <w:spacing w:val="-2"/>
          <w:sz w:val="24"/>
        </w:rPr>
        <w:t xml:space="preserve"> </w:t>
      </w:r>
      <w:r>
        <w:rPr>
          <w:sz w:val="24"/>
        </w:rPr>
        <w:t>as</w:t>
      </w:r>
      <w:r>
        <w:rPr>
          <w:spacing w:val="-2"/>
          <w:sz w:val="24"/>
        </w:rPr>
        <w:t xml:space="preserve"> </w:t>
      </w:r>
      <w:r>
        <w:rPr>
          <w:sz w:val="24"/>
        </w:rPr>
        <w:t>such,</w:t>
      </w:r>
      <w:r>
        <w:rPr>
          <w:spacing w:val="-2"/>
          <w:sz w:val="24"/>
        </w:rPr>
        <w:t xml:space="preserve"> </w:t>
      </w:r>
      <w:r>
        <w:rPr>
          <w:sz w:val="24"/>
        </w:rPr>
        <w:t>by</w:t>
      </w:r>
      <w:r>
        <w:rPr>
          <w:spacing w:val="-7"/>
          <w:sz w:val="24"/>
        </w:rPr>
        <w:t xml:space="preserve"> </w:t>
      </w:r>
      <w:r>
        <w:rPr>
          <w:sz w:val="24"/>
        </w:rPr>
        <w:t>appending</w:t>
      </w:r>
      <w:r>
        <w:rPr>
          <w:spacing w:val="-5"/>
          <w:sz w:val="24"/>
        </w:rPr>
        <w:t xml:space="preserve"> </w:t>
      </w:r>
      <w:r>
        <w:rPr>
          <w:sz w:val="24"/>
        </w:rPr>
        <w:t>an</w:t>
      </w:r>
      <w:r>
        <w:rPr>
          <w:spacing w:val="-2"/>
          <w:sz w:val="24"/>
        </w:rPr>
        <w:t xml:space="preserve"> </w:t>
      </w:r>
      <w:r>
        <w:rPr>
          <w:sz w:val="24"/>
        </w:rPr>
        <w:t>“R”</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production</w:t>
      </w:r>
      <w:r>
        <w:rPr>
          <w:spacing w:val="-2"/>
          <w:sz w:val="24"/>
        </w:rPr>
        <w:t xml:space="preserve"> </w:t>
      </w:r>
      <w:r>
        <w:rPr>
          <w:sz w:val="24"/>
        </w:rPr>
        <w:t>number. When</w:t>
      </w:r>
      <w:r>
        <w:rPr>
          <w:spacing w:val="-2"/>
          <w:sz w:val="24"/>
        </w:rPr>
        <w:t xml:space="preserve"> </w:t>
      </w:r>
      <w:r>
        <w:rPr>
          <w:sz w:val="24"/>
        </w:rPr>
        <w:t>a</w:t>
      </w:r>
      <w:r>
        <w:rPr>
          <w:spacing w:val="-3"/>
          <w:sz w:val="24"/>
        </w:rPr>
        <w:t xml:space="preserve"> </w:t>
      </w:r>
      <w:r>
        <w:rPr>
          <w:sz w:val="24"/>
        </w:rPr>
        <w:t>party produces a replacement production indicated by “R,” the Receiving Party shall direct its vendor to replace the original images in the review platform and will advise the Producing Party once the images have been replaced.</w:t>
      </w:r>
    </w:p>
    <w:p w14:paraId="2955FAC5" w14:textId="77777777" w:rsidR="00016E01" w:rsidRDefault="00016E01">
      <w:pPr>
        <w:pStyle w:val="BodyText"/>
      </w:pPr>
    </w:p>
    <w:p w14:paraId="628223B1" w14:textId="77777777" w:rsidR="00016E01" w:rsidRDefault="00000000">
      <w:pPr>
        <w:pStyle w:val="ListParagraph"/>
        <w:numPr>
          <w:ilvl w:val="1"/>
          <w:numId w:val="25"/>
        </w:numPr>
        <w:tabs>
          <w:tab w:val="left" w:pos="1140"/>
        </w:tabs>
        <w:ind w:right="1520"/>
        <w:rPr>
          <w:sz w:val="24"/>
        </w:rPr>
      </w:pPr>
      <w:r>
        <w:rPr>
          <w:sz w:val="24"/>
          <w:u w:val="single"/>
        </w:rPr>
        <w:t>Dynamic</w:t>
      </w:r>
      <w:r>
        <w:rPr>
          <w:spacing w:val="-2"/>
          <w:sz w:val="24"/>
          <w:u w:val="single"/>
        </w:rPr>
        <w:t xml:space="preserve"> </w:t>
      </w:r>
      <w:r>
        <w:rPr>
          <w:sz w:val="24"/>
          <w:u w:val="single"/>
        </w:rPr>
        <w:t>Fields</w:t>
      </w:r>
      <w:r>
        <w:rPr>
          <w:sz w:val="24"/>
        </w:rPr>
        <w:t>.</w:t>
      </w:r>
      <w:r>
        <w:rPr>
          <w:spacing w:val="-1"/>
          <w:sz w:val="24"/>
        </w:rPr>
        <w:t xml:space="preserve"> </w:t>
      </w:r>
      <w:r>
        <w:rPr>
          <w:sz w:val="24"/>
        </w:rPr>
        <w:t>Documents</w:t>
      </w:r>
      <w:r>
        <w:rPr>
          <w:spacing w:val="-1"/>
          <w:sz w:val="24"/>
        </w:rPr>
        <w:t xml:space="preserve"> </w:t>
      </w:r>
      <w:r>
        <w:rPr>
          <w:sz w:val="24"/>
        </w:rPr>
        <w:t>containing</w:t>
      </w:r>
      <w:r>
        <w:rPr>
          <w:spacing w:val="-4"/>
          <w:sz w:val="24"/>
        </w:rPr>
        <w:t xml:space="preserve"> </w:t>
      </w:r>
      <w:r>
        <w:rPr>
          <w:sz w:val="24"/>
        </w:rPr>
        <w:t>dynamic fields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file</w:t>
      </w:r>
      <w:r>
        <w:rPr>
          <w:spacing w:val="-2"/>
          <w:sz w:val="24"/>
        </w:rPr>
        <w:t xml:space="preserve"> </w:t>
      </w:r>
      <w:r>
        <w:rPr>
          <w:sz w:val="24"/>
        </w:rPr>
        <w:t>names, dates,</w:t>
      </w:r>
      <w:r>
        <w:rPr>
          <w:spacing w:val="-1"/>
          <w:sz w:val="24"/>
        </w:rPr>
        <w:t xml:space="preserve"> </w:t>
      </w:r>
      <w:r>
        <w:rPr>
          <w:sz w:val="24"/>
        </w:rPr>
        <w:t>and times will be produced showing the field type (e.g., “[FILENAME]” or “[AUTODATE]”),</w:t>
      </w:r>
      <w:r>
        <w:rPr>
          <w:spacing w:val="-3"/>
          <w:sz w:val="24"/>
        </w:rPr>
        <w:t xml:space="preserve"> </w:t>
      </w:r>
      <w:r>
        <w:rPr>
          <w:sz w:val="24"/>
        </w:rPr>
        <w:t>rather</w:t>
      </w:r>
      <w:r>
        <w:rPr>
          <w:spacing w:val="-2"/>
          <w:sz w:val="24"/>
        </w:rPr>
        <w:t xml:space="preserve"> </w:t>
      </w:r>
      <w:r>
        <w:rPr>
          <w:sz w:val="24"/>
        </w:rPr>
        <w:t>than</w:t>
      </w:r>
      <w:r>
        <w:rPr>
          <w:spacing w:val="-3"/>
          <w:sz w:val="24"/>
        </w:rPr>
        <w:t xml:space="preserve"> </w:t>
      </w:r>
      <w:r>
        <w:rPr>
          <w:sz w:val="24"/>
        </w:rPr>
        <w:t>the</w:t>
      </w:r>
      <w:r>
        <w:rPr>
          <w:spacing w:val="-4"/>
          <w:sz w:val="24"/>
        </w:rPr>
        <w:t xml:space="preserve"> </w:t>
      </w:r>
      <w:r>
        <w:rPr>
          <w:sz w:val="24"/>
        </w:rPr>
        <w:t>values</w:t>
      </w:r>
      <w:r>
        <w:rPr>
          <w:spacing w:val="-3"/>
          <w:sz w:val="24"/>
        </w:rPr>
        <w:t xml:space="preserve"> </w:t>
      </w:r>
      <w:r>
        <w:rPr>
          <w:sz w:val="24"/>
        </w:rPr>
        <w:t>for</w:t>
      </w:r>
      <w:r>
        <w:rPr>
          <w:spacing w:val="-4"/>
          <w:sz w:val="24"/>
        </w:rPr>
        <w:t xml:space="preserve"> </w:t>
      </w:r>
      <w:r>
        <w:rPr>
          <w:sz w:val="24"/>
        </w:rPr>
        <w:t>such</w:t>
      </w:r>
      <w:r>
        <w:rPr>
          <w:spacing w:val="-1"/>
          <w:sz w:val="24"/>
        </w:rPr>
        <w:t xml:space="preserve"> </w:t>
      </w:r>
      <w:r>
        <w:rPr>
          <w:sz w:val="24"/>
        </w:rPr>
        <w:t>fields</w:t>
      </w:r>
      <w:r>
        <w:rPr>
          <w:spacing w:val="-3"/>
          <w:sz w:val="24"/>
        </w:rPr>
        <w:t xml:space="preserve"> </w:t>
      </w:r>
      <w:r>
        <w:rPr>
          <w:sz w:val="24"/>
        </w:rPr>
        <w:t>existing</w:t>
      </w:r>
      <w:r>
        <w:rPr>
          <w:spacing w:val="-6"/>
          <w:sz w:val="24"/>
        </w:rPr>
        <w:t xml:space="preserve"> </w:t>
      </w:r>
      <w:r>
        <w:rPr>
          <w:sz w:val="24"/>
        </w:rPr>
        <w:t>at</w:t>
      </w:r>
      <w:r>
        <w:rPr>
          <w:spacing w:val="-3"/>
          <w:sz w:val="24"/>
        </w:rPr>
        <w:t xml:space="preserve"> </w:t>
      </w:r>
      <w:r>
        <w:rPr>
          <w:sz w:val="24"/>
        </w:rPr>
        <w:t>the</w:t>
      </w:r>
      <w:r>
        <w:rPr>
          <w:spacing w:val="-4"/>
          <w:sz w:val="24"/>
        </w:rPr>
        <w:t xml:space="preserve"> </w:t>
      </w:r>
      <w:r>
        <w:rPr>
          <w:sz w:val="24"/>
        </w:rPr>
        <w:t>time</w:t>
      </w:r>
      <w:r>
        <w:rPr>
          <w:spacing w:val="-4"/>
          <w:sz w:val="24"/>
        </w:rPr>
        <w:t xml:space="preserve"> </w:t>
      </w:r>
      <w:r>
        <w:rPr>
          <w:sz w:val="24"/>
        </w:rPr>
        <w:t>the</w:t>
      </w:r>
      <w:r>
        <w:rPr>
          <w:spacing w:val="-4"/>
          <w:sz w:val="24"/>
        </w:rPr>
        <w:t xml:space="preserve"> </w:t>
      </w:r>
      <w:r>
        <w:rPr>
          <w:sz w:val="24"/>
        </w:rPr>
        <w:t>file</w:t>
      </w:r>
      <w:r>
        <w:rPr>
          <w:spacing w:val="-4"/>
          <w:sz w:val="24"/>
        </w:rPr>
        <w:t xml:space="preserve"> </w:t>
      </w:r>
      <w:r>
        <w:rPr>
          <w:sz w:val="24"/>
        </w:rPr>
        <w:t xml:space="preserve">is </w:t>
      </w:r>
      <w:r>
        <w:rPr>
          <w:spacing w:val="-2"/>
          <w:sz w:val="24"/>
        </w:rPr>
        <w:t>processed.</w:t>
      </w:r>
    </w:p>
    <w:p w14:paraId="35A02C1F" w14:textId="77777777" w:rsidR="00016E01" w:rsidRDefault="00000000">
      <w:pPr>
        <w:pStyle w:val="ListParagraph"/>
        <w:numPr>
          <w:ilvl w:val="1"/>
          <w:numId w:val="25"/>
        </w:numPr>
        <w:tabs>
          <w:tab w:val="left" w:pos="1139"/>
        </w:tabs>
        <w:spacing w:before="252"/>
        <w:ind w:left="1139" w:right="1114"/>
        <w:rPr>
          <w:sz w:val="24"/>
        </w:rPr>
      </w:pPr>
      <w:r>
        <w:rPr>
          <w:sz w:val="24"/>
          <w:u w:val="single"/>
        </w:rPr>
        <w:t>Embedded Objects</w:t>
      </w:r>
      <w:r>
        <w:rPr>
          <w:sz w:val="24"/>
        </w:rPr>
        <w:t>. Some Microsoft Office and .RTF files may contain embedded objects. Such objects typically are the following file types: Microsoft Excel, Word, PowerPoint, Project, Outlook, and Access; and PDF. Subject to claims of privilege and immunity, as applicable, objects with those identified file types shall be extracted as separate files and shall be produced as attachments to the file in which they were embedded. If embedded objects are privileged or require redaction, the parent document shall</w:t>
      </w:r>
      <w:r>
        <w:rPr>
          <w:spacing w:val="-3"/>
          <w:sz w:val="24"/>
        </w:rPr>
        <w:t xml:space="preserve"> </w:t>
      </w:r>
      <w:r>
        <w:rPr>
          <w:sz w:val="24"/>
        </w:rPr>
        <w:t>be</w:t>
      </w:r>
      <w:r>
        <w:rPr>
          <w:spacing w:val="-4"/>
          <w:sz w:val="24"/>
        </w:rPr>
        <w:t xml:space="preserve"> </w:t>
      </w:r>
      <w:r>
        <w:rPr>
          <w:sz w:val="24"/>
        </w:rPr>
        <w:t>produced</w:t>
      </w:r>
      <w:r>
        <w:rPr>
          <w:spacing w:val="-3"/>
          <w:sz w:val="24"/>
        </w:rPr>
        <w:t xml:space="preserve"> </w:t>
      </w:r>
      <w:r>
        <w:rPr>
          <w:sz w:val="24"/>
        </w:rPr>
        <w:t>in</w:t>
      </w:r>
      <w:r>
        <w:rPr>
          <w:spacing w:val="-3"/>
          <w:sz w:val="24"/>
        </w:rPr>
        <w:t xml:space="preserve"> </w:t>
      </w:r>
      <w:r>
        <w:rPr>
          <w:sz w:val="24"/>
        </w:rPr>
        <w:t>TIFF</w:t>
      </w:r>
      <w:r>
        <w:rPr>
          <w:spacing w:val="-5"/>
          <w:sz w:val="24"/>
        </w:rPr>
        <w:t xml:space="preserve"> </w:t>
      </w:r>
      <w:r>
        <w:rPr>
          <w:sz w:val="24"/>
        </w:rPr>
        <w:t>format</w:t>
      </w:r>
      <w:r>
        <w:rPr>
          <w:spacing w:val="-3"/>
          <w:sz w:val="24"/>
        </w:rPr>
        <w:t xml:space="preserve"> </w:t>
      </w:r>
      <w:r>
        <w:rPr>
          <w:sz w:val="24"/>
        </w:rPr>
        <w:t>with</w:t>
      </w:r>
      <w:r>
        <w:rPr>
          <w:spacing w:val="-3"/>
          <w:sz w:val="24"/>
        </w:rPr>
        <w:t xml:space="preserve"> </w:t>
      </w:r>
      <w:r>
        <w:rPr>
          <w:sz w:val="24"/>
        </w:rPr>
        <w:t>document-level</w:t>
      </w:r>
      <w:r>
        <w:rPr>
          <w:spacing w:val="-3"/>
          <w:sz w:val="24"/>
        </w:rPr>
        <w:t xml:space="preserve"> </w:t>
      </w:r>
      <w:r>
        <w:rPr>
          <w:sz w:val="24"/>
        </w:rPr>
        <w:t>OCR</w:t>
      </w:r>
      <w:r>
        <w:rPr>
          <w:spacing w:val="-3"/>
          <w:sz w:val="24"/>
        </w:rPr>
        <w:t xml:space="preserve"> </w:t>
      </w:r>
      <w:r>
        <w:rPr>
          <w:sz w:val="24"/>
        </w:rPr>
        <w:t>text.</w:t>
      </w:r>
      <w:r>
        <w:rPr>
          <w:spacing w:val="-3"/>
          <w:sz w:val="24"/>
        </w:rPr>
        <w:t xml:space="preserve"> </w:t>
      </w:r>
      <w:r>
        <w:rPr>
          <w:sz w:val="24"/>
        </w:rPr>
        <w:t>If</w:t>
      </w:r>
      <w:r>
        <w:rPr>
          <w:spacing w:val="-4"/>
          <w:sz w:val="24"/>
        </w:rPr>
        <w:t xml:space="preserve"> </w:t>
      </w:r>
      <w:r>
        <w:rPr>
          <w:sz w:val="24"/>
        </w:rPr>
        <w:t>embedded</w:t>
      </w:r>
      <w:r>
        <w:rPr>
          <w:spacing w:val="-3"/>
          <w:sz w:val="24"/>
        </w:rPr>
        <w:t xml:space="preserve"> </w:t>
      </w:r>
      <w:r>
        <w:rPr>
          <w:sz w:val="24"/>
        </w:rPr>
        <w:t>objects</w:t>
      </w:r>
      <w:r>
        <w:rPr>
          <w:spacing w:val="-3"/>
          <w:sz w:val="24"/>
        </w:rPr>
        <w:t xml:space="preserve"> </w:t>
      </w:r>
      <w:r>
        <w:rPr>
          <w:sz w:val="24"/>
        </w:rPr>
        <w:t>are merely non-substantive graphic files such as corporate logos, such embedded objects</w:t>
      </w:r>
    </w:p>
    <w:p w14:paraId="5CC96D8A" w14:textId="77777777" w:rsidR="00016E01" w:rsidRDefault="00016E01">
      <w:pPr>
        <w:rPr>
          <w:sz w:val="24"/>
        </w:rPr>
        <w:sectPr w:rsidR="00016E01">
          <w:headerReference w:type="default" r:id="rId46"/>
          <w:footerReference w:type="default" r:id="rId47"/>
          <w:pgSz w:w="12240" w:h="15840"/>
          <w:pgMar w:top="740" w:right="340" w:bottom="1220" w:left="1020" w:header="232" w:footer="1024" w:gutter="0"/>
          <w:cols w:space="720"/>
        </w:sectPr>
      </w:pPr>
    </w:p>
    <w:p w14:paraId="367C1D87" w14:textId="77777777" w:rsidR="00016E01" w:rsidRDefault="00016E01">
      <w:pPr>
        <w:pStyle w:val="BodyText"/>
      </w:pPr>
    </w:p>
    <w:p w14:paraId="52858814" w14:textId="77777777" w:rsidR="00016E01" w:rsidRDefault="00016E01">
      <w:pPr>
        <w:pStyle w:val="BodyText"/>
        <w:spacing w:before="139"/>
      </w:pPr>
    </w:p>
    <w:p w14:paraId="67C23E68" w14:textId="77777777" w:rsidR="00016E01" w:rsidRDefault="00000000">
      <w:pPr>
        <w:pStyle w:val="BodyText"/>
        <w:ind w:left="1140" w:right="1103"/>
      </w:pPr>
      <w:r>
        <w:t>need</w:t>
      </w:r>
      <w:r>
        <w:rPr>
          <w:spacing w:val="-3"/>
        </w:rPr>
        <w:t xml:space="preserve"> </w:t>
      </w:r>
      <w:r>
        <w:t>not</w:t>
      </w:r>
      <w:r>
        <w:rPr>
          <w:spacing w:val="-3"/>
        </w:rPr>
        <w:t xml:space="preserve"> </w:t>
      </w:r>
      <w:r>
        <w:t>be</w:t>
      </w:r>
      <w:r>
        <w:rPr>
          <w:spacing w:val="-5"/>
        </w:rPr>
        <w:t xml:space="preserve"> </w:t>
      </w:r>
      <w:r>
        <w:t>produced</w:t>
      </w:r>
      <w:r>
        <w:rPr>
          <w:spacing w:val="-3"/>
        </w:rPr>
        <w:t xml:space="preserve"> </w:t>
      </w:r>
      <w:r>
        <w:t>as</w:t>
      </w:r>
      <w:r>
        <w:rPr>
          <w:spacing w:val="-1"/>
        </w:rPr>
        <w:t xml:space="preserve"> </w:t>
      </w:r>
      <w:r>
        <w:t>separate</w:t>
      </w:r>
      <w:r>
        <w:rPr>
          <w:spacing w:val="-4"/>
        </w:rPr>
        <w:t xml:space="preserve"> </w:t>
      </w:r>
      <w:r>
        <w:t>Documents</w:t>
      </w:r>
      <w:r>
        <w:rPr>
          <w:spacing w:val="-3"/>
        </w:rPr>
        <w:t xml:space="preserve"> </w:t>
      </w:r>
      <w:r>
        <w:t>to</w:t>
      </w:r>
      <w:r>
        <w:rPr>
          <w:spacing w:val="-3"/>
        </w:rPr>
        <w:t xml:space="preserve"> </w:t>
      </w:r>
      <w:r>
        <w:t>the</w:t>
      </w:r>
      <w:r>
        <w:rPr>
          <w:spacing w:val="-4"/>
        </w:rPr>
        <w:t xml:space="preserve"> </w:t>
      </w:r>
      <w:r>
        <w:t>extent</w:t>
      </w:r>
      <w:r>
        <w:rPr>
          <w:spacing w:val="-3"/>
        </w:rPr>
        <w:t xml:space="preserve"> </w:t>
      </w:r>
      <w:r>
        <w:t>that</w:t>
      </w:r>
      <w:r>
        <w:rPr>
          <w:spacing w:val="-3"/>
        </w:rPr>
        <w:t xml:space="preserve"> </w:t>
      </w:r>
      <w:r>
        <w:t>their</w:t>
      </w:r>
      <w:r>
        <w:rPr>
          <w:spacing w:val="-4"/>
        </w:rPr>
        <w:t xml:space="preserve"> </w:t>
      </w:r>
      <w:r>
        <w:t>content</w:t>
      </w:r>
      <w:r>
        <w:rPr>
          <w:spacing w:val="-3"/>
        </w:rPr>
        <w:t xml:space="preserve"> </w:t>
      </w:r>
      <w:r>
        <w:t>is</w:t>
      </w:r>
      <w:r>
        <w:rPr>
          <w:spacing w:val="-3"/>
        </w:rPr>
        <w:t xml:space="preserve"> </w:t>
      </w:r>
      <w:r>
        <w:t>visible</w:t>
      </w:r>
      <w:r>
        <w:rPr>
          <w:spacing w:val="-4"/>
        </w:rPr>
        <w:t xml:space="preserve"> </w:t>
      </w:r>
      <w:r>
        <w:t>in the parent document.</w:t>
      </w:r>
    </w:p>
    <w:p w14:paraId="21E0FF23" w14:textId="77777777" w:rsidR="00016E01" w:rsidRDefault="00016E01">
      <w:pPr>
        <w:pStyle w:val="BodyText"/>
      </w:pPr>
    </w:p>
    <w:p w14:paraId="4FA8B602" w14:textId="77777777" w:rsidR="00016E01" w:rsidRDefault="00000000">
      <w:pPr>
        <w:pStyle w:val="ListParagraph"/>
        <w:numPr>
          <w:ilvl w:val="1"/>
          <w:numId w:val="25"/>
        </w:numPr>
        <w:tabs>
          <w:tab w:val="left" w:pos="1138"/>
          <w:tab w:val="left" w:pos="1140"/>
        </w:tabs>
        <w:ind w:right="1449"/>
        <w:rPr>
          <w:sz w:val="24"/>
        </w:rPr>
      </w:pPr>
      <w:r>
        <w:rPr>
          <w:sz w:val="24"/>
          <w:u w:val="single"/>
        </w:rPr>
        <w:t>Compressed Files</w:t>
      </w:r>
      <w:r>
        <w:rPr>
          <w:sz w:val="24"/>
        </w:rPr>
        <w:t>. Compressed file types (i.e., .CAB, .GZ, .TAR</w:t>
      </w:r>
      <w:proofErr w:type="gramStart"/>
      <w:r>
        <w:rPr>
          <w:sz w:val="24"/>
        </w:rPr>
        <w:t>, .Z</w:t>
      </w:r>
      <w:proofErr w:type="gramEnd"/>
      <w:r>
        <w:rPr>
          <w:sz w:val="24"/>
        </w:rPr>
        <w:t>, .ZIP) shall be decompressed</w:t>
      </w:r>
      <w:r>
        <w:rPr>
          <w:spacing w:val="-1"/>
          <w:sz w:val="24"/>
        </w:rPr>
        <w:t xml:space="preserve"> </w:t>
      </w:r>
      <w:r>
        <w:rPr>
          <w:sz w:val="24"/>
        </w:rPr>
        <w:t>in</w:t>
      </w:r>
      <w:r>
        <w:rPr>
          <w:spacing w:val="-3"/>
          <w:sz w:val="24"/>
        </w:rPr>
        <w:t xml:space="preserve"> </w:t>
      </w:r>
      <w:r>
        <w:rPr>
          <w:sz w:val="24"/>
        </w:rPr>
        <w:t>a</w:t>
      </w:r>
      <w:r>
        <w:rPr>
          <w:spacing w:val="-4"/>
          <w:sz w:val="24"/>
        </w:rPr>
        <w:t xml:space="preserve"> </w:t>
      </w:r>
      <w:r>
        <w:rPr>
          <w:sz w:val="24"/>
        </w:rPr>
        <w:t>reiterative</w:t>
      </w:r>
      <w:r>
        <w:rPr>
          <w:spacing w:val="-4"/>
          <w:sz w:val="24"/>
        </w:rPr>
        <w:t xml:space="preserve"> </w:t>
      </w:r>
      <w:r>
        <w:rPr>
          <w:sz w:val="24"/>
        </w:rPr>
        <w:t>manner</w:t>
      </w:r>
      <w:r>
        <w:rPr>
          <w:spacing w:val="-4"/>
          <w:sz w:val="24"/>
        </w:rPr>
        <w:t xml:space="preserve"> </w:t>
      </w:r>
      <w:r>
        <w:rPr>
          <w:sz w:val="24"/>
        </w:rPr>
        <w:t>to</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a</w:t>
      </w:r>
      <w:r>
        <w:rPr>
          <w:spacing w:val="-4"/>
          <w:sz w:val="24"/>
        </w:rPr>
        <w:t xml:space="preserve"> </w:t>
      </w:r>
      <w:r>
        <w:rPr>
          <w:sz w:val="24"/>
        </w:rPr>
        <w:t>zip</w:t>
      </w:r>
      <w:r>
        <w:rPr>
          <w:spacing w:val="-3"/>
          <w:sz w:val="24"/>
        </w:rPr>
        <w:t xml:space="preserve"> </w:t>
      </w:r>
      <w:r>
        <w:rPr>
          <w:sz w:val="24"/>
        </w:rPr>
        <w:t>within</w:t>
      </w:r>
      <w:r>
        <w:rPr>
          <w:spacing w:val="-3"/>
          <w:sz w:val="24"/>
        </w:rPr>
        <w:t xml:space="preserve"> </w:t>
      </w:r>
      <w:r>
        <w:rPr>
          <w:sz w:val="24"/>
        </w:rPr>
        <w:t>a</w:t>
      </w:r>
      <w:r>
        <w:rPr>
          <w:spacing w:val="-4"/>
          <w:sz w:val="24"/>
        </w:rPr>
        <w:t xml:space="preserve"> </w:t>
      </w:r>
      <w:r>
        <w:rPr>
          <w:sz w:val="24"/>
        </w:rPr>
        <w:t>zip</w:t>
      </w:r>
      <w:r>
        <w:rPr>
          <w:spacing w:val="-6"/>
          <w:sz w:val="24"/>
        </w:rPr>
        <w:t xml:space="preserve"> </w:t>
      </w:r>
      <w:r>
        <w:rPr>
          <w:sz w:val="24"/>
        </w:rPr>
        <w:t>is</w:t>
      </w:r>
      <w:r>
        <w:rPr>
          <w:spacing w:val="-3"/>
          <w:sz w:val="24"/>
        </w:rPr>
        <w:t xml:space="preserve"> </w:t>
      </w:r>
      <w:r>
        <w:rPr>
          <w:sz w:val="24"/>
        </w:rPr>
        <w:t>decompressed into the lowest possible compression resulting in individual files.</w:t>
      </w:r>
    </w:p>
    <w:p w14:paraId="165B51D5" w14:textId="77777777" w:rsidR="00016E01" w:rsidRDefault="00016E01">
      <w:pPr>
        <w:pStyle w:val="BodyText"/>
      </w:pPr>
    </w:p>
    <w:p w14:paraId="485F0975" w14:textId="77777777" w:rsidR="00016E01" w:rsidRDefault="00000000">
      <w:pPr>
        <w:pStyle w:val="ListParagraph"/>
        <w:numPr>
          <w:ilvl w:val="1"/>
          <w:numId w:val="25"/>
        </w:numPr>
        <w:tabs>
          <w:tab w:val="left" w:pos="1139"/>
        </w:tabs>
        <w:spacing w:before="1"/>
        <w:ind w:left="1139" w:right="1359"/>
        <w:rPr>
          <w:sz w:val="24"/>
        </w:rPr>
      </w:pPr>
      <w:r>
        <w:rPr>
          <w:sz w:val="24"/>
          <w:u w:val="single"/>
        </w:rPr>
        <w:t>Encrypted</w:t>
      </w:r>
      <w:r>
        <w:rPr>
          <w:spacing w:val="-1"/>
          <w:sz w:val="24"/>
          <w:u w:val="single"/>
        </w:rPr>
        <w:t xml:space="preserve"> </w:t>
      </w:r>
      <w:r>
        <w:rPr>
          <w:sz w:val="24"/>
          <w:u w:val="single"/>
        </w:rPr>
        <w:t>Files</w:t>
      </w:r>
      <w:r>
        <w:rPr>
          <w:sz w:val="24"/>
        </w:rPr>
        <w:t>.</w:t>
      </w:r>
      <w:r>
        <w:rPr>
          <w:spacing w:val="-3"/>
          <w:sz w:val="24"/>
        </w:rPr>
        <w:t xml:space="preserve"> </w:t>
      </w:r>
      <w:r>
        <w:rPr>
          <w:sz w:val="24"/>
        </w:rPr>
        <w:t>The</w:t>
      </w:r>
      <w:r>
        <w:rPr>
          <w:spacing w:val="-4"/>
          <w:sz w:val="24"/>
        </w:rPr>
        <w:t xml:space="preserve"> </w:t>
      </w:r>
      <w:r>
        <w:rPr>
          <w:sz w:val="24"/>
        </w:rPr>
        <w:t>Producing</w:t>
      </w:r>
      <w:r>
        <w:rPr>
          <w:spacing w:val="-6"/>
          <w:sz w:val="24"/>
        </w:rPr>
        <w:t xml:space="preserve"> </w:t>
      </w:r>
      <w:r>
        <w:rPr>
          <w:sz w:val="24"/>
        </w:rPr>
        <w:t>Party</w:t>
      </w:r>
      <w:r>
        <w:rPr>
          <w:spacing w:val="-6"/>
          <w:sz w:val="24"/>
        </w:rPr>
        <w:t xml:space="preserve"> </w:t>
      </w:r>
      <w:r>
        <w:rPr>
          <w:sz w:val="24"/>
        </w:rPr>
        <w:t>will</w:t>
      </w:r>
      <w:r>
        <w:rPr>
          <w:spacing w:val="-3"/>
          <w:sz w:val="24"/>
        </w:rPr>
        <w:t xml:space="preserve"> </w:t>
      </w:r>
      <w:r>
        <w:rPr>
          <w:sz w:val="24"/>
        </w:rPr>
        <w:t>take</w:t>
      </w:r>
      <w:r>
        <w:rPr>
          <w:spacing w:val="-4"/>
          <w:sz w:val="24"/>
        </w:rPr>
        <w:t xml:space="preserve"> </w:t>
      </w:r>
      <w:r>
        <w:rPr>
          <w:sz w:val="24"/>
        </w:rPr>
        <w:t>reasonable</w:t>
      </w:r>
      <w:r>
        <w:rPr>
          <w:spacing w:val="-4"/>
          <w:sz w:val="24"/>
        </w:rPr>
        <w:t xml:space="preserve"> </w:t>
      </w:r>
      <w:r>
        <w:rPr>
          <w:sz w:val="24"/>
        </w:rPr>
        <w:t>steps,</w:t>
      </w:r>
      <w:r>
        <w:rPr>
          <w:spacing w:val="-3"/>
          <w:sz w:val="24"/>
        </w:rPr>
        <w:t xml:space="preserve"> </w:t>
      </w:r>
      <w:r>
        <w:rPr>
          <w:sz w:val="24"/>
        </w:rPr>
        <w:t>prior</w:t>
      </w:r>
      <w:r>
        <w:rPr>
          <w:spacing w:val="-4"/>
          <w:sz w:val="24"/>
        </w:rPr>
        <w:t xml:space="preserve"> </w:t>
      </w:r>
      <w:r>
        <w:rPr>
          <w:sz w:val="24"/>
        </w:rPr>
        <w:t>to</w:t>
      </w:r>
      <w:r>
        <w:rPr>
          <w:spacing w:val="-3"/>
          <w:sz w:val="24"/>
        </w:rPr>
        <w:t xml:space="preserve"> </w:t>
      </w:r>
      <w:r>
        <w:rPr>
          <w:sz w:val="24"/>
        </w:rPr>
        <w:t>production,</w:t>
      </w:r>
      <w:r>
        <w:rPr>
          <w:spacing w:val="-3"/>
          <w:sz w:val="24"/>
        </w:rPr>
        <w:t xml:space="preserve"> </w:t>
      </w:r>
      <w:r>
        <w:rPr>
          <w:sz w:val="24"/>
        </w:rPr>
        <w:t>to unencrypt any discoverable electronically stored information that exists in encrypted format (</w:t>
      </w:r>
      <w:r>
        <w:rPr>
          <w:i/>
          <w:sz w:val="24"/>
        </w:rPr>
        <w:t>e.g.</w:t>
      </w:r>
      <w:r>
        <w:rPr>
          <w:sz w:val="24"/>
        </w:rPr>
        <w:t xml:space="preserve">, because password-protected) and that can be reasonably unencrypted. Parties shall reasonably meet and confer concerning encrypted or other files that may contain responsive </w:t>
      </w:r>
      <w:proofErr w:type="gramStart"/>
      <w:r>
        <w:rPr>
          <w:sz w:val="24"/>
        </w:rPr>
        <w:t>information and</w:t>
      </w:r>
      <w:proofErr w:type="gramEnd"/>
      <w:r>
        <w:rPr>
          <w:sz w:val="24"/>
        </w:rPr>
        <w:t xml:space="preserve"> which present processing difficulties.</w:t>
      </w:r>
    </w:p>
    <w:p w14:paraId="00FAA65F" w14:textId="77777777" w:rsidR="00016E01" w:rsidRDefault="00016E01">
      <w:pPr>
        <w:pStyle w:val="BodyText"/>
      </w:pPr>
    </w:p>
    <w:p w14:paraId="2ACD4E53" w14:textId="77777777" w:rsidR="00016E01" w:rsidRDefault="00000000">
      <w:pPr>
        <w:pStyle w:val="ListParagraph"/>
        <w:numPr>
          <w:ilvl w:val="1"/>
          <w:numId w:val="25"/>
        </w:numPr>
        <w:tabs>
          <w:tab w:val="left" w:pos="1138"/>
        </w:tabs>
        <w:ind w:left="1138" w:hanging="718"/>
        <w:rPr>
          <w:sz w:val="24"/>
        </w:rPr>
      </w:pPr>
      <w:r>
        <w:rPr>
          <w:sz w:val="24"/>
          <w:u w:val="single"/>
        </w:rPr>
        <w:t>Scanned</w:t>
      </w:r>
      <w:r>
        <w:rPr>
          <w:spacing w:val="-1"/>
          <w:sz w:val="24"/>
          <w:u w:val="single"/>
        </w:rPr>
        <w:t xml:space="preserve"> </w:t>
      </w:r>
      <w:r>
        <w:rPr>
          <w:sz w:val="24"/>
          <w:u w:val="single"/>
        </w:rPr>
        <w:t>Hardcopy</w:t>
      </w:r>
      <w:r>
        <w:rPr>
          <w:spacing w:val="-5"/>
          <w:sz w:val="24"/>
          <w:u w:val="single"/>
        </w:rPr>
        <w:t xml:space="preserve"> </w:t>
      </w:r>
      <w:r>
        <w:rPr>
          <w:spacing w:val="-2"/>
          <w:sz w:val="24"/>
          <w:u w:val="single"/>
        </w:rPr>
        <w:t>Documents</w:t>
      </w:r>
    </w:p>
    <w:p w14:paraId="21428864" w14:textId="77777777" w:rsidR="00016E01" w:rsidRDefault="00016E01">
      <w:pPr>
        <w:pStyle w:val="BodyText"/>
      </w:pPr>
    </w:p>
    <w:p w14:paraId="10773930" w14:textId="77777777" w:rsidR="00016E01" w:rsidRDefault="00000000">
      <w:pPr>
        <w:pStyle w:val="ListParagraph"/>
        <w:numPr>
          <w:ilvl w:val="2"/>
          <w:numId w:val="25"/>
        </w:numPr>
        <w:tabs>
          <w:tab w:val="left" w:pos="1860"/>
        </w:tabs>
        <w:ind w:right="1426"/>
        <w:rPr>
          <w:sz w:val="24"/>
        </w:rPr>
      </w:pPr>
      <w:r>
        <w:rPr>
          <w:sz w:val="24"/>
        </w:rPr>
        <w:t>Hardcopy</w:t>
      </w:r>
      <w:r>
        <w:rPr>
          <w:spacing w:val="-8"/>
          <w:sz w:val="24"/>
        </w:rPr>
        <w:t xml:space="preserve"> </w:t>
      </w:r>
      <w:r>
        <w:rPr>
          <w:sz w:val="24"/>
        </w:rPr>
        <w:t>documents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scanned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file</w:t>
      </w:r>
      <w:r>
        <w:rPr>
          <w:spacing w:val="-4"/>
          <w:sz w:val="24"/>
        </w:rPr>
        <w:t xml:space="preserve"> </w:t>
      </w:r>
      <w:r>
        <w:rPr>
          <w:sz w:val="24"/>
        </w:rPr>
        <w:t>format</w:t>
      </w:r>
      <w:r>
        <w:rPr>
          <w:spacing w:val="-3"/>
          <w:sz w:val="24"/>
        </w:rPr>
        <w:t xml:space="preserve"> </w:t>
      </w:r>
      <w:r>
        <w:rPr>
          <w:sz w:val="24"/>
        </w:rPr>
        <w:t>specified</w:t>
      </w:r>
      <w:r>
        <w:rPr>
          <w:spacing w:val="-3"/>
          <w:sz w:val="24"/>
        </w:rPr>
        <w:t xml:space="preserve"> </w:t>
      </w:r>
      <w:r>
        <w:rPr>
          <w:sz w:val="24"/>
        </w:rPr>
        <w:t>in</w:t>
      </w:r>
      <w:r>
        <w:rPr>
          <w:spacing w:val="-1"/>
          <w:sz w:val="24"/>
        </w:rPr>
        <w:t xml:space="preserve"> </w:t>
      </w:r>
      <w:r>
        <w:rPr>
          <w:sz w:val="24"/>
        </w:rPr>
        <w:t xml:space="preserve">A.1 </w:t>
      </w:r>
      <w:r>
        <w:rPr>
          <w:spacing w:val="-2"/>
          <w:sz w:val="24"/>
        </w:rPr>
        <w:t>herein.</w:t>
      </w:r>
    </w:p>
    <w:p w14:paraId="48D9A1E5" w14:textId="77777777" w:rsidR="00016E01" w:rsidRDefault="00016E01">
      <w:pPr>
        <w:pStyle w:val="BodyText"/>
      </w:pPr>
    </w:p>
    <w:p w14:paraId="602499E8" w14:textId="77777777" w:rsidR="00016E01" w:rsidRDefault="00000000">
      <w:pPr>
        <w:pStyle w:val="ListParagraph"/>
        <w:numPr>
          <w:ilvl w:val="2"/>
          <w:numId w:val="25"/>
        </w:numPr>
        <w:tabs>
          <w:tab w:val="left" w:pos="1860"/>
        </w:tabs>
        <w:ind w:right="1275"/>
        <w:rPr>
          <w:sz w:val="24"/>
        </w:rPr>
      </w:pPr>
      <w:r>
        <w:rPr>
          <w:sz w:val="24"/>
        </w:rPr>
        <w:t>In scanning hardcopy documents, hard copy documents should be logically unitized.</w:t>
      </w:r>
      <w:r>
        <w:rPr>
          <w:spacing w:val="40"/>
          <w:sz w:val="24"/>
        </w:rPr>
        <w:t xml:space="preserve"> </w:t>
      </w:r>
      <w:r>
        <w:rPr>
          <w:sz w:val="24"/>
        </w:rPr>
        <w:t>Multiple</w:t>
      </w:r>
      <w:r>
        <w:rPr>
          <w:spacing w:val="-4"/>
          <w:sz w:val="24"/>
        </w:rPr>
        <w:t xml:space="preserve"> </w:t>
      </w:r>
      <w:r>
        <w:rPr>
          <w:sz w:val="24"/>
        </w:rPr>
        <w:t>distinct</w:t>
      </w:r>
      <w:r>
        <w:rPr>
          <w:spacing w:val="-3"/>
          <w:sz w:val="24"/>
        </w:rPr>
        <w:t xml:space="preserve"> </w:t>
      </w:r>
      <w:r>
        <w:rPr>
          <w:sz w:val="24"/>
        </w:rPr>
        <w:t>documents</w:t>
      </w:r>
      <w:r>
        <w:rPr>
          <w:spacing w:val="-3"/>
          <w:sz w:val="24"/>
        </w:rPr>
        <w:t xml:space="preserve"> </w:t>
      </w:r>
      <w:r>
        <w:rPr>
          <w:sz w:val="24"/>
        </w:rPr>
        <w:t>should</w:t>
      </w:r>
      <w:r>
        <w:rPr>
          <w:spacing w:val="-3"/>
          <w:sz w:val="24"/>
        </w:rPr>
        <w:t xml:space="preserve"> </w:t>
      </w:r>
      <w:r>
        <w:rPr>
          <w:sz w:val="24"/>
        </w:rPr>
        <w:t>not</w:t>
      </w:r>
      <w:r>
        <w:rPr>
          <w:spacing w:val="-3"/>
          <w:sz w:val="24"/>
        </w:rPr>
        <w:t xml:space="preserve"> </w:t>
      </w:r>
      <w:r>
        <w:rPr>
          <w:sz w:val="24"/>
        </w:rPr>
        <w:t>be</w:t>
      </w:r>
      <w:r>
        <w:rPr>
          <w:spacing w:val="-5"/>
          <w:sz w:val="24"/>
        </w:rPr>
        <w:t xml:space="preserve"> </w:t>
      </w:r>
      <w:r>
        <w:rPr>
          <w:sz w:val="24"/>
        </w:rPr>
        <w:t>merged</w:t>
      </w:r>
      <w:r>
        <w:rPr>
          <w:spacing w:val="-3"/>
          <w:sz w:val="24"/>
        </w:rPr>
        <w:t xml:space="preserve"> </w:t>
      </w:r>
      <w:r>
        <w:rPr>
          <w:sz w:val="24"/>
        </w:rPr>
        <w:t>into</w:t>
      </w:r>
      <w:r>
        <w:rPr>
          <w:spacing w:val="-3"/>
          <w:sz w:val="24"/>
        </w:rPr>
        <w:t xml:space="preserve"> </w:t>
      </w:r>
      <w:r>
        <w:rPr>
          <w:sz w:val="24"/>
        </w:rPr>
        <w:t>a</w:t>
      </w:r>
      <w:r>
        <w:rPr>
          <w:spacing w:val="-4"/>
          <w:sz w:val="24"/>
        </w:rPr>
        <w:t xml:space="preserve"> </w:t>
      </w:r>
      <w:r>
        <w:rPr>
          <w:sz w:val="24"/>
        </w:rPr>
        <w:t>single</w:t>
      </w:r>
      <w:r>
        <w:rPr>
          <w:spacing w:val="-4"/>
          <w:sz w:val="24"/>
        </w:rPr>
        <w:t xml:space="preserve"> </w:t>
      </w:r>
      <w:r>
        <w:rPr>
          <w:sz w:val="24"/>
        </w:rPr>
        <w:t>record, and single documents should not be split into multiple records.</w:t>
      </w:r>
    </w:p>
    <w:p w14:paraId="773134FE" w14:textId="77777777" w:rsidR="00016E01" w:rsidRDefault="00016E01">
      <w:pPr>
        <w:pStyle w:val="BodyText"/>
      </w:pPr>
    </w:p>
    <w:p w14:paraId="35CADAB4" w14:textId="77777777" w:rsidR="00016E01" w:rsidRDefault="00000000">
      <w:pPr>
        <w:pStyle w:val="ListParagraph"/>
        <w:numPr>
          <w:ilvl w:val="2"/>
          <w:numId w:val="25"/>
        </w:numPr>
        <w:tabs>
          <w:tab w:val="left" w:pos="1860"/>
        </w:tabs>
        <w:ind w:right="1384"/>
        <w:rPr>
          <w:sz w:val="24"/>
        </w:rPr>
      </w:pPr>
      <w:r>
        <w:rPr>
          <w:sz w:val="24"/>
        </w:rPr>
        <w:t>For scanned images of hard copy documents, OCR should be performed on a document level and provided in document-level *.txt files named to match the production number of the first page of the document to which the OCR text corresponds.</w:t>
      </w:r>
      <w:r>
        <w:rPr>
          <w:spacing w:val="-3"/>
          <w:sz w:val="24"/>
        </w:rPr>
        <w:t xml:space="preserve"> </w:t>
      </w:r>
      <w:r>
        <w:rPr>
          <w:sz w:val="24"/>
        </w:rPr>
        <w:t>OCR</w:t>
      </w:r>
      <w:r>
        <w:rPr>
          <w:spacing w:val="-3"/>
          <w:sz w:val="24"/>
        </w:rPr>
        <w:t xml:space="preserve"> </w:t>
      </w:r>
      <w:r>
        <w:rPr>
          <w:sz w:val="24"/>
        </w:rPr>
        <w:t>text</w:t>
      </w:r>
      <w:r>
        <w:rPr>
          <w:spacing w:val="-3"/>
          <w:sz w:val="24"/>
        </w:rPr>
        <w:t xml:space="preserve"> </w:t>
      </w:r>
      <w:r>
        <w:rPr>
          <w:sz w:val="24"/>
        </w:rPr>
        <w:t>should</w:t>
      </w:r>
      <w:r>
        <w:rPr>
          <w:spacing w:val="-3"/>
          <w:sz w:val="24"/>
        </w:rPr>
        <w:t xml:space="preserve"> </w:t>
      </w:r>
      <w:r>
        <w:rPr>
          <w:sz w:val="24"/>
        </w:rPr>
        <w:t>not</w:t>
      </w:r>
      <w:r>
        <w:rPr>
          <w:spacing w:val="-3"/>
          <w:sz w:val="24"/>
        </w:rPr>
        <w:t xml:space="preserve"> </w:t>
      </w:r>
      <w:r>
        <w:rPr>
          <w:sz w:val="24"/>
        </w:rPr>
        <w:t>be</w:t>
      </w:r>
      <w:r>
        <w:rPr>
          <w:spacing w:val="-4"/>
          <w:sz w:val="24"/>
        </w:rPr>
        <w:t xml:space="preserve"> </w:t>
      </w:r>
      <w:r>
        <w:rPr>
          <w:sz w:val="24"/>
        </w:rPr>
        <w:t>delivered</w:t>
      </w:r>
      <w:r>
        <w:rPr>
          <w:spacing w:val="-3"/>
          <w:sz w:val="24"/>
        </w:rPr>
        <w:t xml:space="preserve"> </w:t>
      </w:r>
      <w:r>
        <w:rPr>
          <w:sz w:val="24"/>
        </w:rPr>
        <w:t>in</w:t>
      </w:r>
      <w:r>
        <w:rPr>
          <w:spacing w:val="-1"/>
          <w:sz w:val="24"/>
        </w:rPr>
        <w:t xml:space="preserve"> </w:t>
      </w:r>
      <w:r>
        <w:rPr>
          <w:sz w:val="24"/>
        </w:rPr>
        <w:t>the</w:t>
      </w:r>
      <w:r>
        <w:rPr>
          <w:spacing w:val="-4"/>
          <w:sz w:val="24"/>
        </w:rPr>
        <w:t xml:space="preserve"> </w:t>
      </w:r>
      <w:r>
        <w:rPr>
          <w:sz w:val="24"/>
        </w:rPr>
        <w:t>data</w:t>
      </w:r>
      <w:r>
        <w:rPr>
          <w:spacing w:val="-4"/>
          <w:sz w:val="24"/>
        </w:rPr>
        <w:t xml:space="preserve"> </w:t>
      </w:r>
      <w:r>
        <w:rPr>
          <w:sz w:val="24"/>
        </w:rPr>
        <w:t>load</w:t>
      </w:r>
      <w:r>
        <w:rPr>
          <w:spacing w:val="-3"/>
          <w:sz w:val="24"/>
        </w:rPr>
        <w:t xml:space="preserve"> </w:t>
      </w:r>
      <w:r>
        <w:rPr>
          <w:sz w:val="24"/>
        </w:rPr>
        <w:t>file</w:t>
      </w:r>
      <w:r>
        <w:rPr>
          <w:spacing w:val="-4"/>
          <w:sz w:val="24"/>
        </w:rPr>
        <w:t xml:space="preserve"> </w:t>
      </w:r>
      <w:r>
        <w:rPr>
          <w:sz w:val="24"/>
        </w:rPr>
        <w:t>or</w:t>
      </w:r>
      <w:r>
        <w:rPr>
          <w:spacing w:val="-4"/>
          <w:sz w:val="24"/>
        </w:rPr>
        <w:t xml:space="preserve"> </w:t>
      </w:r>
      <w:r>
        <w:rPr>
          <w:sz w:val="24"/>
        </w:rPr>
        <w:t>any</w:t>
      </w:r>
      <w:r>
        <w:rPr>
          <w:spacing w:val="-6"/>
          <w:sz w:val="24"/>
        </w:rPr>
        <w:t xml:space="preserve"> </w:t>
      </w:r>
      <w:r>
        <w:rPr>
          <w:sz w:val="24"/>
        </w:rPr>
        <w:t>other delimited text file.</w:t>
      </w:r>
    </w:p>
    <w:p w14:paraId="4234EA8E" w14:textId="77777777" w:rsidR="00016E01" w:rsidRDefault="00016E01">
      <w:pPr>
        <w:pStyle w:val="BodyText"/>
      </w:pPr>
    </w:p>
    <w:p w14:paraId="03172826" w14:textId="77777777" w:rsidR="00016E01" w:rsidRDefault="00000000">
      <w:pPr>
        <w:pStyle w:val="ListParagraph"/>
        <w:numPr>
          <w:ilvl w:val="2"/>
          <w:numId w:val="25"/>
        </w:numPr>
        <w:tabs>
          <w:tab w:val="left" w:pos="1859"/>
        </w:tabs>
        <w:ind w:left="1859" w:right="1126"/>
        <w:rPr>
          <w:sz w:val="24"/>
        </w:rPr>
      </w:pPr>
      <w:r>
        <w:rPr>
          <w:sz w:val="24"/>
        </w:rPr>
        <w:t xml:space="preserve">In the case of an organized compilation of separate hardcopy </w:t>
      </w:r>
      <w:proofErr w:type="gramStart"/>
      <w:r>
        <w:rPr>
          <w:sz w:val="24"/>
        </w:rPr>
        <w:t>documents—</w:t>
      </w:r>
      <w:proofErr w:type="gramEnd"/>
      <w:r>
        <w:rPr>
          <w:sz w:val="24"/>
        </w:rPr>
        <w:t>for example,</w:t>
      </w:r>
      <w:r>
        <w:rPr>
          <w:spacing w:val="-4"/>
          <w:sz w:val="24"/>
        </w:rPr>
        <w:t xml:space="preserve"> </w:t>
      </w:r>
      <w:r>
        <w:rPr>
          <w:sz w:val="24"/>
        </w:rPr>
        <w:t>a</w:t>
      </w:r>
      <w:r>
        <w:rPr>
          <w:spacing w:val="-5"/>
          <w:sz w:val="24"/>
        </w:rPr>
        <w:t xml:space="preserve"> </w:t>
      </w:r>
      <w:r>
        <w:rPr>
          <w:sz w:val="24"/>
        </w:rPr>
        <w:t>binder</w:t>
      </w:r>
      <w:r>
        <w:rPr>
          <w:spacing w:val="-5"/>
          <w:sz w:val="24"/>
        </w:rPr>
        <w:t xml:space="preserve"> </w:t>
      </w:r>
      <w:r>
        <w:rPr>
          <w:sz w:val="24"/>
        </w:rPr>
        <w:t>containing</w:t>
      </w:r>
      <w:r>
        <w:rPr>
          <w:spacing w:val="-7"/>
          <w:sz w:val="24"/>
        </w:rPr>
        <w:t xml:space="preserve"> </w:t>
      </w:r>
      <w:r>
        <w:rPr>
          <w:sz w:val="24"/>
        </w:rPr>
        <w:t>several</w:t>
      </w:r>
      <w:r>
        <w:rPr>
          <w:spacing w:val="-4"/>
          <w:sz w:val="24"/>
        </w:rPr>
        <w:t xml:space="preserve"> </w:t>
      </w:r>
      <w:r>
        <w:rPr>
          <w:sz w:val="24"/>
        </w:rPr>
        <w:t>separate</w:t>
      </w:r>
      <w:r>
        <w:rPr>
          <w:spacing w:val="-5"/>
          <w:sz w:val="24"/>
        </w:rPr>
        <w:t xml:space="preserve"> </w:t>
      </w:r>
      <w:r>
        <w:rPr>
          <w:sz w:val="24"/>
        </w:rPr>
        <w:t>documents</w:t>
      </w:r>
      <w:r>
        <w:rPr>
          <w:spacing w:val="-4"/>
          <w:sz w:val="24"/>
        </w:rPr>
        <w:t xml:space="preserve"> </w:t>
      </w:r>
      <w:r>
        <w:rPr>
          <w:sz w:val="24"/>
        </w:rPr>
        <w:t>behind</w:t>
      </w:r>
      <w:r>
        <w:rPr>
          <w:spacing w:val="-4"/>
          <w:sz w:val="24"/>
        </w:rPr>
        <w:t xml:space="preserve"> </w:t>
      </w:r>
      <w:r>
        <w:rPr>
          <w:sz w:val="24"/>
        </w:rPr>
        <w:t>numbered</w:t>
      </w:r>
      <w:r>
        <w:rPr>
          <w:spacing w:val="-2"/>
          <w:sz w:val="24"/>
        </w:rPr>
        <w:t xml:space="preserve"> </w:t>
      </w:r>
      <w:r>
        <w:rPr>
          <w:sz w:val="24"/>
        </w:rPr>
        <w:t>tabs— the document behind each tab should be scanned separately, but the relationship among the documents in the binder should be reflected in proper coding of the family fields set out below.</w:t>
      </w:r>
    </w:p>
    <w:p w14:paraId="2A6BF620" w14:textId="77777777" w:rsidR="00016E01" w:rsidRDefault="00016E01">
      <w:pPr>
        <w:pStyle w:val="BodyText"/>
      </w:pPr>
    </w:p>
    <w:p w14:paraId="0ACDE593" w14:textId="77777777" w:rsidR="00016E01" w:rsidRDefault="00000000">
      <w:pPr>
        <w:pStyle w:val="ListParagraph"/>
        <w:numPr>
          <w:ilvl w:val="2"/>
          <w:numId w:val="25"/>
        </w:numPr>
        <w:tabs>
          <w:tab w:val="left" w:pos="1859"/>
        </w:tabs>
        <w:ind w:left="1859" w:right="1360"/>
        <w:rPr>
          <w:sz w:val="24"/>
        </w:rPr>
      </w:pPr>
      <w:r>
        <w:rPr>
          <w:sz w:val="24"/>
        </w:rPr>
        <w:t>In</w:t>
      </w:r>
      <w:r>
        <w:rPr>
          <w:spacing w:val="-3"/>
          <w:sz w:val="24"/>
        </w:rPr>
        <w:t xml:space="preserve"> </w:t>
      </w:r>
      <w:r>
        <w:rPr>
          <w:sz w:val="24"/>
        </w:rPr>
        <w:t>the</w:t>
      </w:r>
      <w:r>
        <w:rPr>
          <w:spacing w:val="-2"/>
          <w:sz w:val="24"/>
        </w:rPr>
        <w:t xml:space="preserve"> </w:t>
      </w:r>
      <w:r>
        <w:rPr>
          <w:sz w:val="24"/>
        </w:rPr>
        <w:t>case</w:t>
      </w:r>
      <w:r>
        <w:rPr>
          <w:spacing w:val="-4"/>
          <w:sz w:val="24"/>
        </w:rPr>
        <w:t xml:space="preserve"> </w:t>
      </w:r>
      <w:r>
        <w:rPr>
          <w:sz w:val="24"/>
        </w:rPr>
        <w:t>of</w:t>
      </w:r>
      <w:r>
        <w:rPr>
          <w:spacing w:val="-4"/>
          <w:sz w:val="24"/>
        </w:rPr>
        <w:t xml:space="preserve"> </w:t>
      </w:r>
      <w:r>
        <w:rPr>
          <w:sz w:val="24"/>
        </w:rPr>
        <w:t>hardcopy</w:t>
      </w:r>
      <w:r>
        <w:rPr>
          <w:spacing w:val="-8"/>
          <w:sz w:val="24"/>
        </w:rPr>
        <w:t xml:space="preserve"> </w:t>
      </w:r>
      <w:r>
        <w:rPr>
          <w:sz w:val="24"/>
        </w:rPr>
        <w:t>documents</w:t>
      </w:r>
      <w:r>
        <w:rPr>
          <w:spacing w:val="-3"/>
          <w:sz w:val="24"/>
        </w:rPr>
        <w:t xml:space="preserve"> </w:t>
      </w:r>
      <w:r>
        <w:rPr>
          <w:sz w:val="24"/>
        </w:rPr>
        <w:t>maintained</w:t>
      </w:r>
      <w:r>
        <w:rPr>
          <w:spacing w:val="-3"/>
          <w:sz w:val="24"/>
        </w:rPr>
        <w:t xml:space="preserve"> </w:t>
      </w:r>
      <w:r>
        <w:rPr>
          <w:sz w:val="24"/>
        </w:rPr>
        <w:t>within</w:t>
      </w:r>
      <w:r>
        <w:rPr>
          <w:spacing w:val="-3"/>
          <w:sz w:val="24"/>
        </w:rPr>
        <w:t xml:space="preserve"> </w:t>
      </w:r>
      <w:r>
        <w:rPr>
          <w:sz w:val="24"/>
        </w:rPr>
        <w:t>enclosing</w:t>
      </w:r>
      <w:r>
        <w:rPr>
          <w:spacing w:val="-6"/>
          <w:sz w:val="24"/>
        </w:rPr>
        <w:t xml:space="preserve"> </w:t>
      </w:r>
      <w:r>
        <w:rPr>
          <w:sz w:val="24"/>
        </w:rPr>
        <w:t>folders</w:t>
      </w:r>
      <w:r>
        <w:rPr>
          <w:spacing w:val="-3"/>
          <w:sz w:val="24"/>
        </w:rPr>
        <w:t xml:space="preserve"> </w:t>
      </w:r>
      <w:r>
        <w:rPr>
          <w:sz w:val="24"/>
        </w:rPr>
        <w:t>or</w:t>
      </w:r>
      <w:r>
        <w:rPr>
          <w:spacing w:val="-4"/>
          <w:sz w:val="24"/>
        </w:rPr>
        <w:t xml:space="preserve"> </w:t>
      </w:r>
      <w:r>
        <w:rPr>
          <w:sz w:val="24"/>
        </w:rPr>
        <w:t>other containers,</w:t>
      </w:r>
      <w:r>
        <w:rPr>
          <w:spacing w:val="-3"/>
          <w:sz w:val="24"/>
        </w:rPr>
        <w:t xml:space="preserve"> </w:t>
      </w:r>
      <w:r>
        <w:rPr>
          <w:sz w:val="24"/>
        </w:rPr>
        <w:t>the</w:t>
      </w:r>
      <w:r>
        <w:rPr>
          <w:spacing w:val="-2"/>
          <w:sz w:val="24"/>
        </w:rPr>
        <w:t xml:space="preserve"> </w:t>
      </w:r>
      <w:r>
        <w:rPr>
          <w:sz w:val="24"/>
        </w:rPr>
        <w:t>enclosing</w:t>
      </w:r>
      <w:r>
        <w:rPr>
          <w:spacing w:val="-3"/>
          <w:sz w:val="24"/>
        </w:rPr>
        <w:t xml:space="preserve"> </w:t>
      </w:r>
      <w:r>
        <w:rPr>
          <w:sz w:val="24"/>
        </w:rPr>
        <w:t>folder</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treated</w:t>
      </w:r>
      <w:r>
        <w:rPr>
          <w:spacing w:val="-1"/>
          <w:sz w:val="24"/>
        </w:rPr>
        <w:t xml:space="preserve"> </w:t>
      </w:r>
      <w:r>
        <w:rPr>
          <w:sz w:val="24"/>
        </w:rPr>
        <w:t>as</w:t>
      </w:r>
      <w:r>
        <w:rPr>
          <w:spacing w:val="-3"/>
          <w:sz w:val="24"/>
        </w:rPr>
        <w:t xml:space="preserve"> </w:t>
      </w:r>
      <w:r>
        <w:rPr>
          <w:sz w:val="24"/>
        </w:rPr>
        <w:t>integral</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document,</w:t>
      </w:r>
      <w:r>
        <w:rPr>
          <w:spacing w:val="-1"/>
          <w:sz w:val="24"/>
        </w:rPr>
        <w:t xml:space="preserve"> </w:t>
      </w:r>
      <w:r>
        <w:rPr>
          <w:sz w:val="24"/>
        </w:rPr>
        <w:t>and any tabs or other writing on such enclosures, dividers, or tabs shall be scanned separately, but the relationship among such enclosing folders, dividers, or tabs should be reflected in proper coding of the family fields set out below.</w:t>
      </w:r>
    </w:p>
    <w:p w14:paraId="17ECE882" w14:textId="77777777" w:rsidR="00016E01" w:rsidRDefault="00016E01">
      <w:pPr>
        <w:pStyle w:val="BodyText"/>
      </w:pPr>
    </w:p>
    <w:p w14:paraId="76A08E3A" w14:textId="77777777" w:rsidR="00016E01" w:rsidRDefault="00000000">
      <w:pPr>
        <w:pStyle w:val="ListParagraph"/>
        <w:numPr>
          <w:ilvl w:val="1"/>
          <w:numId w:val="25"/>
        </w:numPr>
        <w:tabs>
          <w:tab w:val="left" w:pos="1138"/>
          <w:tab w:val="left" w:pos="1140"/>
        </w:tabs>
        <w:ind w:right="1204"/>
        <w:rPr>
          <w:sz w:val="24"/>
        </w:rPr>
      </w:pPr>
      <w:r>
        <w:rPr>
          <w:sz w:val="24"/>
          <w:u w:val="single"/>
        </w:rPr>
        <w:t>Production Numbering</w:t>
      </w:r>
      <w:r>
        <w:rPr>
          <w:sz w:val="24"/>
        </w:rPr>
        <w:t>. In following the requirements of Paragraph A.1, the Producing Party shall take reasonable steps to ensure that attachments to documents or electronic files</w:t>
      </w:r>
      <w:r>
        <w:rPr>
          <w:spacing w:val="-3"/>
          <w:sz w:val="24"/>
        </w:rPr>
        <w:t xml:space="preserve"> </w:t>
      </w:r>
      <w:r>
        <w:rPr>
          <w:sz w:val="24"/>
        </w:rPr>
        <w:t>are</w:t>
      </w:r>
      <w:r>
        <w:rPr>
          <w:spacing w:val="-2"/>
          <w:sz w:val="24"/>
        </w:rPr>
        <w:t xml:space="preserve"> </w:t>
      </w:r>
      <w:r>
        <w:rPr>
          <w:sz w:val="24"/>
        </w:rPr>
        <w:t>assigned</w:t>
      </w:r>
      <w:r>
        <w:rPr>
          <w:spacing w:val="-3"/>
          <w:sz w:val="24"/>
        </w:rPr>
        <w:t xml:space="preserve"> </w:t>
      </w:r>
      <w:r>
        <w:rPr>
          <w:sz w:val="24"/>
        </w:rPr>
        <w:t>production</w:t>
      </w:r>
      <w:r>
        <w:rPr>
          <w:spacing w:val="-3"/>
          <w:sz w:val="24"/>
        </w:rPr>
        <w:t xml:space="preserve"> </w:t>
      </w:r>
      <w:r>
        <w:rPr>
          <w:sz w:val="24"/>
        </w:rPr>
        <w:t>numbers</w:t>
      </w:r>
      <w:r>
        <w:rPr>
          <w:spacing w:val="-3"/>
          <w:sz w:val="24"/>
        </w:rPr>
        <w:t xml:space="preserve"> </w:t>
      </w:r>
      <w:r>
        <w:rPr>
          <w:sz w:val="24"/>
        </w:rPr>
        <w:t>that</w:t>
      </w:r>
      <w:r>
        <w:rPr>
          <w:spacing w:val="-3"/>
          <w:sz w:val="24"/>
        </w:rPr>
        <w:t xml:space="preserve"> </w:t>
      </w:r>
      <w:r>
        <w:rPr>
          <w:sz w:val="24"/>
        </w:rPr>
        <w:t>directly</w:t>
      </w:r>
      <w:r>
        <w:rPr>
          <w:spacing w:val="-6"/>
          <w:sz w:val="24"/>
        </w:rPr>
        <w:t xml:space="preserve"> </w:t>
      </w:r>
      <w:r>
        <w:rPr>
          <w:sz w:val="24"/>
        </w:rPr>
        <w:t>follow</w:t>
      </w:r>
      <w:r>
        <w:rPr>
          <w:spacing w:val="-4"/>
          <w:sz w:val="24"/>
        </w:rPr>
        <w:t xml:space="preserve"> </w:t>
      </w:r>
      <w:r>
        <w:rPr>
          <w:sz w:val="24"/>
        </w:rPr>
        <w:t>the</w:t>
      </w:r>
      <w:r>
        <w:rPr>
          <w:spacing w:val="-4"/>
          <w:sz w:val="24"/>
        </w:rPr>
        <w:t xml:space="preserve"> </w:t>
      </w:r>
      <w:r>
        <w:rPr>
          <w:sz w:val="24"/>
        </w:rPr>
        <w:t>production</w:t>
      </w:r>
      <w:r>
        <w:rPr>
          <w:spacing w:val="-3"/>
          <w:sz w:val="24"/>
        </w:rPr>
        <w:t xml:space="preserve"> </w:t>
      </w:r>
      <w:r>
        <w:rPr>
          <w:sz w:val="24"/>
        </w:rPr>
        <w:t>numbers</w:t>
      </w:r>
      <w:r>
        <w:rPr>
          <w:spacing w:val="-3"/>
          <w:sz w:val="24"/>
        </w:rPr>
        <w:t xml:space="preserve"> </w:t>
      </w:r>
      <w:r>
        <w:rPr>
          <w:sz w:val="24"/>
        </w:rPr>
        <w:t>on</w:t>
      </w:r>
      <w:r>
        <w:rPr>
          <w:spacing w:val="-3"/>
          <w:sz w:val="24"/>
        </w:rPr>
        <w:t xml:space="preserve"> </w:t>
      </w:r>
      <w:r>
        <w:rPr>
          <w:sz w:val="24"/>
        </w:rPr>
        <w:t>the documents or files to which they were attached. If a production number or set of production numbers is skipped, the skipped number or set of numbers will be noted. In</w:t>
      </w:r>
    </w:p>
    <w:p w14:paraId="087D4075" w14:textId="77777777" w:rsidR="00016E01" w:rsidRDefault="00016E01">
      <w:pPr>
        <w:rPr>
          <w:sz w:val="24"/>
        </w:rPr>
        <w:sectPr w:rsidR="00016E01">
          <w:headerReference w:type="default" r:id="rId48"/>
          <w:footerReference w:type="default" r:id="rId49"/>
          <w:pgSz w:w="12240" w:h="15840"/>
          <w:pgMar w:top="740" w:right="340" w:bottom="1220" w:left="1020" w:header="232" w:footer="1024" w:gutter="0"/>
          <w:cols w:space="720"/>
        </w:sectPr>
      </w:pPr>
    </w:p>
    <w:p w14:paraId="481E85DF" w14:textId="77777777" w:rsidR="00016E01" w:rsidRDefault="00016E01">
      <w:pPr>
        <w:pStyle w:val="BodyText"/>
      </w:pPr>
    </w:p>
    <w:p w14:paraId="56028CC9" w14:textId="77777777" w:rsidR="00016E01" w:rsidRDefault="00016E01">
      <w:pPr>
        <w:pStyle w:val="BodyText"/>
        <w:spacing w:before="139"/>
      </w:pPr>
    </w:p>
    <w:p w14:paraId="3ADFCD84" w14:textId="77777777" w:rsidR="00016E01" w:rsidRDefault="00000000">
      <w:pPr>
        <w:pStyle w:val="BodyText"/>
        <w:ind w:left="1140" w:right="1103"/>
      </w:pPr>
      <w:r>
        <w:t>addition,</w:t>
      </w:r>
      <w:r>
        <w:rPr>
          <w:spacing w:val="-4"/>
        </w:rPr>
        <w:t xml:space="preserve"> </w:t>
      </w:r>
      <w:r>
        <w:t>wherever</w:t>
      </w:r>
      <w:r>
        <w:rPr>
          <w:spacing w:val="-5"/>
        </w:rPr>
        <w:t xml:space="preserve"> </w:t>
      </w:r>
      <w:r>
        <w:t>possible,</w:t>
      </w:r>
      <w:r>
        <w:rPr>
          <w:spacing w:val="-4"/>
        </w:rPr>
        <w:t xml:space="preserve"> </w:t>
      </w:r>
      <w:r>
        <w:t>each</w:t>
      </w:r>
      <w:r>
        <w:rPr>
          <w:spacing w:val="-4"/>
        </w:rPr>
        <w:t xml:space="preserve"> </w:t>
      </w:r>
      <w:r>
        <w:t>*.</w:t>
      </w:r>
      <w:proofErr w:type="spellStart"/>
      <w:r>
        <w:t>tif</w:t>
      </w:r>
      <w:proofErr w:type="spellEnd"/>
      <w:r>
        <w:rPr>
          <w:spacing w:val="-5"/>
        </w:rPr>
        <w:t xml:space="preserve"> </w:t>
      </w:r>
      <w:r>
        <w:t>image</w:t>
      </w:r>
      <w:r>
        <w:rPr>
          <w:spacing w:val="-5"/>
        </w:rPr>
        <w:t xml:space="preserve"> </w:t>
      </w:r>
      <w:r>
        <w:t>will</w:t>
      </w:r>
      <w:r>
        <w:rPr>
          <w:spacing w:val="-4"/>
        </w:rPr>
        <w:t xml:space="preserve"> </w:t>
      </w:r>
      <w:r>
        <w:t>have</w:t>
      </w:r>
      <w:r>
        <w:rPr>
          <w:spacing w:val="-5"/>
        </w:rPr>
        <w:t xml:space="preserve"> </w:t>
      </w:r>
      <w:r>
        <w:t>its</w:t>
      </w:r>
      <w:r>
        <w:rPr>
          <w:spacing w:val="-4"/>
        </w:rPr>
        <w:t xml:space="preserve"> </w:t>
      </w:r>
      <w:r>
        <w:t>assigned</w:t>
      </w:r>
      <w:r>
        <w:rPr>
          <w:spacing w:val="-4"/>
        </w:rPr>
        <w:t xml:space="preserve"> </w:t>
      </w:r>
      <w:r>
        <w:t>production</w:t>
      </w:r>
      <w:r>
        <w:rPr>
          <w:spacing w:val="-4"/>
        </w:rPr>
        <w:t xml:space="preserve"> </w:t>
      </w:r>
      <w:r>
        <w:t>number electronically “burned” onto the image.</w:t>
      </w:r>
    </w:p>
    <w:p w14:paraId="36DC1A45" w14:textId="77777777" w:rsidR="00016E01" w:rsidRDefault="00016E01">
      <w:pPr>
        <w:pStyle w:val="BodyText"/>
      </w:pPr>
    </w:p>
    <w:p w14:paraId="34E89053" w14:textId="77777777" w:rsidR="00016E01" w:rsidRDefault="00000000">
      <w:pPr>
        <w:pStyle w:val="ListParagraph"/>
        <w:numPr>
          <w:ilvl w:val="1"/>
          <w:numId w:val="25"/>
        </w:numPr>
        <w:tabs>
          <w:tab w:val="left" w:pos="1138"/>
        </w:tabs>
        <w:ind w:left="1138" w:hanging="718"/>
        <w:rPr>
          <w:sz w:val="24"/>
        </w:rPr>
      </w:pPr>
      <w:r>
        <w:rPr>
          <w:sz w:val="24"/>
          <w:u w:val="single"/>
        </w:rPr>
        <w:t>Data</w:t>
      </w:r>
      <w:r>
        <w:rPr>
          <w:spacing w:val="-4"/>
          <w:sz w:val="24"/>
          <w:u w:val="single"/>
        </w:rPr>
        <w:t xml:space="preserve"> </w:t>
      </w:r>
      <w:r>
        <w:rPr>
          <w:sz w:val="24"/>
          <w:u w:val="single"/>
        </w:rPr>
        <w:t>and Image</w:t>
      </w:r>
      <w:r>
        <w:rPr>
          <w:spacing w:val="-1"/>
          <w:sz w:val="24"/>
          <w:u w:val="single"/>
        </w:rPr>
        <w:t xml:space="preserve"> </w:t>
      </w:r>
      <w:r>
        <w:rPr>
          <w:sz w:val="24"/>
          <w:u w:val="single"/>
        </w:rPr>
        <w:t>Load</w:t>
      </w:r>
      <w:r>
        <w:rPr>
          <w:spacing w:val="-2"/>
          <w:sz w:val="24"/>
          <w:u w:val="single"/>
        </w:rPr>
        <w:t xml:space="preserve"> Files</w:t>
      </w:r>
      <w:r>
        <w:rPr>
          <w:spacing w:val="-2"/>
          <w:sz w:val="24"/>
        </w:rPr>
        <w:t>.</w:t>
      </w:r>
    </w:p>
    <w:p w14:paraId="58F59006" w14:textId="77777777" w:rsidR="00016E01" w:rsidRDefault="00016E01">
      <w:pPr>
        <w:pStyle w:val="BodyText"/>
      </w:pPr>
    </w:p>
    <w:p w14:paraId="5FA32825" w14:textId="77777777" w:rsidR="00016E01" w:rsidRDefault="00000000">
      <w:pPr>
        <w:pStyle w:val="ListParagraph"/>
        <w:numPr>
          <w:ilvl w:val="2"/>
          <w:numId w:val="25"/>
        </w:numPr>
        <w:tabs>
          <w:tab w:val="left" w:pos="1860"/>
        </w:tabs>
        <w:spacing w:before="1"/>
        <w:ind w:right="1106"/>
        <w:rPr>
          <w:sz w:val="24"/>
        </w:rPr>
      </w:pPr>
      <w:r>
        <w:rPr>
          <w:sz w:val="24"/>
          <w:u w:val="single"/>
        </w:rPr>
        <w:t>Load</w:t>
      </w:r>
      <w:r>
        <w:rPr>
          <w:spacing w:val="-2"/>
          <w:sz w:val="24"/>
          <w:u w:val="single"/>
        </w:rPr>
        <w:t xml:space="preserve"> </w:t>
      </w:r>
      <w:r>
        <w:rPr>
          <w:sz w:val="24"/>
          <w:u w:val="single"/>
        </w:rPr>
        <w:t>Files</w:t>
      </w:r>
      <w:r>
        <w:rPr>
          <w:spacing w:val="-4"/>
          <w:sz w:val="24"/>
          <w:u w:val="single"/>
        </w:rPr>
        <w:t xml:space="preserve"> </w:t>
      </w:r>
      <w:r>
        <w:rPr>
          <w:sz w:val="24"/>
          <w:u w:val="single"/>
        </w:rPr>
        <w:t>Required</w:t>
      </w:r>
      <w:r>
        <w:rPr>
          <w:sz w:val="24"/>
        </w:rPr>
        <w:t>.</w:t>
      </w:r>
      <w:r>
        <w:rPr>
          <w:spacing w:val="-4"/>
          <w:sz w:val="24"/>
        </w:rPr>
        <w:t xml:space="preserve"> </w:t>
      </w:r>
      <w:r>
        <w:rPr>
          <w:sz w:val="24"/>
        </w:rPr>
        <w:t>Unless</w:t>
      </w:r>
      <w:r>
        <w:rPr>
          <w:spacing w:val="-4"/>
          <w:sz w:val="24"/>
        </w:rPr>
        <w:t xml:space="preserve"> </w:t>
      </w:r>
      <w:r>
        <w:rPr>
          <w:sz w:val="24"/>
        </w:rPr>
        <w:t>otherwise</w:t>
      </w:r>
      <w:r>
        <w:rPr>
          <w:spacing w:val="-5"/>
          <w:sz w:val="24"/>
        </w:rPr>
        <w:t xml:space="preserve"> </w:t>
      </w:r>
      <w:r>
        <w:rPr>
          <w:sz w:val="24"/>
        </w:rPr>
        <w:t>agreed,</w:t>
      </w:r>
      <w:r>
        <w:rPr>
          <w:spacing w:val="-4"/>
          <w:sz w:val="24"/>
        </w:rPr>
        <w:t xml:space="preserve"> </w:t>
      </w:r>
      <w:r>
        <w:rPr>
          <w:sz w:val="24"/>
        </w:rPr>
        <w:t>each</w:t>
      </w:r>
      <w:r>
        <w:rPr>
          <w:spacing w:val="-4"/>
          <w:sz w:val="24"/>
        </w:rPr>
        <w:t xml:space="preserve"> </w:t>
      </w:r>
      <w:r>
        <w:rPr>
          <w:sz w:val="24"/>
        </w:rPr>
        <w:t>production</w:t>
      </w:r>
      <w:r>
        <w:rPr>
          <w:spacing w:val="-4"/>
          <w:sz w:val="24"/>
        </w:rPr>
        <w:t xml:space="preserve"> </w:t>
      </w:r>
      <w:r>
        <w:rPr>
          <w:sz w:val="24"/>
        </w:rPr>
        <w:t>will</w:t>
      </w:r>
      <w:r>
        <w:rPr>
          <w:spacing w:val="-4"/>
          <w:sz w:val="24"/>
        </w:rPr>
        <w:t xml:space="preserve"> </w:t>
      </w:r>
      <w:r>
        <w:rPr>
          <w:sz w:val="24"/>
        </w:rPr>
        <w:t>include</w:t>
      </w:r>
      <w:r>
        <w:rPr>
          <w:spacing w:val="-5"/>
          <w:sz w:val="24"/>
        </w:rPr>
        <w:t xml:space="preserve"> </w:t>
      </w:r>
      <w:r>
        <w:rPr>
          <w:sz w:val="24"/>
        </w:rPr>
        <w:t>a</w:t>
      </w:r>
      <w:r>
        <w:rPr>
          <w:spacing w:val="-5"/>
          <w:sz w:val="24"/>
        </w:rPr>
        <w:t xml:space="preserve"> </w:t>
      </w:r>
      <w:r>
        <w:rPr>
          <w:sz w:val="24"/>
        </w:rPr>
        <w:t>data load file in Concordance (*.</w:t>
      </w:r>
      <w:proofErr w:type="spellStart"/>
      <w:r>
        <w:rPr>
          <w:sz w:val="24"/>
        </w:rPr>
        <w:t>dat</w:t>
      </w:r>
      <w:proofErr w:type="spellEnd"/>
      <w:r>
        <w:rPr>
          <w:sz w:val="24"/>
        </w:rPr>
        <w:t xml:space="preserve">) format and an image load file in </w:t>
      </w:r>
      <w:proofErr w:type="spellStart"/>
      <w:r>
        <w:rPr>
          <w:sz w:val="24"/>
        </w:rPr>
        <w:t>Opticon</w:t>
      </w:r>
      <w:proofErr w:type="spellEnd"/>
      <w:r>
        <w:rPr>
          <w:sz w:val="24"/>
        </w:rPr>
        <w:t xml:space="preserve"> (*.opt) </w:t>
      </w:r>
      <w:r>
        <w:rPr>
          <w:spacing w:val="-2"/>
          <w:sz w:val="24"/>
        </w:rPr>
        <w:t>format</w:t>
      </w:r>
    </w:p>
    <w:p w14:paraId="1147F7D9" w14:textId="77777777" w:rsidR="00016E01" w:rsidRDefault="00000000">
      <w:pPr>
        <w:pStyle w:val="ListParagraph"/>
        <w:numPr>
          <w:ilvl w:val="2"/>
          <w:numId w:val="25"/>
        </w:numPr>
        <w:tabs>
          <w:tab w:val="left" w:pos="1859"/>
        </w:tabs>
        <w:spacing w:before="276"/>
        <w:ind w:left="1859" w:hanging="719"/>
        <w:rPr>
          <w:sz w:val="24"/>
        </w:rPr>
      </w:pPr>
      <w:r>
        <w:rPr>
          <w:sz w:val="24"/>
          <w:u w:val="single"/>
        </w:rPr>
        <w:t>Load</w:t>
      </w:r>
      <w:r>
        <w:rPr>
          <w:spacing w:val="-2"/>
          <w:sz w:val="24"/>
          <w:u w:val="single"/>
        </w:rPr>
        <w:t xml:space="preserve"> </w:t>
      </w:r>
      <w:r>
        <w:rPr>
          <w:sz w:val="24"/>
          <w:u w:val="single"/>
        </w:rPr>
        <w:t>File</w:t>
      </w:r>
      <w:r>
        <w:rPr>
          <w:spacing w:val="-1"/>
          <w:sz w:val="24"/>
          <w:u w:val="single"/>
        </w:rPr>
        <w:t xml:space="preserve"> </w:t>
      </w:r>
      <w:r>
        <w:rPr>
          <w:spacing w:val="-2"/>
          <w:sz w:val="24"/>
          <w:u w:val="single"/>
        </w:rPr>
        <w:t>Formats</w:t>
      </w:r>
      <w:r>
        <w:rPr>
          <w:spacing w:val="-2"/>
          <w:sz w:val="24"/>
        </w:rPr>
        <w:t>.</w:t>
      </w:r>
    </w:p>
    <w:p w14:paraId="10FC0299" w14:textId="77777777" w:rsidR="00016E01" w:rsidRDefault="00000000">
      <w:pPr>
        <w:pStyle w:val="ListParagraph"/>
        <w:numPr>
          <w:ilvl w:val="3"/>
          <w:numId w:val="25"/>
        </w:numPr>
        <w:tabs>
          <w:tab w:val="left" w:pos="2220"/>
        </w:tabs>
        <w:spacing w:before="276"/>
        <w:ind w:right="1380"/>
        <w:jc w:val="left"/>
        <w:rPr>
          <w:sz w:val="24"/>
        </w:rPr>
      </w:pPr>
      <w:r>
        <w:rPr>
          <w:sz w:val="24"/>
        </w:rPr>
        <w:t>Load file names should contain the volume name of the production media. Additional</w:t>
      </w:r>
      <w:r>
        <w:rPr>
          <w:spacing w:val="-4"/>
          <w:sz w:val="24"/>
        </w:rPr>
        <w:t xml:space="preserve"> </w:t>
      </w:r>
      <w:r>
        <w:rPr>
          <w:sz w:val="24"/>
        </w:rPr>
        <w:t>descriptive</w:t>
      </w:r>
      <w:r>
        <w:rPr>
          <w:spacing w:val="-5"/>
          <w:sz w:val="24"/>
        </w:rPr>
        <w:t xml:space="preserve"> </w:t>
      </w:r>
      <w:r>
        <w:rPr>
          <w:sz w:val="24"/>
        </w:rPr>
        <w:t>information</w:t>
      </w:r>
      <w:r>
        <w:rPr>
          <w:spacing w:val="-4"/>
          <w:sz w:val="24"/>
        </w:rPr>
        <w:t xml:space="preserve"> </w:t>
      </w:r>
      <w:r>
        <w:rPr>
          <w:sz w:val="24"/>
        </w:rPr>
        <w:t>may</w:t>
      </w:r>
      <w:r>
        <w:rPr>
          <w:spacing w:val="-8"/>
          <w:sz w:val="24"/>
        </w:rPr>
        <w:t xml:space="preserve"> </w:t>
      </w:r>
      <w:r>
        <w:rPr>
          <w:sz w:val="24"/>
        </w:rPr>
        <w:t>be</w:t>
      </w:r>
      <w:r>
        <w:rPr>
          <w:spacing w:val="-5"/>
          <w:sz w:val="24"/>
        </w:rPr>
        <w:t xml:space="preserve"> </w:t>
      </w:r>
      <w:r>
        <w:rPr>
          <w:sz w:val="24"/>
        </w:rPr>
        <w:t>provided</w:t>
      </w:r>
      <w:r>
        <w:rPr>
          <w:spacing w:val="-4"/>
          <w:sz w:val="24"/>
        </w:rPr>
        <w:t xml:space="preserve"> </w:t>
      </w:r>
      <w:r>
        <w:rPr>
          <w:sz w:val="24"/>
        </w:rPr>
        <w:t>after</w:t>
      </w:r>
      <w:r>
        <w:rPr>
          <w:spacing w:val="-5"/>
          <w:sz w:val="24"/>
        </w:rPr>
        <w:t xml:space="preserve"> </w:t>
      </w:r>
      <w:r>
        <w:rPr>
          <w:sz w:val="24"/>
        </w:rPr>
        <w:t>the</w:t>
      </w:r>
      <w:r>
        <w:rPr>
          <w:spacing w:val="-5"/>
          <w:sz w:val="24"/>
        </w:rPr>
        <w:t xml:space="preserve"> </w:t>
      </w:r>
      <w:r>
        <w:rPr>
          <w:sz w:val="24"/>
        </w:rPr>
        <w:t>volume</w:t>
      </w:r>
      <w:r>
        <w:rPr>
          <w:spacing w:val="-5"/>
          <w:sz w:val="24"/>
        </w:rPr>
        <w:t xml:space="preserve"> </w:t>
      </w:r>
      <w:r>
        <w:rPr>
          <w:sz w:val="24"/>
        </w:rPr>
        <w:t>name. For example, both ABC001.dat or ABC0</w:t>
      </w:r>
      <w:r>
        <w:rPr>
          <w:sz w:val="24"/>
          <w:u w:val="single"/>
        </w:rPr>
        <w:t>01</w:t>
      </w:r>
      <w:r>
        <w:rPr>
          <w:spacing w:val="40"/>
          <w:sz w:val="24"/>
          <w:u w:val="single"/>
        </w:rPr>
        <w:t xml:space="preserve"> </w:t>
      </w:r>
      <w:r>
        <w:rPr>
          <w:sz w:val="24"/>
        </w:rPr>
        <w:t xml:space="preserve">metadata.dat would be </w:t>
      </w:r>
      <w:r>
        <w:rPr>
          <w:spacing w:val="-2"/>
          <w:sz w:val="24"/>
        </w:rPr>
        <w:t>acceptable.</w:t>
      </w:r>
    </w:p>
    <w:p w14:paraId="2EFC54FD" w14:textId="77777777" w:rsidR="00016E01" w:rsidRDefault="00016E01">
      <w:pPr>
        <w:pStyle w:val="BodyText"/>
      </w:pPr>
    </w:p>
    <w:p w14:paraId="21554A99" w14:textId="77777777" w:rsidR="00016E01" w:rsidRDefault="00000000">
      <w:pPr>
        <w:pStyle w:val="ListParagraph"/>
        <w:numPr>
          <w:ilvl w:val="3"/>
          <w:numId w:val="25"/>
        </w:numPr>
        <w:tabs>
          <w:tab w:val="left" w:pos="2220"/>
        </w:tabs>
        <w:ind w:right="1317" w:hanging="555"/>
        <w:jc w:val="left"/>
        <w:rPr>
          <w:sz w:val="24"/>
        </w:rPr>
      </w:pPr>
      <w:r>
        <w:rPr>
          <w:sz w:val="24"/>
        </w:rPr>
        <w:t>Unless</w:t>
      </w:r>
      <w:r>
        <w:rPr>
          <w:spacing w:val="-3"/>
          <w:sz w:val="24"/>
        </w:rPr>
        <w:t xml:space="preserve"> </w:t>
      </w:r>
      <w:r>
        <w:rPr>
          <w:sz w:val="24"/>
        </w:rPr>
        <w:t>other</w:t>
      </w:r>
      <w:r>
        <w:rPr>
          <w:spacing w:val="-4"/>
          <w:sz w:val="24"/>
        </w:rPr>
        <w:t xml:space="preserve"> </w:t>
      </w:r>
      <w:r>
        <w:rPr>
          <w:sz w:val="24"/>
        </w:rPr>
        <w:t>delimiters</w:t>
      </w:r>
      <w:r>
        <w:rPr>
          <w:spacing w:val="-3"/>
          <w:sz w:val="24"/>
        </w:rPr>
        <w:t xml:space="preserve"> </w:t>
      </w:r>
      <w:r>
        <w:rPr>
          <w:sz w:val="24"/>
        </w:rPr>
        <w:t>are</w:t>
      </w:r>
      <w:r>
        <w:rPr>
          <w:spacing w:val="-4"/>
          <w:sz w:val="24"/>
        </w:rPr>
        <w:t xml:space="preserve"> </w:t>
      </w:r>
      <w:r>
        <w:rPr>
          <w:sz w:val="24"/>
        </w:rPr>
        <w:t>specified,</w:t>
      </w:r>
      <w:r>
        <w:rPr>
          <w:spacing w:val="-3"/>
          <w:sz w:val="24"/>
        </w:rPr>
        <w:t xml:space="preserve"> </w:t>
      </w:r>
      <w:r>
        <w:rPr>
          <w:sz w:val="24"/>
        </w:rPr>
        <w:t>any</w:t>
      </w:r>
      <w:r>
        <w:rPr>
          <w:spacing w:val="-8"/>
          <w:sz w:val="24"/>
        </w:rPr>
        <w:t xml:space="preserve"> </w:t>
      </w:r>
      <w:r>
        <w:rPr>
          <w:sz w:val="24"/>
        </w:rPr>
        <w:t>fielded</w:t>
      </w:r>
      <w:r>
        <w:rPr>
          <w:spacing w:val="-1"/>
          <w:sz w:val="24"/>
        </w:rPr>
        <w:t xml:space="preserve"> </w:t>
      </w:r>
      <w:r>
        <w:rPr>
          <w:sz w:val="24"/>
        </w:rPr>
        <w:t>data</w:t>
      </w:r>
      <w:r>
        <w:rPr>
          <w:spacing w:val="-4"/>
          <w:sz w:val="24"/>
        </w:rPr>
        <w:t xml:space="preserve"> </w:t>
      </w:r>
      <w:r>
        <w:rPr>
          <w:sz w:val="24"/>
        </w:rPr>
        <w:t>provided</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load</w:t>
      </w:r>
      <w:r>
        <w:rPr>
          <w:spacing w:val="-1"/>
          <w:sz w:val="24"/>
        </w:rPr>
        <w:t xml:space="preserve"> </w:t>
      </w:r>
      <w:r>
        <w:rPr>
          <w:sz w:val="24"/>
        </w:rPr>
        <w:t>file should use Concordance default delimiters. Semicolon (;) should be used as multi-entry</w:t>
      </w:r>
      <w:r>
        <w:rPr>
          <w:spacing w:val="-1"/>
          <w:sz w:val="24"/>
        </w:rPr>
        <w:t xml:space="preserve"> </w:t>
      </w:r>
      <w:r>
        <w:rPr>
          <w:sz w:val="24"/>
        </w:rPr>
        <w:t>separator. Carriage-return should be used to indicate the start of the next record.</w:t>
      </w:r>
    </w:p>
    <w:p w14:paraId="601B9D81" w14:textId="77777777" w:rsidR="00016E01" w:rsidRDefault="00016E01">
      <w:pPr>
        <w:pStyle w:val="BodyText"/>
      </w:pPr>
    </w:p>
    <w:p w14:paraId="1E765A79" w14:textId="77777777" w:rsidR="00016E01" w:rsidRDefault="00000000">
      <w:pPr>
        <w:pStyle w:val="ListParagraph"/>
        <w:numPr>
          <w:ilvl w:val="3"/>
          <w:numId w:val="25"/>
        </w:numPr>
        <w:tabs>
          <w:tab w:val="left" w:pos="2220"/>
        </w:tabs>
        <w:ind w:right="1119" w:hanging="620"/>
        <w:jc w:val="left"/>
        <w:rPr>
          <w:sz w:val="24"/>
        </w:rPr>
      </w:pPr>
      <w:r>
        <w:rPr>
          <w:sz w:val="24"/>
        </w:rPr>
        <w:t>Any</w:t>
      </w:r>
      <w:r>
        <w:rPr>
          <w:spacing w:val="-7"/>
          <w:sz w:val="24"/>
        </w:rPr>
        <w:t xml:space="preserve"> </w:t>
      </w:r>
      <w:r>
        <w:rPr>
          <w:sz w:val="24"/>
        </w:rPr>
        <w:t>delimited</w:t>
      </w:r>
      <w:r>
        <w:rPr>
          <w:spacing w:val="-2"/>
          <w:sz w:val="24"/>
        </w:rPr>
        <w:t xml:space="preserve"> </w:t>
      </w:r>
      <w:r>
        <w:rPr>
          <w:sz w:val="24"/>
        </w:rPr>
        <w:t>text</w:t>
      </w:r>
      <w:r>
        <w:rPr>
          <w:spacing w:val="-2"/>
          <w:sz w:val="24"/>
        </w:rPr>
        <w:t xml:space="preserve"> </w:t>
      </w:r>
      <w:r>
        <w:rPr>
          <w:sz w:val="24"/>
        </w:rPr>
        <w:t>file</w:t>
      </w:r>
      <w:r>
        <w:rPr>
          <w:spacing w:val="-3"/>
          <w:sz w:val="24"/>
        </w:rPr>
        <w:t xml:space="preserve"> </w:t>
      </w:r>
      <w:r>
        <w:rPr>
          <w:sz w:val="24"/>
        </w:rPr>
        <w:t>containing</w:t>
      </w:r>
      <w:r>
        <w:rPr>
          <w:spacing w:val="-5"/>
          <w:sz w:val="24"/>
        </w:rPr>
        <w:t xml:space="preserve"> </w:t>
      </w:r>
      <w:r>
        <w:rPr>
          <w:sz w:val="24"/>
        </w:rPr>
        <w:t>fielded</w:t>
      </w:r>
      <w:r>
        <w:rPr>
          <w:spacing w:val="-2"/>
          <w:sz w:val="24"/>
        </w:rPr>
        <w:t xml:space="preserve"> </w:t>
      </w:r>
      <w:r>
        <w:rPr>
          <w:sz w:val="24"/>
        </w:rPr>
        <w:t>data</w:t>
      </w:r>
      <w:r>
        <w:rPr>
          <w:spacing w:val="-3"/>
          <w:sz w:val="24"/>
        </w:rPr>
        <w:t xml:space="preserve"> </w:t>
      </w:r>
      <w:r>
        <w:rPr>
          <w:sz w:val="24"/>
        </w:rPr>
        <w:t>should</w:t>
      </w:r>
      <w:r>
        <w:rPr>
          <w:spacing w:val="-2"/>
          <w:sz w:val="24"/>
        </w:rPr>
        <w:t xml:space="preserve"> </w:t>
      </w:r>
      <w:r>
        <w:rPr>
          <w:sz w:val="24"/>
        </w:rPr>
        <w:t>contain</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first</w:t>
      </w:r>
      <w:r>
        <w:rPr>
          <w:spacing w:val="-2"/>
          <w:sz w:val="24"/>
        </w:rPr>
        <w:t xml:space="preserve"> </w:t>
      </w:r>
      <w:r>
        <w:rPr>
          <w:sz w:val="24"/>
        </w:rPr>
        <w:t>line</w:t>
      </w:r>
      <w:r>
        <w:rPr>
          <w:spacing w:val="-3"/>
          <w:sz w:val="24"/>
        </w:rPr>
        <w:t xml:space="preserve"> </w:t>
      </w:r>
      <w:r>
        <w:rPr>
          <w:sz w:val="24"/>
        </w:rPr>
        <w:t>a list of the fields provided in the order in which they are organized in the file.</w:t>
      </w:r>
    </w:p>
    <w:p w14:paraId="3D798A0E" w14:textId="77777777" w:rsidR="00016E01" w:rsidRDefault="00016E01">
      <w:pPr>
        <w:pStyle w:val="BodyText"/>
      </w:pPr>
    </w:p>
    <w:p w14:paraId="7AB21A77" w14:textId="77777777" w:rsidR="00016E01" w:rsidRDefault="00000000">
      <w:pPr>
        <w:pStyle w:val="ListParagraph"/>
        <w:numPr>
          <w:ilvl w:val="3"/>
          <w:numId w:val="25"/>
        </w:numPr>
        <w:tabs>
          <w:tab w:val="left" w:pos="2220"/>
        </w:tabs>
        <w:ind w:right="1550" w:hanging="608"/>
        <w:jc w:val="left"/>
        <w:rPr>
          <w:sz w:val="24"/>
        </w:rPr>
      </w:pPr>
      <w:r>
        <w:rPr>
          <w:sz w:val="24"/>
        </w:rPr>
        <w:t>Load</w:t>
      </w:r>
      <w:r>
        <w:rPr>
          <w:spacing w:val="-2"/>
          <w:sz w:val="24"/>
        </w:rPr>
        <w:t xml:space="preserve"> </w:t>
      </w:r>
      <w:r>
        <w:rPr>
          <w:sz w:val="24"/>
        </w:rPr>
        <w:t>files</w:t>
      </w:r>
      <w:r>
        <w:rPr>
          <w:spacing w:val="-4"/>
          <w:sz w:val="24"/>
        </w:rPr>
        <w:t xml:space="preserve"> </w:t>
      </w:r>
      <w:r>
        <w:rPr>
          <w:sz w:val="24"/>
        </w:rPr>
        <w:t>should</w:t>
      </w:r>
      <w:r>
        <w:rPr>
          <w:spacing w:val="-4"/>
          <w:sz w:val="24"/>
        </w:rPr>
        <w:t xml:space="preserve"> </w:t>
      </w:r>
      <w:r>
        <w:rPr>
          <w:sz w:val="24"/>
        </w:rPr>
        <w:t>not</w:t>
      </w:r>
      <w:r>
        <w:rPr>
          <w:spacing w:val="-4"/>
          <w:sz w:val="24"/>
        </w:rPr>
        <w:t xml:space="preserve"> </w:t>
      </w:r>
      <w:r>
        <w:rPr>
          <w:sz w:val="24"/>
        </w:rPr>
        <w:t>span</w:t>
      </w:r>
      <w:r>
        <w:rPr>
          <w:spacing w:val="-4"/>
          <w:sz w:val="24"/>
        </w:rPr>
        <w:t xml:space="preserve"> </w:t>
      </w:r>
      <w:r>
        <w:rPr>
          <w:sz w:val="24"/>
        </w:rPr>
        <w:t>across</w:t>
      </w:r>
      <w:r>
        <w:rPr>
          <w:spacing w:val="-4"/>
          <w:sz w:val="24"/>
        </w:rPr>
        <w:t xml:space="preserve"> </w:t>
      </w:r>
      <w:r>
        <w:rPr>
          <w:sz w:val="24"/>
        </w:rPr>
        <w:t>media</w:t>
      </w:r>
      <w:r>
        <w:rPr>
          <w:spacing w:val="-3"/>
          <w:sz w:val="24"/>
        </w:rPr>
        <w:t xml:space="preserve"> </w:t>
      </w:r>
      <w:r>
        <w:rPr>
          <w:sz w:val="24"/>
        </w:rPr>
        <w:t>(</w:t>
      </w:r>
      <w:r>
        <w:rPr>
          <w:i/>
          <w:sz w:val="24"/>
        </w:rPr>
        <w:t>i.e.</w:t>
      </w:r>
      <w:r>
        <w:rPr>
          <w:sz w:val="24"/>
        </w:rPr>
        <w:t>,</w:t>
      </w:r>
      <w:r>
        <w:rPr>
          <w:spacing w:val="-4"/>
          <w:sz w:val="24"/>
        </w:rPr>
        <w:t xml:space="preserve"> </w:t>
      </w:r>
      <w:r>
        <w:rPr>
          <w:sz w:val="24"/>
        </w:rPr>
        <w:t>a</w:t>
      </w:r>
      <w:r>
        <w:rPr>
          <w:spacing w:val="-5"/>
          <w:sz w:val="24"/>
        </w:rPr>
        <w:t xml:space="preserve"> </w:t>
      </w:r>
      <w:r>
        <w:rPr>
          <w:sz w:val="24"/>
        </w:rPr>
        <w:t>separate</w:t>
      </w:r>
      <w:r>
        <w:rPr>
          <w:spacing w:val="-5"/>
          <w:sz w:val="24"/>
        </w:rPr>
        <w:t xml:space="preserve"> </w:t>
      </w:r>
      <w:r>
        <w:rPr>
          <w:sz w:val="24"/>
        </w:rPr>
        <w:t>volume</w:t>
      </w:r>
      <w:r>
        <w:rPr>
          <w:spacing w:val="-5"/>
          <w:sz w:val="24"/>
        </w:rPr>
        <w:t xml:space="preserve"> </w:t>
      </w:r>
      <w:r>
        <w:rPr>
          <w:sz w:val="24"/>
        </w:rPr>
        <w:t>should</w:t>
      </w:r>
      <w:r>
        <w:rPr>
          <w:spacing w:val="-4"/>
          <w:sz w:val="24"/>
        </w:rPr>
        <w:t xml:space="preserve"> </w:t>
      </w:r>
      <w:r>
        <w:rPr>
          <w:sz w:val="24"/>
        </w:rPr>
        <w:t>be created for each piece of media delivered).</w:t>
      </w:r>
    </w:p>
    <w:p w14:paraId="1DAE5034" w14:textId="77777777" w:rsidR="00016E01" w:rsidRDefault="00016E01">
      <w:pPr>
        <w:pStyle w:val="BodyText"/>
      </w:pPr>
    </w:p>
    <w:p w14:paraId="43478FDD" w14:textId="77777777" w:rsidR="00016E01" w:rsidRDefault="00000000">
      <w:pPr>
        <w:pStyle w:val="ListParagraph"/>
        <w:numPr>
          <w:ilvl w:val="3"/>
          <w:numId w:val="25"/>
        </w:numPr>
        <w:tabs>
          <w:tab w:val="left" w:pos="2220"/>
        </w:tabs>
        <w:ind w:right="2087" w:hanging="540"/>
        <w:jc w:val="left"/>
        <w:rPr>
          <w:sz w:val="24"/>
        </w:rPr>
      </w:pPr>
      <w:r>
        <w:rPr>
          <w:sz w:val="24"/>
        </w:rPr>
        <w:t>There</w:t>
      </w:r>
      <w:r>
        <w:rPr>
          <w:spacing w:val="-3"/>
          <w:sz w:val="24"/>
        </w:rPr>
        <w:t xml:space="preserve"> </w:t>
      </w:r>
      <w:r>
        <w:rPr>
          <w:sz w:val="24"/>
        </w:rPr>
        <w:t>should</w:t>
      </w:r>
      <w:r>
        <w:rPr>
          <w:spacing w:val="-2"/>
          <w:sz w:val="24"/>
        </w:rPr>
        <w:t xml:space="preserve"> </w:t>
      </w:r>
      <w:r>
        <w:rPr>
          <w:sz w:val="24"/>
        </w:rPr>
        <w:t>be</w:t>
      </w:r>
      <w:r>
        <w:rPr>
          <w:spacing w:val="-3"/>
          <w:sz w:val="24"/>
        </w:rPr>
        <w:t xml:space="preserve"> </w:t>
      </w:r>
      <w:r>
        <w:rPr>
          <w:sz w:val="24"/>
        </w:rPr>
        <w:t>one</w:t>
      </w:r>
      <w:r>
        <w:rPr>
          <w:spacing w:val="-3"/>
          <w:sz w:val="24"/>
        </w:rPr>
        <w:t xml:space="preserve"> </w:t>
      </w:r>
      <w:r>
        <w:rPr>
          <w:sz w:val="24"/>
        </w:rPr>
        <w:t>row</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load</w:t>
      </w:r>
      <w:r>
        <w:rPr>
          <w:spacing w:val="-2"/>
          <w:sz w:val="24"/>
        </w:rPr>
        <w:t xml:space="preserve"> </w:t>
      </w:r>
      <w:r>
        <w:rPr>
          <w:sz w:val="24"/>
        </w:rPr>
        <w:t>file</w:t>
      </w:r>
      <w:r>
        <w:rPr>
          <w:spacing w:val="-3"/>
          <w:sz w:val="24"/>
        </w:rPr>
        <w:t xml:space="preserve"> </w:t>
      </w:r>
      <w:r>
        <w:rPr>
          <w:sz w:val="24"/>
        </w:rPr>
        <w:t>for</w:t>
      </w:r>
      <w:r>
        <w:rPr>
          <w:spacing w:val="-3"/>
          <w:sz w:val="24"/>
        </w:rPr>
        <w:t xml:space="preserve"> </w:t>
      </w:r>
      <w:r>
        <w:rPr>
          <w:sz w:val="24"/>
        </w:rPr>
        <w:t>every</w:t>
      </w:r>
      <w:r>
        <w:rPr>
          <w:spacing w:val="-5"/>
          <w:sz w:val="24"/>
        </w:rPr>
        <w:t xml:space="preserve"> </w:t>
      </w:r>
      <w:r>
        <w:rPr>
          <w:sz w:val="24"/>
        </w:rPr>
        <w:t>TIFF</w:t>
      </w:r>
      <w:r>
        <w:rPr>
          <w:spacing w:val="-4"/>
          <w:sz w:val="24"/>
        </w:rPr>
        <w:t xml:space="preserve"> </w:t>
      </w:r>
      <w:r>
        <w:rPr>
          <w:sz w:val="24"/>
        </w:rPr>
        <w:t>image</w:t>
      </w:r>
      <w:r>
        <w:rPr>
          <w:spacing w:val="-3"/>
          <w:sz w:val="24"/>
        </w:rPr>
        <w:t xml:space="preserve"> </w:t>
      </w:r>
      <w:r>
        <w:rPr>
          <w:sz w:val="24"/>
        </w:rPr>
        <w:t>in</w:t>
      </w:r>
      <w:r>
        <w:rPr>
          <w:spacing w:val="-2"/>
          <w:sz w:val="24"/>
        </w:rPr>
        <w:t xml:space="preserve"> </w:t>
      </w:r>
      <w:r>
        <w:rPr>
          <w:sz w:val="24"/>
        </w:rPr>
        <w:t xml:space="preserve">the </w:t>
      </w:r>
      <w:r>
        <w:rPr>
          <w:spacing w:val="-2"/>
          <w:sz w:val="24"/>
        </w:rPr>
        <w:t>production.</w:t>
      </w:r>
    </w:p>
    <w:p w14:paraId="2B66FB3C" w14:textId="77777777" w:rsidR="00016E01" w:rsidRDefault="00016E01">
      <w:pPr>
        <w:pStyle w:val="BodyText"/>
      </w:pPr>
    </w:p>
    <w:p w14:paraId="28C1007E" w14:textId="77777777" w:rsidR="00016E01" w:rsidRDefault="00000000">
      <w:pPr>
        <w:pStyle w:val="ListParagraph"/>
        <w:numPr>
          <w:ilvl w:val="3"/>
          <w:numId w:val="25"/>
        </w:numPr>
        <w:tabs>
          <w:tab w:val="left" w:pos="2220"/>
        </w:tabs>
        <w:ind w:right="1334" w:hanging="608"/>
        <w:jc w:val="left"/>
        <w:rPr>
          <w:sz w:val="24"/>
        </w:rPr>
      </w:pPr>
      <w:r>
        <w:rPr>
          <w:sz w:val="24"/>
        </w:rPr>
        <w:t>Every</w:t>
      </w:r>
      <w:r>
        <w:rPr>
          <w:spacing w:val="-7"/>
          <w:sz w:val="24"/>
        </w:rPr>
        <w:t xml:space="preserve"> </w:t>
      </w:r>
      <w:r>
        <w:rPr>
          <w:sz w:val="24"/>
        </w:rPr>
        <w:t>image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delivery</w:t>
      </w:r>
      <w:r>
        <w:rPr>
          <w:spacing w:val="-7"/>
          <w:sz w:val="24"/>
        </w:rPr>
        <w:t xml:space="preserve"> </w:t>
      </w:r>
      <w:r>
        <w:rPr>
          <w:sz w:val="24"/>
        </w:rPr>
        <w:t>volume</w:t>
      </w:r>
      <w:r>
        <w:rPr>
          <w:spacing w:val="-4"/>
          <w:sz w:val="24"/>
        </w:rPr>
        <w:t xml:space="preserve"> </w:t>
      </w:r>
      <w:r>
        <w:rPr>
          <w:sz w:val="24"/>
        </w:rPr>
        <w:t>should</w:t>
      </w:r>
      <w:r>
        <w:rPr>
          <w:spacing w:val="-3"/>
          <w:sz w:val="24"/>
        </w:rPr>
        <w:t xml:space="preserve"> </w:t>
      </w:r>
      <w:r>
        <w:rPr>
          <w:sz w:val="24"/>
        </w:rPr>
        <w:t>be</w:t>
      </w:r>
      <w:r>
        <w:rPr>
          <w:spacing w:val="-4"/>
          <w:sz w:val="24"/>
        </w:rPr>
        <w:t xml:space="preserve"> </w:t>
      </w:r>
      <w:r>
        <w:rPr>
          <w:sz w:val="24"/>
        </w:rPr>
        <w:t>cross-referenced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image load file.</w:t>
      </w:r>
    </w:p>
    <w:p w14:paraId="0F3CB77F" w14:textId="77777777" w:rsidR="00016E01" w:rsidRDefault="00016E01">
      <w:pPr>
        <w:pStyle w:val="BodyText"/>
      </w:pPr>
    </w:p>
    <w:p w14:paraId="27582ED2" w14:textId="77777777" w:rsidR="00016E01" w:rsidRDefault="00000000">
      <w:pPr>
        <w:pStyle w:val="ListParagraph"/>
        <w:numPr>
          <w:ilvl w:val="2"/>
          <w:numId w:val="25"/>
        </w:numPr>
        <w:tabs>
          <w:tab w:val="left" w:pos="1860"/>
        </w:tabs>
        <w:ind w:right="1560"/>
        <w:rPr>
          <w:sz w:val="24"/>
        </w:rPr>
      </w:pPr>
      <w:r>
        <w:rPr>
          <w:sz w:val="24"/>
          <w:u w:val="single"/>
        </w:rPr>
        <w:t>OCR/Extracted</w:t>
      </w:r>
      <w:r>
        <w:rPr>
          <w:spacing w:val="-4"/>
          <w:sz w:val="24"/>
          <w:u w:val="single"/>
        </w:rPr>
        <w:t xml:space="preserve"> </w:t>
      </w:r>
      <w:r>
        <w:rPr>
          <w:sz w:val="24"/>
          <w:u w:val="single"/>
        </w:rPr>
        <w:t>Text</w:t>
      </w:r>
      <w:r>
        <w:rPr>
          <w:spacing w:val="-4"/>
          <w:sz w:val="24"/>
          <w:u w:val="single"/>
        </w:rPr>
        <w:t xml:space="preserve"> </w:t>
      </w:r>
      <w:r>
        <w:rPr>
          <w:sz w:val="24"/>
          <w:u w:val="single"/>
        </w:rPr>
        <w:t>Files</w:t>
      </w:r>
      <w:r>
        <w:rPr>
          <w:sz w:val="24"/>
        </w:rPr>
        <w:t>.</w:t>
      </w:r>
      <w:r>
        <w:rPr>
          <w:spacing w:val="-4"/>
          <w:sz w:val="24"/>
        </w:rPr>
        <w:t xml:space="preserve"> </w:t>
      </w:r>
      <w:r>
        <w:rPr>
          <w:sz w:val="24"/>
        </w:rPr>
        <w:t>OCR</w:t>
      </w:r>
      <w:r>
        <w:rPr>
          <w:spacing w:val="-4"/>
          <w:sz w:val="24"/>
        </w:rPr>
        <w:t xml:space="preserve"> </w:t>
      </w:r>
      <w:r>
        <w:rPr>
          <w:sz w:val="24"/>
        </w:rPr>
        <w:t>or</w:t>
      </w:r>
      <w:r>
        <w:rPr>
          <w:spacing w:val="-4"/>
          <w:sz w:val="24"/>
        </w:rPr>
        <w:t xml:space="preserve"> </w:t>
      </w:r>
      <w:r>
        <w:rPr>
          <w:sz w:val="24"/>
        </w:rPr>
        <w:t>Extracted</w:t>
      </w:r>
      <w:r>
        <w:rPr>
          <w:spacing w:val="-4"/>
          <w:sz w:val="24"/>
        </w:rPr>
        <w:t xml:space="preserve"> </w:t>
      </w:r>
      <w:r>
        <w:rPr>
          <w:sz w:val="24"/>
        </w:rPr>
        <w:t>Text</w:t>
      </w:r>
      <w:r>
        <w:rPr>
          <w:spacing w:val="-5"/>
          <w:sz w:val="24"/>
        </w:rPr>
        <w:t xml:space="preserve"> </w:t>
      </w:r>
      <w:r>
        <w:rPr>
          <w:sz w:val="24"/>
        </w:rPr>
        <w:t>files</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provided</w:t>
      </w:r>
      <w:r>
        <w:rPr>
          <w:spacing w:val="-4"/>
          <w:sz w:val="24"/>
        </w:rPr>
        <w:t xml:space="preserve"> </w:t>
      </w:r>
      <w:r>
        <w:rPr>
          <w:sz w:val="24"/>
        </w:rPr>
        <w:t>in</w:t>
      </w:r>
      <w:r>
        <w:rPr>
          <w:spacing w:val="-2"/>
          <w:sz w:val="24"/>
        </w:rPr>
        <w:t xml:space="preserve"> </w:t>
      </w:r>
      <w:r>
        <w:rPr>
          <w:sz w:val="24"/>
        </w:rPr>
        <w:t>a separate directory containing document-level text files.</w:t>
      </w:r>
    </w:p>
    <w:p w14:paraId="7D090427" w14:textId="77777777" w:rsidR="00016E01" w:rsidRDefault="00016E01">
      <w:pPr>
        <w:pStyle w:val="BodyText"/>
      </w:pPr>
    </w:p>
    <w:p w14:paraId="5DF15283" w14:textId="77777777" w:rsidR="00016E01" w:rsidRDefault="00000000">
      <w:pPr>
        <w:pStyle w:val="ListParagraph"/>
        <w:numPr>
          <w:ilvl w:val="2"/>
          <w:numId w:val="25"/>
        </w:numPr>
        <w:tabs>
          <w:tab w:val="left" w:pos="1859"/>
        </w:tabs>
        <w:ind w:left="1859" w:right="1200"/>
        <w:rPr>
          <w:sz w:val="24"/>
        </w:rPr>
      </w:pPr>
      <w:r>
        <w:rPr>
          <w:sz w:val="24"/>
          <w:u w:val="single"/>
        </w:rPr>
        <w:t>Fields to be Included in Data Load File</w:t>
      </w:r>
      <w:r>
        <w:rPr>
          <w:sz w:val="24"/>
        </w:rPr>
        <w:t>. For all documents or electronic files produced, the following metadata fields for each document or electronic file, if available</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time</w:t>
      </w:r>
      <w:r>
        <w:rPr>
          <w:spacing w:val="-2"/>
          <w:sz w:val="24"/>
        </w:rPr>
        <w:t xml:space="preserve"> </w:t>
      </w:r>
      <w:r>
        <w:rPr>
          <w:sz w:val="24"/>
        </w:rPr>
        <w:t>of collection</w:t>
      </w:r>
      <w:r>
        <w:rPr>
          <w:spacing w:val="-1"/>
          <w:sz w:val="24"/>
        </w:rPr>
        <w:t xml:space="preserve"> </w:t>
      </w:r>
      <w:r>
        <w:rPr>
          <w:sz w:val="24"/>
        </w:rPr>
        <w:t>and</w:t>
      </w:r>
      <w:r>
        <w:rPr>
          <w:spacing w:val="-1"/>
          <w:sz w:val="24"/>
        </w:rPr>
        <w:t xml:space="preserve"> </w:t>
      </w:r>
      <w:r>
        <w:rPr>
          <w:sz w:val="24"/>
        </w:rPr>
        <w:t>processing</w:t>
      </w:r>
      <w:r>
        <w:rPr>
          <w:spacing w:val="-1"/>
          <w:sz w:val="24"/>
        </w:rPr>
        <w:t xml:space="preserve"> </w:t>
      </w:r>
      <w:r>
        <w:rPr>
          <w:sz w:val="24"/>
        </w:rPr>
        <w:t>and</w:t>
      </w:r>
      <w:r>
        <w:rPr>
          <w:spacing w:val="-1"/>
          <w:sz w:val="24"/>
        </w:rPr>
        <w:t xml:space="preserve"> </w:t>
      </w:r>
      <w:r>
        <w:rPr>
          <w:sz w:val="24"/>
        </w:rPr>
        <w:t>unless</w:t>
      </w:r>
      <w:r>
        <w:rPr>
          <w:spacing w:val="-1"/>
          <w:sz w:val="24"/>
        </w:rPr>
        <w:t xml:space="preserve"> </w:t>
      </w:r>
      <w:r>
        <w:rPr>
          <w:sz w:val="24"/>
        </w:rPr>
        <w:t>such</w:t>
      </w:r>
      <w:r>
        <w:rPr>
          <w:spacing w:val="-1"/>
          <w:sz w:val="24"/>
        </w:rPr>
        <w:t xml:space="preserve"> </w:t>
      </w:r>
      <w:r>
        <w:rPr>
          <w:sz w:val="24"/>
        </w:rPr>
        <w:t>metadata fields are</w:t>
      </w:r>
      <w:r>
        <w:rPr>
          <w:spacing w:val="-1"/>
          <w:sz w:val="24"/>
        </w:rPr>
        <w:t xml:space="preserve"> </w:t>
      </w:r>
      <w:r>
        <w:rPr>
          <w:sz w:val="24"/>
        </w:rPr>
        <w:t>independently</w:t>
      </w:r>
      <w:r>
        <w:rPr>
          <w:spacing w:val="-5"/>
          <w:sz w:val="24"/>
        </w:rPr>
        <w:t xml:space="preserve"> </w:t>
      </w:r>
      <w:r>
        <w:rPr>
          <w:sz w:val="24"/>
        </w:rPr>
        <w:t>protected from disclosure</w:t>
      </w:r>
      <w:r>
        <w:rPr>
          <w:spacing w:val="-1"/>
          <w:sz w:val="24"/>
        </w:rPr>
        <w:t xml:space="preserve"> </w:t>
      </w:r>
      <w:r>
        <w:rPr>
          <w:sz w:val="24"/>
        </w:rPr>
        <w:t>by</w:t>
      </w:r>
      <w:r>
        <w:rPr>
          <w:spacing w:val="-3"/>
          <w:sz w:val="24"/>
        </w:rPr>
        <w:t xml:space="preserve"> </w:t>
      </w:r>
      <w:r>
        <w:rPr>
          <w:sz w:val="24"/>
        </w:rPr>
        <w:t>attorney-client privilege</w:t>
      </w:r>
      <w:r>
        <w:rPr>
          <w:spacing w:val="-1"/>
          <w:sz w:val="24"/>
        </w:rPr>
        <w:t xml:space="preserve"> </w:t>
      </w:r>
      <w:r>
        <w:rPr>
          <w:sz w:val="24"/>
        </w:rPr>
        <w:t>or work- product</w:t>
      </w:r>
      <w:r>
        <w:rPr>
          <w:spacing w:val="-3"/>
          <w:sz w:val="24"/>
        </w:rPr>
        <w:t xml:space="preserve"> </w:t>
      </w:r>
      <w:r>
        <w:rPr>
          <w:sz w:val="24"/>
        </w:rPr>
        <w:t>immunity,</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provided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data</w:t>
      </w:r>
      <w:r>
        <w:rPr>
          <w:spacing w:val="-4"/>
          <w:sz w:val="24"/>
        </w:rPr>
        <w:t xml:space="preserve"> </w:t>
      </w:r>
      <w:r>
        <w:rPr>
          <w:sz w:val="24"/>
        </w:rPr>
        <w:t>load</w:t>
      </w:r>
      <w:r>
        <w:rPr>
          <w:spacing w:val="-3"/>
          <w:sz w:val="24"/>
        </w:rPr>
        <w:t xml:space="preserve"> </w:t>
      </w:r>
      <w:r>
        <w:rPr>
          <w:sz w:val="24"/>
        </w:rPr>
        <w:t>file</w:t>
      </w:r>
      <w:r>
        <w:rPr>
          <w:spacing w:val="-4"/>
          <w:sz w:val="24"/>
        </w:rPr>
        <w:t xml:space="preserve"> </w:t>
      </w:r>
      <w:r>
        <w:rPr>
          <w:sz w:val="24"/>
        </w:rPr>
        <w:t>pursuant</w:t>
      </w:r>
      <w:r>
        <w:rPr>
          <w:spacing w:val="-3"/>
          <w:sz w:val="24"/>
        </w:rPr>
        <w:t xml:space="preserve"> </w:t>
      </w:r>
      <w:r>
        <w:rPr>
          <w:sz w:val="24"/>
        </w:rPr>
        <w:t>to</w:t>
      </w:r>
      <w:r>
        <w:rPr>
          <w:spacing w:val="-3"/>
          <w:sz w:val="24"/>
        </w:rPr>
        <w:t xml:space="preserve"> </w:t>
      </w:r>
      <w:r>
        <w:rPr>
          <w:sz w:val="24"/>
        </w:rPr>
        <w:t>subparagraph (a), above. For purposes of the chart below, the term “Scanned Docs” refers to documents that are in hard copy form at the time of collection and have been scanned into *.</w:t>
      </w:r>
      <w:proofErr w:type="spellStart"/>
      <w:r>
        <w:rPr>
          <w:sz w:val="24"/>
        </w:rPr>
        <w:t>tif</w:t>
      </w:r>
      <w:proofErr w:type="spellEnd"/>
      <w:r>
        <w:rPr>
          <w:sz w:val="24"/>
        </w:rPr>
        <w:t xml:space="preserve"> images. The term “Email and E-Docs” refers to files that are in electronic form at the time of their collection.</w:t>
      </w:r>
    </w:p>
    <w:p w14:paraId="0DF75FA8" w14:textId="77777777" w:rsidR="00016E01" w:rsidRDefault="00016E01">
      <w:pPr>
        <w:rPr>
          <w:sz w:val="24"/>
        </w:rPr>
        <w:sectPr w:rsidR="00016E01">
          <w:headerReference w:type="default" r:id="rId50"/>
          <w:footerReference w:type="default" r:id="rId51"/>
          <w:pgSz w:w="12240" w:h="15840"/>
          <w:pgMar w:top="740" w:right="340" w:bottom="1220" w:left="1020" w:header="232" w:footer="1024" w:gutter="0"/>
          <w:cols w:space="720"/>
        </w:sectPr>
      </w:pPr>
    </w:p>
    <w:p w14:paraId="661D715E" w14:textId="77777777" w:rsidR="00016E01" w:rsidRDefault="00016E01">
      <w:pPr>
        <w:pStyle w:val="BodyText"/>
        <w:rPr>
          <w:sz w:val="20"/>
        </w:rPr>
      </w:pPr>
    </w:p>
    <w:p w14:paraId="12930BFA" w14:textId="77777777" w:rsidR="00016E01" w:rsidRDefault="00016E01">
      <w:pPr>
        <w:pStyle w:val="BodyText"/>
        <w:rPr>
          <w:sz w:val="20"/>
        </w:rPr>
      </w:pPr>
    </w:p>
    <w:p w14:paraId="2E3F2DB8" w14:textId="77777777" w:rsidR="00016E01" w:rsidRDefault="00016E01">
      <w:pPr>
        <w:pStyle w:val="BodyText"/>
        <w:rPr>
          <w:sz w:val="20"/>
        </w:rPr>
      </w:pPr>
    </w:p>
    <w:p w14:paraId="48C9B2A7" w14:textId="77777777" w:rsidR="00016E01" w:rsidRDefault="00016E01">
      <w:pPr>
        <w:pStyle w:val="BodyText"/>
        <w:spacing w:before="55" w:after="1"/>
        <w:rPr>
          <w:sz w:val="20"/>
        </w:rPr>
      </w:pPr>
    </w:p>
    <w:tbl>
      <w:tblPr>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1891"/>
        <w:gridCol w:w="1529"/>
        <w:gridCol w:w="1351"/>
        <w:gridCol w:w="3240"/>
      </w:tblGrid>
      <w:tr w:rsidR="00016E01" w14:paraId="055DFADE" w14:textId="77777777">
        <w:trPr>
          <w:trHeight w:val="501"/>
        </w:trPr>
        <w:tc>
          <w:tcPr>
            <w:tcW w:w="2340" w:type="dxa"/>
            <w:shd w:val="clear" w:color="auto" w:fill="C5D9F0"/>
          </w:tcPr>
          <w:p w14:paraId="7CD77D17" w14:textId="77777777" w:rsidR="00016E01" w:rsidRDefault="00000000">
            <w:pPr>
              <w:pStyle w:val="TableParagraph"/>
              <w:spacing w:before="110" w:line="240" w:lineRule="auto"/>
              <w:ind w:left="126"/>
              <w:rPr>
                <w:b/>
              </w:rPr>
            </w:pPr>
            <w:r>
              <w:rPr>
                <w:b/>
                <w:smallCaps/>
              </w:rPr>
              <w:t>Field</w:t>
            </w:r>
            <w:r>
              <w:rPr>
                <w:b/>
                <w:smallCaps/>
                <w:spacing w:val="-4"/>
              </w:rPr>
              <w:t xml:space="preserve"> Name</w:t>
            </w:r>
          </w:p>
        </w:tc>
        <w:tc>
          <w:tcPr>
            <w:tcW w:w="1891" w:type="dxa"/>
            <w:shd w:val="clear" w:color="auto" w:fill="C5D9F0"/>
          </w:tcPr>
          <w:p w14:paraId="71E6E60C" w14:textId="77777777" w:rsidR="00016E01" w:rsidRDefault="00000000">
            <w:pPr>
              <w:pStyle w:val="TableParagraph"/>
              <w:spacing w:before="34" w:line="201" w:lineRule="auto"/>
              <w:ind w:left="184" w:right="911"/>
              <w:rPr>
                <w:b/>
              </w:rPr>
            </w:pPr>
            <w:r>
              <w:rPr>
                <w:b/>
                <w:smallCaps/>
                <w:spacing w:val="-2"/>
              </w:rPr>
              <w:t xml:space="preserve">Sample </w:t>
            </w:r>
            <w:r>
              <w:rPr>
                <w:b/>
                <w:smallCaps/>
                <w:spacing w:val="-4"/>
              </w:rPr>
              <w:t>Data</w:t>
            </w:r>
          </w:p>
        </w:tc>
        <w:tc>
          <w:tcPr>
            <w:tcW w:w="1529" w:type="dxa"/>
            <w:shd w:val="clear" w:color="auto" w:fill="C5D9F0"/>
          </w:tcPr>
          <w:p w14:paraId="42143C97" w14:textId="77777777" w:rsidR="00016E01" w:rsidRDefault="00000000">
            <w:pPr>
              <w:pStyle w:val="TableParagraph"/>
              <w:spacing w:before="34" w:line="201" w:lineRule="auto"/>
              <w:ind w:left="119" w:right="496"/>
              <w:rPr>
                <w:b/>
              </w:rPr>
            </w:pPr>
            <w:r>
              <w:rPr>
                <w:b/>
                <w:smallCaps/>
                <w:spacing w:val="-2"/>
              </w:rPr>
              <w:t xml:space="preserve">Scanned </w:t>
            </w:r>
            <w:r>
              <w:rPr>
                <w:b/>
                <w:smallCaps/>
                <w:spacing w:val="-4"/>
              </w:rPr>
              <w:t>Docs</w:t>
            </w:r>
          </w:p>
        </w:tc>
        <w:tc>
          <w:tcPr>
            <w:tcW w:w="1351" w:type="dxa"/>
            <w:shd w:val="clear" w:color="auto" w:fill="C5D9F0"/>
          </w:tcPr>
          <w:p w14:paraId="1D654BCB" w14:textId="77777777" w:rsidR="00016E01" w:rsidRDefault="00000000">
            <w:pPr>
              <w:pStyle w:val="TableParagraph"/>
              <w:spacing w:before="2" w:line="233" w:lineRule="exact"/>
              <w:rPr>
                <w:b/>
              </w:rPr>
            </w:pPr>
            <w:r>
              <w:rPr>
                <w:b/>
                <w:smallCaps/>
              </w:rPr>
              <w:t>Email</w:t>
            </w:r>
            <w:r>
              <w:rPr>
                <w:b/>
                <w:smallCaps/>
                <w:spacing w:val="-1"/>
              </w:rPr>
              <w:t xml:space="preserve"> </w:t>
            </w:r>
            <w:r>
              <w:rPr>
                <w:b/>
                <w:smallCaps/>
                <w:spacing w:val="-5"/>
              </w:rPr>
              <w:t>and</w:t>
            </w:r>
          </w:p>
          <w:p w14:paraId="5219638A" w14:textId="77777777" w:rsidR="00016E01" w:rsidRDefault="00000000">
            <w:pPr>
              <w:pStyle w:val="TableParagraph"/>
              <w:spacing w:line="233" w:lineRule="exact"/>
              <w:rPr>
                <w:b/>
              </w:rPr>
            </w:pPr>
            <w:r>
              <w:rPr>
                <w:b/>
                <w:smallCaps/>
                <w:spacing w:val="-2"/>
              </w:rPr>
              <w:t>E-</w:t>
            </w:r>
            <w:r>
              <w:rPr>
                <w:b/>
                <w:smallCaps/>
                <w:spacing w:val="-4"/>
              </w:rPr>
              <w:t>Docs</w:t>
            </w:r>
          </w:p>
        </w:tc>
        <w:tc>
          <w:tcPr>
            <w:tcW w:w="3240" w:type="dxa"/>
            <w:shd w:val="clear" w:color="auto" w:fill="C5D9F0"/>
          </w:tcPr>
          <w:p w14:paraId="330C9933" w14:textId="77777777" w:rsidR="00016E01" w:rsidRDefault="00000000">
            <w:pPr>
              <w:pStyle w:val="TableParagraph"/>
              <w:spacing w:before="110" w:line="240" w:lineRule="auto"/>
              <w:ind w:left="119"/>
              <w:rPr>
                <w:b/>
              </w:rPr>
            </w:pPr>
            <w:r>
              <w:rPr>
                <w:b/>
                <w:smallCaps/>
                <w:spacing w:val="-2"/>
              </w:rPr>
              <w:t>Comments</w:t>
            </w:r>
          </w:p>
        </w:tc>
      </w:tr>
      <w:tr w:rsidR="00016E01" w14:paraId="26B5F6F9" w14:textId="77777777">
        <w:trPr>
          <w:trHeight w:val="405"/>
        </w:trPr>
        <w:tc>
          <w:tcPr>
            <w:tcW w:w="2340" w:type="dxa"/>
          </w:tcPr>
          <w:p w14:paraId="016DD91D" w14:textId="77777777" w:rsidR="00016E01" w:rsidRDefault="00000000">
            <w:pPr>
              <w:pStyle w:val="TableParagraph"/>
              <w:spacing w:line="212" w:lineRule="exact"/>
              <w:ind w:left="126"/>
            </w:pPr>
            <w:r>
              <w:rPr>
                <w:spacing w:val="-2"/>
              </w:rPr>
              <w:t>PRODBEG</w:t>
            </w:r>
          </w:p>
        </w:tc>
        <w:tc>
          <w:tcPr>
            <w:tcW w:w="1891" w:type="dxa"/>
          </w:tcPr>
          <w:p w14:paraId="6E2EE56E" w14:textId="77777777" w:rsidR="00016E01" w:rsidRDefault="00000000">
            <w:pPr>
              <w:pStyle w:val="TableParagraph"/>
              <w:spacing w:line="212" w:lineRule="exact"/>
              <w:ind w:left="0" w:right="355"/>
              <w:jc w:val="right"/>
            </w:pPr>
            <w:r>
              <w:rPr>
                <w:spacing w:val="-2"/>
              </w:rPr>
              <w:t>ABC00000001</w:t>
            </w:r>
          </w:p>
        </w:tc>
        <w:tc>
          <w:tcPr>
            <w:tcW w:w="1529" w:type="dxa"/>
          </w:tcPr>
          <w:p w14:paraId="18249A23" w14:textId="77777777" w:rsidR="00016E01" w:rsidRDefault="00000000">
            <w:pPr>
              <w:pStyle w:val="TableParagraph"/>
              <w:spacing w:line="212" w:lineRule="exact"/>
              <w:ind w:left="119"/>
            </w:pPr>
            <w:r>
              <w:rPr>
                <w:spacing w:val="-5"/>
              </w:rPr>
              <w:t>Yes</w:t>
            </w:r>
          </w:p>
        </w:tc>
        <w:tc>
          <w:tcPr>
            <w:tcW w:w="1351" w:type="dxa"/>
          </w:tcPr>
          <w:p w14:paraId="4F39E264" w14:textId="77777777" w:rsidR="00016E01" w:rsidRDefault="00000000">
            <w:pPr>
              <w:pStyle w:val="TableParagraph"/>
              <w:spacing w:line="212" w:lineRule="exact"/>
            </w:pPr>
            <w:r>
              <w:rPr>
                <w:spacing w:val="-5"/>
              </w:rPr>
              <w:t>Yes</w:t>
            </w:r>
          </w:p>
        </w:tc>
        <w:tc>
          <w:tcPr>
            <w:tcW w:w="3240" w:type="dxa"/>
          </w:tcPr>
          <w:p w14:paraId="7AAF0093" w14:textId="77777777" w:rsidR="00016E01" w:rsidRDefault="00000000">
            <w:pPr>
              <w:pStyle w:val="TableParagraph"/>
              <w:spacing w:line="212" w:lineRule="exact"/>
              <w:ind w:left="119"/>
            </w:pPr>
            <w:r>
              <w:t>Beginning</w:t>
            </w:r>
            <w:r>
              <w:rPr>
                <w:spacing w:val="-6"/>
              </w:rPr>
              <w:t xml:space="preserve"> </w:t>
            </w:r>
            <w:r>
              <w:t>production</w:t>
            </w:r>
            <w:r>
              <w:rPr>
                <w:spacing w:val="-3"/>
              </w:rPr>
              <w:t xml:space="preserve"> </w:t>
            </w:r>
            <w:r>
              <w:rPr>
                <w:spacing w:val="-2"/>
              </w:rPr>
              <w:t>number</w:t>
            </w:r>
          </w:p>
        </w:tc>
      </w:tr>
      <w:tr w:rsidR="00016E01" w14:paraId="5DB656FF" w14:textId="77777777">
        <w:trPr>
          <w:trHeight w:val="340"/>
        </w:trPr>
        <w:tc>
          <w:tcPr>
            <w:tcW w:w="2340" w:type="dxa"/>
          </w:tcPr>
          <w:p w14:paraId="2DD073C4" w14:textId="77777777" w:rsidR="00016E01" w:rsidRDefault="00000000">
            <w:pPr>
              <w:pStyle w:val="TableParagraph"/>
              <w:spacing w:line="212" w:lineRule="exact"/>
              <w:ind w:left="126"/>
            </w:pPr>
            <w:r>
              <w:rPr>
                <w:spacing w:val="-2"/>
              </w:rPr>
              <w:t>PRODEND</w:t>
            </w:r>
          </w:p>
        </w:tc>
        <w:tc>
          <w:tcPr>
            <w:tcW w:w="1891" w:type="dxa"/>
          </w:tcPr>
          <w:p w14:paraId="30F600B8" w14:textId="77777777" w:rsidR="00016E01" w:rsidRDefault="00000000">
            <w:pPr>
              <w:pStyle w:val="TableParagraph"/>
              <w:spacing w:line="212" w:lineRule="exact"/>
              <w:ind w:left="0" w:right="355"/>
              <w:jc w:val="right"/>
            </w:pPr>
            <w:r>
              <w:rPr>
                <w:spacing w:val="-2"/>
              </w:rPr>
              <w:t>ABC00000008</w:t>
            </w:r>
          </w:p>
        </w:tc>
        <w:tc>
          <w:tcPr>
            <w:tcW w:w="1529" w:type="dxa"/>
          </w:tcPr>
          <w:p w14:paraId="68865680" w14:textId="77777777" w:rsidR="00016E01" w:rsidRDefault="00000000">
            <w:pPr>
              <w:pStyle w:val="TableParagraph"/>
              <w:spacing w:line="212" w:lineRule="exact"/>
              <w:ind w:left="119"/>
            </w:pPr>
            <w:r>
              <w:rPr>
                <w:spacing w:val="-5"/>
              </w:rPr>
              <w:t>Yes</w:t>
            </w:r>
          </w:p>
        </w:tc>
        <w:tc>
          <w:tcPr>
            <w:tcW w:w="1351" w:type="dxa"/>
          </w:tcPr>
          <w:p w14:paraId="04B16D88" w14:textId="77777777" w:rsidR="00016E01" w:rsidRDefault="00000000">
            <w:pPr>
              <w:pStyle w:val="TableParagraph"/>
              <w:spacing w:line="212" w:lineRule="exact"/>
            </w:pPr>
            <w:r>
              <w:rPr>
                <w:spacing w:val="-5"/>
              </w:rPr>
              <w:t>Yes</w:t>
            </w:r>
          </w:p>
        </w:tc>
        <w:tc>
          <w:tcPr>
            <w:tcW w:w="3240" w:type="dxa"/>
          </w:tcPr>
          <w:p w14:paraId="25C3A5A4" w14:textId="77777777" w:rsidR="00016E01" w:rsidRDefault="00000000">
            <w:pPr>
              <w:pStyle w:val="TableParagraph"/>
              <w:spacing w:line="212" w:lineRule="exact"/>
              <w:ind w:left="119"/>
            </w:pPr>
            <w:r>
              <w:t>Ending</w:t>
            </w:r>
            <w:r>
              <w:rPr>
                <w:spacing w:val="-5"/>
              </w:rPr>
              <w:t xml:space="preserve"> </w:t>
            </w:r>
            <w:r>
              <w:t>production</w:t>
            </w:r>
            <w:r>
              <w:rPr>
                <w:spacing w:val="-2"/>
              </w:rPr>
              <w:t xml:space="preserve"> number</w:t>
            </w:r>
          </w:p>
        </w:tc>
      </w:tr>
      <w:tr w:rsidR="00016E01" w14:paraId="25C56200" w14:textId="77777777">
        <w:trPr>
          <w:trHeight w:val="419"/>
        </w:trPr>
        <w:tc>
          <w:tcPr>
            <w:tcW w:w="2340" w:type="dxa"/>
          </w:tcPr>
          <w:p w14:paraId="37346D59" w14:textId="77777777" w:rsidR="00016E01" w:rsidRDefault="00000000">
            <w:pPr>
              <w:pStyle w:val="TableParagraph"/>
              <w:spacing w:line="212" w:lineRule="exact"/>
              <w:ind w:left="126"/>
            </w:pPr>
            <w:r>
              <w:rPr>
                <w:spacing w:val="-2"/>
              </w:rPr>
              <w:t>PRODBEGATT</w:t>
            </w:r>
          </w:p>
        </w:tc>
        <w:tc>
          <w:tcPr>
            <w:tcW w:w="1891" w:type="dxa"/>
          </w:tcPr>
          <w:p w14:paraId="7153BAB5" w14:textId="77777777" w:rsidR="00016E01" w:rsidRDefault="00000000">
            <w:pPr>
              <w:pStyle w:val="TableParagraph"/>
              <w:spacing w:line="212" w:lineRule="exact"/>
              <w:ind w:left="0" w:right="355"/>
              <w:jc w:val="right"/>
            </w:pPr>
            <w:r>
              <w:rPr>
                <w:spacing w:val="-2"/>
              </w:rPr>
              <w:t>ABC00000009</w:t>
            </w:r>
          </w:p>
        </w:tc>
        <w:tc>
          <w:tcPr>
            <w:tcW w:w="1529" w:type="dxa"/>
          </w:tcPr>
          <w:p w14:paraId="342EA79E" w14:textId="77777777" w:rsidR="00016E01" w:rsidRDefault="00000000">
            <w:pPr>
              <w:pStyle w:val="TableParagraph"/>
              <w:spacing w:line="212" w:lineRule="exact"/>
              <w:ind w:left="119"/>
            </w:pPr>
            <w:r>
              <w:rPr>
                <w:spacing w:val="-5"/>
              </w:rPr>
              <w:t>Yes</w:t>
            </w:r>
          </w:p>
        </w:tc>
        <w:tc>
          <w:tcPr>
            <w:tcW w:w="1351" w:type="dxa"/>
          </w:tcPr>
          <w:p w14:paraId="7CE12798" w14:textId="77777777" w:rsidR="00016E01" w:rsidRDefault="00000000">
            <w:pPr>
              <w:pStyle w:val="TableParagraph"/>
              <w:spacing w:line="212" w:lineRule="exact"/>
            </w:pPr>
            <w:r>
              <w:rPr>
                <w:spacing w:val="-5"/>
              </w:rPr>
              <w:t>Yes</w:t>
            </w:r>
          </w:p>
        </w:tc>
        <w:tc>
          <w:tcPr>
            <w:tcW w:w="3240" w:type="dxa"/>
          </w:tcPr>
          <w:p w14:paraId="64B8F232" w14:textId="77777777" w:rsidR="00016E01" w:rsidRDefault="00000000">
            <w:pPr>
              <w:pStyle w:val="TableParagraph"/>
              <w:spacing w:line="182" w:lineRule="exact"/>
              <w:ind w:left="112"/>
            </w:pPr>
            <w:r>
              <w:t>Beginning</w:t>
            </w:r>
            <w:r>
              <w:rPr>
                <w:spacing w:val="-6"/>
              </w:rPr>
              <w:t xml:space="preserve"> </w:t>
            </w:r>
            <w:r>
              <w:t>production</w:t>
            </w:r>
            <w:r>
              <w:rPr>
                <w:spacing w:val="-3"/>
              </w:rPr>
              <w:t xml:space="preserve"> </w:t>
            </w:r>
            <w:r>
              <w:rPr>
                <w:spacing w:val="-2"/>
              </w:rPr>
              <w:t>number</w:t>
            </w:r>
          </w:p>
          <w:p w14:paraId="26304B4C" w14:textId="77777777" w:rsidR="00016E01" w:rsidRDefault="00000000">
            <w:pPr>
              <w:pStyle w:val="TableParagraph"/>
              <w:spacing w:line="217" w:lineRule="exact"/>
              <w:ind w:left="112"/>
            </w:pPr>
            <w:r>
              <w:t>of</w:t>
            </w:r>
            <w:r>
              <w:rPr>
                <w:spacing w:val="-1"/>
              </w:rPr>
              <w:t xml:space="preserve"> </w:t>
            </w:r>
            <w:r>
              <w:t>parent in</w:t>
            </w:r>
            <w:r>
              <w:rPr>
                <w:spacing w:val="-3"/>
              </w:rPr>
              <w:t xml:space="preserve"> </w:t>
            </w:r>
            <w:r>
              <w:t>a</w:t>
            </w:r>
            <w:r>
              <w:rPr>
                <w:spacing w:val="-1"/>
              </w:rPr>
              <w:t xml:space="preserve"> </w:t>
            </w:r>
            <w:r>
              <w:rPr>
                <w:spacing w:val="-2"/>
              </w:rPr>
              <w:t>family</w:t>
            </w:r>
          </w:p>
        </w:tc>
      </w:tr>
      <w:tr w:rsidR="00016E01" w14:paraId="086D6DFD" w14:textId="77777777">
        <w:trPr>
          <w:trHeight w:val="613"/>
        </w:trPr>
        <w:tc>
          <w:tcPr>
            <w:tcW w:w="2340" w:type="dxa"/>
          </w:tcPr>
          <w:p w14:paraId="204D671A" w14:textId="77777777" w:rsidR="00016E01" w:rsidRDefault="00000000">
            <w:pPr>
              <w:pStyle w:val="TableParagraph"/>
              <w:ind w:left="126"/>
            </w:pPr>
            <w:r>
              <w:rPr>
                <w:spacing w:val="-2"/>
              </w:rPr>
              <w:t>PRODENDATT</w:t>
            </w:r>
          </w:p>
        </w:tc>
        <w:tc>
          <w:tcPr>
            <w:tcW w:w="1891" w:type="dxa"/>
          </w:tcPr>
          <w:p w14:paraId="547926C3" w14:textId="77777777" w:rsidR="00016E01" w:rsidRDefault="00000000">
            <w:pPr>
              <w:pStyle w:val="TableParagraph"/>
            </w:pPr>
            <w:r>
              <w:rPr>
                <w:spacing w:val="-2"/>
              </w:rPr>
              <w:t>ABC00001005</w:t>
            </w:r>
          </w:p>
        </w:tc>
        <w:tc>
          <w:tcPr>
            <w:tcW w:w="1529" w:type="dxa"/>
          </w:tcPr>
          <w:p w14:paraId="46D0EA45" w14:textId="77777777" w:rsidR="00016E01" w:rsidRDefault="00000000">
            <w:pPr>
              <w:pStyle w:val="TableParagraph"/>
              <w:ind w:left="115"/>
            </w:pPr>
            <w:r>
              <w:rPr>
                <w:spacing w:val="-5"/>
              </w:rPr>
              <w:t>Yes</w:t>
            </w:r>
          </w:p>
        </w:tc>
        <w:tc>
          <w:tcPr>
            <w:tcW w:w="1351" w:type="dxa"/>
          </w:tcPr>
          <w:p w14:paraId="57B83454" w14:textId="77777777" w:rsidR="00016E01" w:rsidRDefault="00000000">
            <w:pPr>
              <w:pStyle w:val="TableParagraph"/>
            </w:pPr>
            <w:r>
              <w:rPr>
                <w:spacing w:val="-5"/>
              </w:rPr>
              <w:t>Yes</w:t>
            </w:r>
          </w:p>
        </w:tc>
        <w:tc>
          <w:tcPr>
            <w:tcW w:w="3240" w:type="dxa"/>
          </w:tcPr>
          <w:p w14:paraId="50BC5D7F" w14:textId="77777777" w:rsidR="00016E01" w:rsidRDefault="00000000">
            <w:pPr>
              <w:pStyle w:val="TableParagraph"/>
              <w:spacing w:line="194" w:lineRule="auto"/>
              <w:ind w:left="112" w:right="359"/>
            </w:pPr>
            <w:r>
              <w:t>Ending production number of last</w:t>
            </w:r>
            <w:r>
              <w:rPr>
                <w:spacing w:val="-6"/>
              </w:rPr>
              <w:t xml:space="preserve"> </w:t>
            </w:r>
            <w:r>
              <w:t>page</w:t>
            </w:r>
            <w:r>
              <w:rPr>
                <w:spacing w:val="-7"/>
              </w:rPr>
              <w:t xml:space="preserve"> </w:t>
            </w:r>
            <w:r>
              <w:t>of</w:t>
            </w:r>
            <w:r>
              <w:rPr>
                <w:spacing w:val="-9"/>
              </w:rPr>
              <w:t xml:space="preserve"> </w:t>
            </w:r>
            <w:r>
              <w:t>the</w:t>
            </w:r>
            <w:r>
              <w:rPr>
                <w:spacing w:val="-7"/>
              </w:rPr>
              <w:t xml:space="preserve"> </w:t>
            </w:r>
            <w:r>
              <w:t>last</w:t>
            </w:r>
            <w:r>
              <w:rPr>
                <w:spacing w:val="-9"/>
              </w:rPr>
              <w:t xml:space="preserve"> </w:t>
            </w:r>
            <w:r>
              <w:t>attachment</w:t>
            </w:r>
          </w:p>
          <w:p w14:paraId="655BA8F3" w14:textId="77777777" w:rsidR="00016E01" w:rsidRDefault="00000000">
            <w:pPr>
              <w:pStyle w:val="TableParagraph"/>
              <w:spacing w:line="189" w:lineRule="exact"/>
              <w:ind w:left="112"/>
            </w:pPr>
            <w:r>
              <w:t>in a</w:t>
            </w:r>
            <w:r>
              <w:rPr>
                <w:spacing w:val="-1"/>
              </w:rPr>
              <w:t xml:space="preserve"> </w:t>
            </w:r>
            <w:r>
              <w:rPr>
                <w:spacing w:val="-2"/>
              </w:rPr>
              <w:t>family</w:t>
            </w:r>
          </w:p>
        </w:tc>
      </w:tr>
      <w:tr w:rsidR="00016E01" w14:paraId="2A11FF1C" w14:textId="77777777">
        <w:trPr>
          <w:trHeight w:val="825"/>
        </w:trPr>
        <w:tc>
          <w:tcPr>
            <w:tcW w:w="2340" w:type="dxa"/>
          </w:tcPr>
          <w:p w14:paraId="6921321D" w14:textId="77777777" w:rsidR="00016E01" w:rsidRDefault="00000000">
            <w:pPr>
              <w:pStyle w:val="TableParagraph"/>
              <w:ind w:left="126"/>
            </w:pPr>
            <w:r>
              <w:rPr>
                <w:spacing w:val="-2"/>
              </w:rPr>
              <w:t>ATTACH_COUNT</w:t>
            </w:r>
          </w:p>
        </w:tc>
        <w:tc>
          <w:tcPr>
            <w:tcW w:w="1891" w:type="dxa"/>
          </w:tcPr>
          <w:p w14:paraId="398C6D02" w14:textId="77777777" w:rsidR="00016E01" w:rsidRDefault="00000000">
            <w:pPr>
              <w:pStyle w:val="TableParagraph"/>
            </w:pPr>
            <w:r>
              <w:rPr>
                <w:spacing w:val="-10"/>
              </w:rPr>
              <w:t>3</w:t>
            </w:r>
          </w:p>
        </w:tc>
        <w:tc>
          <w:tcPr>
            <w:tcW w:w="1529" w:type="dxa"/>
          </w:tcPr>
          <w:p w14:paraId="5B3EC3D6" w14:textId="77777777" w:rsidR="00016E01" w:rsidRDefault="00000000">
            <w:pPr>
              <w:pStyle w:val="TableParagraph"/>
              <w:ind w:left="115"/>
            </w:pPr>
            <w:r>
              <w:rPr>
                <w:spacing w:val="-5"/>
              </w:rPr>
              <w:t>Yes</w:t>
            </w:r>
          </w:p>
        </w:tc>
        <w:tc>
          <w:tcPr>
            <w:tcW w:w="1351" w:type="dxa"/>
          </w:tcPr>
          <w:p w14:paraId="11EBC7FB" w14:textId="77777777" w:rsidR="00016E01" w:rsidRDefault="00000000">
            <w:pPr>
              <w:pStyle w:val="TableParagraph"/>
            </w:pPr>
            <w:r>
              <w:rPr>
                <w:spacing w:val="-5"/>
              </w:rPr>
              <w:t>Yes</w:t>
            </w:r>
          </w:p>
        </w:tc>
        <w:tc>
          <w:tcPr>
            <w:tcW w:w="3240" w:type="dxa"/>
          </w:tcPr>
          <w:p w14:paraId="1D63967E" w14:textId="77777777" w:rsidR="00016E01" w:rsidRDefault="00000000">
            <w:pPr>
              <w:pStyle w:val="TableParagraph"/>
              <w:spacing w:line="196" w:lineRule="auto"/>
              <w:ind w:left="112"/>
            </w:pPr>
            <w:r>
              <w:t>The</w:t>
            </w:r>
            <w:r>
              <w:rPr>
                <w:spacing w:val="-14"/>
              </w:rPr>
              <w:t xml:space="preserve"> </w:t>
            </w:r>
            <w:r>
              <w:t>number</w:t>
            </w:r>
            <w:r>
              <w:rPr>
                <w:spacing w:val="-14"/>
              </w:rPr>
              <w:t xml:space="preserve"> </w:t>
            </w:r>
            <w:r>
              <w:t>of</w:t>
            </w:r>
            <w:r>
              <w:rPr>
                <w:spacing w:val="-14"/>
              </w:rPr>
              <w:t xml:space="preserve"> </w:t>
            </w:r>
            <w:r>
              <w:t>attachments associated with the parent document in the document</w:t>
            </w:r>
          </w:p>
          <w:p w14:paraId="10911CFE" w14:textId="77777777" w:rsidR="00016E01" w:rsidRDefault="00000000">
            <w:pPr>
              <w:pStyle w:val="TableParagraph"/>
              <w:spacing w:line="187" w:lineRule="exact"/>
              <w:ind w:left="112"/>
            </w:pPr>
            <w:r>
              <w:rPr>
                <w:spacing w:val="-2"/>
              </w:rPr>
              <w:t>family.</w:t>
            </w:r>
          </w:p>
        </w:tc>
      </w:tr>
      <w:tr w:rsidR="00016E01" w14:paraId="78BD51A8" w14:textId="77777777">
        <w:trPr>
          <w:trHeight w:val="825"/>
        </w:trPr>
        <w:tc>
          <w:tcPr>
            <w:tcW w:w="2340" w:type="dxa"/>
          </w:tcPr>
          <w:p w14:paraId="0F74AFEA" w14:textId="77777777" w:rsidR="00016E01" w:rsidRDefault="00000000">
            <w:pPr>
              <w:pStyle w:val="TableParagraph"/>
              <w:spacing w:line="199" w:lineRule="auto"/>
              <w:ind w:left="126"/>
            </w:pPr>
            <w:r>
              <w:rPr>
                <w:spacing w:val="-2"/>
              </w:rPr>
              <w:t xml:space="preserve">ATTACHMENT_NAM </w:t>
            </w:r>
            <w:r>
              <w:rPr>
                <w:spacing w:val="-6"/>
              </w:rPr>
              <w:t>ES</w:t>
            </w:r>
          </w:p>
        </w:tc>
        <w:tc>
          <w:tcPr>
            <w:tcW w:w="1891" w:type="dxa"/>
          </w:tcPr>
          <w:p w14:paraId="0A8D5637" w14:textId="77777777" w:rsidR="00016E01" w:rsidRDefault="00000000">
            <w:pPr>
              <w:pStyle w:val="TableParagraph"/>
              <w:spacing w:line="199" w:lineRule="auto"/>
              <w:ind w:right="483"/>
            </w:pPr>
            <w:r>
              <w:t>Team</w:t>
            </w:r>
            <w:r>
              <w:rPr>
                <w:spacing w:val="-14"/>
              </w:rPr>
              <w:t xml:space="preserve"> </w:t>
            </w:r>
            <w:r>
              <w:t xml:space="preserve">meeting </w:t>
            </w:r>
            <w:r>
              <w:rPr>
                <w:spacing w:val="-2"/>
              </w:rPr>
              <w:t>mins.doc; Agenda.doc</w:t>
            </w:r>
          </w:p>
        </w:tc>
        <w:tc>
          <w:tcPr>
            <w:tcW w:w="1529" w:type="dxa"/>
          </w:tcPr>
          <w:p w14:paraId="6B3123EA" w14:textId="77777777" w:rsidR="00016E01" w:rsidRDefault="00000000">
            <w:pPr>
              <w:pStyle w:val="TableParagraph"/>
              <w:ind w:left="115"/>
            </w:pPr>
            <w:r>
              <w:rPr>
                <w:spacing w:val="-5"/>
              </w:rPr>
              <w:t>N/A</w:t>
            </w:r>
          </w:p>
        </w:tc>
        <w:tc>
          <w:tcPr>
            <w:tcW w:w="1351" w:type="dxa"/>
          </w:tcPr>
          <w:p w14:paraId="573BC117" w14:textId="77777777" w:rsidR="00016E01" w:rsidRDefault="00000000">
            <w:pPr>
              <w:pStyle w:val="TableParagraph"/>
            </w:pPr>
            <w:r>
              <w:rPr>
                <w:spacing w:val="-5"/>
              </w:rPr>
              <w:t>Yes</w:t>
            </w:r>
          </w:p>
        </w:tc>
        <w:tc>
          <w:tcPr>
            <w:tcW w:w="3240" w:type="dxa"/>
          </w:tcPr>
          <w:p w14:paraId="2A6B7D94" w14:textId="77777777" w:rsidR="00016E01" w:rsidRDefault="00000000">
            <w:pPr>
              <w:pStyle w:val="TableParagraph"/>
              <w:spacing w:line="196" w:lineRule="auto"/>
              <w:ind w:left="112" w:right="177"/>
              <w:jc w:val="both"/>
            </w:pPr>
            <w:r>
              <w:t>The</w:t>
            </w:r>
            <w:r>
              <w:rPr>
                <w:spacing w:val="-6"/>
              </w:rPr>
              <w:t xml:space="preserve"> </w:t>
            </w:r>
            <w:r>
              <w:t>file</w:t>
            </w:r>
            <w:r>
              <w:rPr>
                <w:spacing w:val="-6"/>
              </w:rPr>
              <w:t xml:space="preserve"> </w:t>
            </w:r>
            <w:r>
              <w:t>names</w:t>
            </w:r>
            <w:r>
              <w:rPr>
                <w:spacing w:val="-6"/>
              </w:rPr>
              <w:t xml:space="preserve"> </w:t>
            </w:r>
            <w:r>
              <w:t>of</w:t>
            </w:r>
            <w:r>
              <w:rPr>
                <w:spacing w:val="-6"/>
              </w:rPr>
              <w:t xml:space="preserve"> </w:t>
            </w:r>
            <w:r>
              <w:t>any</w:t>
            </w:r>
            <w:r>
              <w:rPr>
                <w:spacing w:val="-9"/>
              </w:rPr>
              <w:t xml:space="preserve"> </w:t>
            </w:r>
            <w:r>
              <w:t xml:space="preserve">documents </w:t>
            </w:r>
            <w:proofErr w:type="gramStart"/>
            <w:r>
              <w:t>attached</w:t>
            </w:r>
            <w:proofErr w:type="gramEnd"/>
            <w:r>
              <w:rPr>
                <w:spacing w:val="-14"/>
              </w:rPr>
              <w:t xml:space="preserve"> </w:t>
            </w:r>
            <w:r>
              <w:t>to</w:t>
            </w:r>
            <w:r>
              <w:rPr>
                <w:spacing w:val="-14"/>
              </w:rPr>
              <w:t xml:space="preserve"> </w:t>
            </w:r>
            <w:r>
              <w:t>an</w:t>
            </w:r>
            <w:r>
              <w:rPr>
                <w:spacing w:val="-14"/>
              </w:rPr>
              <w:t xml:space="preserve"> </w:t>
            </w:r>
            <w:r>
              <w:t>email</w:t>
            </w:r>
            <w:r>
              <w:rPr>
                <w:spacing w:val="-13"/>
              </w:rPr>
              <w:t xml:space="preserve"> </w:t>
            </w:r>
            <w:r>
              <w:t>or</w:t>
            </w:r>
            <w:r>
              <w:rPr>
                <w:spacing w:val="-13"/>
              </w:rPr>
              <w:t xml:space="preserve"> </w:t>
            </w:r>
            <w:r>
              <w:t>embedded in another electronic document.</w:t>
            </w:r>
          </w:p>
        </w:tc>
      </w:tr>
      <w:tr w:rsidR="00016E01" w14:paraId="5C81AED4" w14:textId="77777777">
        <w:trPr>
          <w:trHeight w:val="824"/>
        </w:trPr>
        <w:tc>
          <w:tcPr>
            <w:tcW w:w="2340" w:type="dxa"/>
          </w:tcPr>
          <w:p w14:paraId="11F29165" w14:textId="77777777" w:rsidR="00016E01" w:rsidRDefault="00000000">
            <w:pPr>
              <w:pStyle w:val="TableParagraph"/>
              <w:ind w:left="126"/>
            </w:pPr>
            <w:r>
              <w:rPr>
                <w:spacing w:val="-2"/>
              </w:rPr>
              <w:t>CUSTODIAN</w:t>
            </w:r>
          </w:p>
        </w:tc>
        <w:tc>
          <w:tcPr>
            <w:tcW w:w="1891" w:type="dxa"/>
          </w:tcPr>
          <w:p w14:paraId="21C090CE" w14:textId="77777777" w:rsidR="00016E01" w:rsidRDefault="00000000">
            <w:pPr>
              <w:pStyle w:val="TableParagraph"/>
            </w:pPr>
            <w:r>
              <w:t>Smith,</w:t>
            </w:r>
            <w:r>
              <w:rPr>
                <w:spacing w:val="-3"/>
              </w:rPr>
              <w:t xml:space="preserve"> </w:t>
            </w:r>
            <w:r>
              <w:rPr>
                <w:spacing w:val="-4"/>
              </w:rPr>
              <w:t>John</w:t>
            </w:r>
          </w:p>
        </w:tc>
        <w:tc>
          <w:tcPr>
            <w:tcW w:w="1529" w:type="dxa"/>
          </w:tcPr>
          <w:p w14:paraId="738002C1" w14:textId="77777777" w:rsidR="00016E01" w:rsidRDefault="00000000">
            <w:pPr>
              <w:pStyle w:val="TableParagraph"/>
              <w:ind w:left="115"/>
            </w:pPr>
            <w:r>
              <w:rPr>
                <w:spacing w:val="-5"/>
              </w:rPr>
              <w:t>Yes</w:t>
            </w:r>
          </w:p>
        </w:tc>
        <w:tc>
          <w:tcPr>
            <w:tcW w:w="1351" w:type="dxa"/>
          </w:tcPr>
          <w:p w14:paraId="10F690BD" w14:textId="77777777" w:rsidR="00016E01" w:rsidRDefault="00000000">
            <w:pPr>
              <w:pStyle w:val="TableParagraph"/>
            </w:pPr>
            <w:r>
              <w:rPr>
                <w:spacing w:val="-5"/>
              </w:rPr>
              <w:t>Yes</w:t>
            </w:r>
          </w:p>
        </w:tc>
        <w:tc>
          <w:tcPr>
            <w:tcW w:w="3240" w:type="dxa"/>
          </w:tcPr>
          <w:p w14:paraId="5E1B686B" w14:textId="77777777" w:rsidR="00016E01" w:rsidRDefault="00000000">
            <w:pPr>
              <w:pStyle w:val="TableParagraph"/>
              <w:spacing w:line="199" w:lineRule="auto"/>
              <w:ind w:left="112" w:right="611"/>
            </w:pPr>
            <w:r>
              <w:t>Custodian</w:t>
            </w:r>
            <w:r>
              <w:rPr>
                <w:spacing w:val="-14"/>
              </w:rPr>
              <w:t xml:space="preserve"> </w:t>
            </w:r>
            <w:r>
              <w:t>that</w:t>
            </w:r>
            <w:r>
              <w:rPr>
                <w:spacing w:val="-14"/>
              </w:rPr>
              <w:t xml:space="preserve"> </w:t>
            </w:r>
            <w:r>
              <w:t>possessed</w:t>
            </w:r>
            <w:r>
              <w:rPr>
                <w:spacing w:val="-14"/>
              </w:rPr>
              <w:t xml:space="preserve"> </w:t>
            </w:r>
            <w:r>
              <w:t>the document or electronic file</w:t>
            </w:r>
          </w:p>
        </w:tc>
      </w:tr>
      <w:tr w:rsidR="00016E01" w14:paraId="159F8D7B" w14:textId="77777777">
        <w:trPr>
          <w:trHeight w:val="825"/>
        </w:trPr>
        <w:tc>
          <w:tcPr>
            <w:tcW w:w="2340" w:type="dxa"/>
          </w:tcPr>
          <w:p w14:paraId="761CF2AC" w14:textId="77777777" w:rsidR="00016E01" w:rsidRDefault="00000000">
            <w:pPr>
              <w:pStyle w:val="TableParagraph"/>
              <w:ind w:left="126"/>
            </w:pPr>
            <w:r>
              <w:rPr>
                <w:spacing w:val="-2"/>
              </w:rPr>
              <w:t>ALL_CUSTODIANS</w:t>
            </w:r>
          </w:p>
        </w:tc>
        <w:tc>
          <w:tcPr>
            <w:tcW w:w="1891" w:type="dxa"/>
          </w:tcPr>
          <w:p w14:paraId="4F96B3C2" w14:textId="77777777" w:rsidR="00016E01" w:rsidRDefault="00000000">
            <w:pPr>
              <w:pStyle w:val="TableParagraph"/>
              <w:spacing w:line="199" w:lineRule="auto"/>
            </w:pPr>
            <w:r>
              <w:t>Smith,</w:t>
            </w:r>
            <w:r>
              <w:rPr>
                <w:spacing w:val="-8"/>
              </w:rPr>
              <w:t xml:space="preserve"> </w:t>
            </w:r>
            <w:r>
              <w:t>Jane;</w:t>
            </w:r>
            <w:r>
              <w:rPr>
                <w:spacing w:val="-9"/>
              </w:rPr>
              <w:t xml:space="preserve"> </w:t>
            </w:r>
            <w:r>
              <w:t>Jones, James;</w:t>
            </w:r>
            <w:r>
              <w:rPr>
                <w:spacing w:val="-3"/>
              </w:rPr>
              <w:t xml:space="preserve"> </w:t>
            </w:r>
            <w:r>
              <w:t>Smith,</w:t>
            </w:r>
            <w:r>
              <w:rPr>
                <w:spacing w:val="-6"/>
              </w:rPr>
              <w:t xml:space="preserve"> </w:t>
            </w:r>
            <w:r>
              <w:rPr>
                <w:spacing w:val="-4"/>
              </w:rPr>
              <w:t>John</w:t>
            </w:r>
          </w:p>
        </w:tc>
        <w:tc>
          <w:tcPr>
            <w:tcW w:w="1529" w:type="dxa"/>
          </w:tcPr>
          <w:p w14:paraId="637AFC4E" w14:textId="77777777" w:rsidR="00016E01" w:rsidRDefault="00000000">
            <w:pPr>
              <w:pStyle w:val="TableParagraph"/>
              <w:ind w:left="115"/>
            </w:pPr>
            <w:r>
              <w:rPr>
                <w:spacing w:val="-5"/>
              </w:rPr>
              <w:t>Yes</w:t>
            </w:r>
          </w:p>
        </w:tc>
        <w:tc>
          <w:tcPr>
            <w:tcW w:w="1351" w:type="dxa"/>
          </w:tcPr>
          <w:p w14:paraId="002E2C95" w14:textId="77777777" w:rsidR="00016E01" w:rsidRDefault="00000000">
            <w:pPr>
              <w:pStyle w:val="TableParagraph"/>
            </w:pPr>
            <w:r>
              <w:rPr>
                <w:spacing w:val="-5"/>
              </w:rPr>
              <w:t>Yes</w:t>
            </w:r>
          </w:p>
        </w:tc>
        <w:tc>
          <w:tcPr>
            <w:tcW w:w="3240" w:type="dxa"/>
          </w:tcPr>
          <w:p w14:paraId="0671075B" w14:textId="77777777" w:rsidR="00016E01" w:rsidRDefault="00000000">
            <w:pPr>
              <w:pStyle w:val="TableParagraph"/>
              <w:spacing w:line="216" w:lineRule="auto"/>
              <w:ind w:left="112"/>
              <w:rPr>
                <w:sz w:val="20"/>
              </w:rPr>
            </w:pPr>
            <w:r>
              <w:rPr>
                <w:sz w:val="20"/>
              </w:rPr>
              <w:t xml:space="preserve">For documents that have been de- duplicated, these are all custodians </w:t>
            </w:r>
            <w:proofErr w:type="gramStart"/>
            <w:r>
              <w:rPr>
                <w:sz w:val="20"/>
              </w:rPr>
              <w:t>whose</w:t>
            </w:r>
            <w:r>
              <w:rPr>
                <w:spacing w:val="-12"/>
                <w:sz w:val="20"/>
              </w:rPr>
              <w:t xml:space="preserve"> </w:t>
            </w:r>
            <w:r>
              <w:rPr>
                <w:sz w:val="20"/>
              </w:rPr>
              <w:t>had</w:t>
            </w:r>
            <w:proofErr w:type="gramEnd"/>
            <w:r>
              <w:rPr>
                <w:spacing w:val="-11"/>
                <w:sz w:val="20"/>
              </w:rPr>
              <w:t xml:space="preserve"> </w:t>
            </w:r>
            <w:r>
              <w:rPr>
                <w:sz w:val="20"/>
              </w:rPr>
              <w:t>possession</w:t>
            </w:r>
            <w:r>
              <w:rPr>
                <w:spacing w:val="-13"/>
                <w:sz w:val="20"/>
              </w:rPr>
              <w:t xml:space="preserve"> </w:t>
            </w:r>
            <w:r>
              <w:rPr>
                <w:sz w:val="20"/>
              </w:rPr>
              <w:t>of</w:t>
            </w:r>
            <w:r>
              <w:rPr>
                <w:spacing w:val="-12"/>
                <w:sz w:val="20"/>
              </w:rPr>
              <w:t xml:space="preserve"> </w:t>
            </w:r>
            <w:r>
              <w:rPr>
                <w:sz w:val="20"/>
              </w:rPr>
              <w:t>the</w:t>
            </w:r>
            <w:r>
              <w:rPr>
                <w:spacing w:val="-11"/>
                <w:sz w:val="20"/>
              </w:rPr>
              <w:t xml:space="preserve"> </w:t>
            </w:r>
            <w:r>
              <w:rPr>
                <w:sz w:val="20"/>
              </w:rPr>
              <w:t>file</w:t>
            </w:r>
            <w:r>
              <w:rPr>
                <w:spacing w:val="-12"/>
                <w:sz w:val="20"/>
              </w:rPr>
              <w:t xml:space="preserve"> </w:t>
            </w:r>
            <w:r>
              <w:rPr>
                <w:sz w:val="20"/>
              </w:rPr>
              <w:t>that</w:t>
            </w:r>
          </w:p>
          <w:p w14:paraId="3933DC84" w14:textId="77777777" w:rsidR="00016E01" w:rsidRDefault="00000000">
            <w:pPr>
              <w:pStyle w:val="TableParagraph"/>
              <w:spacing w:line="188" w:lineRule="exact"/>
              <w:ind w:left="112"/>
              <w:rPr>
                <w:sz w:val="20"/>
              </w:rPr>
            </w:pPr>
            <w:r>
              <w:rPr>
                <w:sz w:val="20"/>
              </w:rPr>
              <w:t>has</w:t>
            </w:r>
            <w:r>
              <w:rPr>
                <w:spacing w:val="-10"/>
                <w:sz w:val="20"/>
              </w:rPr>
              <w:t xml:space="preserve"> </w:t>
            </w:r>
            <w:r>
              <w:rPr>
                <w:sz w:val="20"/>
              </w:rPr>
              <w:t>been</w:t>
            </w:r>
            <w:r>
              <w:rPr>
                <w:spacing w:val="-12"/>
                <w:sz w:val="20"/>
              </w:rPr>
              <w:t xml:space="preserve"> </w:t>
            </w:r>
            <w:r>
              <w:rPr>
                <w:sz w:val="20"/>
              </w:rPr>
              <w:t>de-</w:t>
            </w:r>
            <w:r>
              <w:rPr>
                <w:spacing w:val="-2"/>
                <w:sz w:val="20"/>
              </w:rPr>
              <w:t>duplicated</w:t>
            </w:r>
          </w:p>
        </w:tc>
      </w:tr>
      <w:tr w:rsidR="00016E01" w14:paraId="4659A9B2" w14:textId="77777777">
        <w:trPr>
          <w:trHeight w:val="760"/>
        </w:trPr>
        <w:tc>
          <w:tcPr>
            <w:tcW w:w="2340" w:type="dxa"/>
          </w:tcPr>
          <w:p w14:paraId="25036CFF" w14:textId="77777777" w:rsidR="00016E01" w:rsidRDefault="00000000">
            <w:pPr>
              <w:pStyle w:val="TableParagraph"/>
              <w:spacing w:line="212" w:lineRule="exact"/>
            </w:pPr>
            <w:r>
              <w:rPr>
                <w:spacing w:val="-2"/>
              </w:rPr>
              <w:t>NATIVEPATH</w:t>
            </w:r>
          </w:p>
        </w:tc>
        <w:tc>
          <w:tcPr>
            <w:tcW w:w="1891" w:type="dxa"/>
          </w:tcPr>
          <w:p w14:paraId="0F7926CA" w14:textId="77777777" w:rsidR="00016E01" w:rsidRDefault="00000000">
            <w:pPr>
              <w:pStyle w:val="TableParagraph"/>
              <w:spacing w:line="196" w:lineRule="auto"/>
              <w:ind w:left="150" w:right="483"/>
            </w:pPr>
            <w:r>
              <w:rPr>
                <w:spacing w:val="-2"/>
              </w:rPr>
              <w:t xml:space="preserve">Natives\0001\ </w:t>
            </w:r>
            <w:r>
              <w:rPr>
                <w:spacing w:val="-4"/>
              </w:rPr>
              <w:t xml:space="preserve">ABC </w:t>
            </w:r>
            <w:r>
              <w:rPr>
                <w:spacing w:val="-2"/>
              </w:rPr>
              <w:t>00000001.xls</w:t>
            </w:r>
          </w:p>
        </w:tc>
        <w:tc>
          <w:tcPr>
            <w:tcW w:w="1529" w:type="dxa"/>
          </w:tcPr>
          <w:p w14:paraId="35D1D70B" w14:textId="77777777" w:rsidR="00016E01" w:rsidRDefault="00000000">
            <w:pPr>
              <w:pStyle w:val="TableParagraph"/>
              <w:spacing w:line="212" w:lineRule="exact"/>
              <w:ind w:left="115"/>
            </w:pPr>
            <w:r>
              <w:rPr>
                <w:spacing w:val="-5"/>
              </w:rPr>
              <w:t>N/A</w:t>
            </w:r>
          </w:p>
        </w:tc>
        <w:tc>
          <w:tcPr>
            <w:tcW w:w="1351" w:type="dxa"/>
          </w:tcPr>
          <w:p w14:paraId="4E339BA9" w14:textId="77777777" w:rsidR="00016E01" w:rsidRDefault="00000000">
            <w:pPr>
              <w:pStyle w:val="TableParagraph"/>
              <w:spacing w:line="212" w:lineRule="exact"/>
            </w:pPr>
            <w:r>
              <w:rPr>
                <w:spacing w:val="-5"/>
              </w:rPr>
              <w:t>Yes</w:t>
            </w:r>
          </w:p>
        </w:tc>
        <w:tc>
          <w:tcPr>
            <w:tcW w:w="3240" w:type="dxa"/>
          </w:tcPr>
          <w:p w14:paraId="2CE773FE" w14:textId="77777777" w:rsidR="00016E01" w:rsidRDefault="00000000">
            <w:pPr>
              <w:pStyle w:val="TableParagraph"/>
              <w:spacing w:line="199" w:lineRule="auto"/>
              <w:ind w:left="112" w:right="359"/>
            </w:pPr>
            <w:r>
              <w:t>Path</w:t>
            </w:r>
            <w:r>
              <w:rPr>
                <w:spacing w:val="-14"/>
              </w:rPr>
              <w:t xml:space="preserve"> </w:t>
            </w:r>
            <w:r>
              <w:t>and</w:t>
            </w:r>
            <w:r>
              <w:rPr>
                <w:spacing w:val="-14"/>
              </w:rPr>
              <w:t xml:space="preserve"> </w:t>
            </w:r>
            <w:r>
              <w:t>file</w:t>
            </w:r>
            <w:r>
              <w:rPr>
                <w:spacing w:val="-13"/>
              </w:rPr>
              <w:t xml:space="preserve"> </w:t>
            </w:r>
            <w:r>
              <w:t>name</w:t>
            </w:r>
            <w:r>
              <w:rPr>
                <w:spacing w:val="-13"/>
              </w:rPr>
              <w:t xml:space="preserve"> </w:t>
            </w:r>
            <w:r>
              <w:t>for</w:t>
            </w:r>
            <w:r>
              <w:rPr>
                <w:spacing w:val="-13"/>
              </w:rPr>
              <w:t xml:space="preserve"> </w:t>
            </w:r>
            <w:r>
              <w:t>native file on production media</w:t>
            </w:r>
          </w:p>
        </w:tc>
      </w:tr>
      <w:tr w:rsidR="00016E01" w14:paraId="03219155" w14:textId="77777777">
        <w:trPr>
          <w:trHeight w:val="407"/>
        </w:trPr>
        <w:tc>
          <w:tcPr>
            <w:tcW w:w="2340" w:type="dxa"/>
          </w:tcPr>
          <w:p w14:paraId="78CFE402" w14:textId="77777777" w:rsidR="00016E01" w:rsidRDefault="00000000">
            <w:pPr>
              <w:pStyle w:val="TableParagraph"/>
              <w:ind w:left="126"/>
            </w:pPr>
            <w:r>
              <w:rPr>
                <w:spacing w:val="-2"/>
              </w:rPr>
              <w:t>FILEDESC</w:t>
            </w:r>
          </w:p>
        </w:tc>
        <w:tc>
          <w:tcPr>
            <w:tcW w:w="1891" w:type="dxa"/>
          </w:tcPr>
          <w:p w14:paraId="5A6B1277" w14:textId="77777777" w:rsidR="00016E01" w:rsidRDefault="00000000">
            <w:pPr>
              <w:pStyle w:val="TableParagraph"/>
              <w:spacing w:line="186" w:lineRule="exact"/>
              <w:ind w:left="114"/>
            </w:pPr>
            <w:r>
              <w:t>Microsoft</w:t>
            </w:r>
            <w:r>
              <w:rPr>
                <w:spacing w:val="-8"/>
              </w:rPr>
              <w:t xml:space="preserve"> </w:t>
            </w:r>
            <w:r>
              <w:rPr>
                <w:spacing w:val="-2"/>
              </w:rPr>
              <w:t>Office</w:t>
            </w:r>
          </w:p>
          <w:p w14:paraId="58B0553E" w14:textId="77777777" w:rsidR="00016E01" w:rsidRDefault="00000000">
            <w:pPr>
              <w:pStyle w:val="TableParagraph"/>
              <w:spacing w:line="201" w:lineRule="exact"/>
              <w:ind w:left="114"/>
            </w:pPr>
            <w:r>
              <w:t xml:space="preserve">2007 </w:t>
            </w:r>
            <w:r>
              <w:rPr>
                <w:spacing w:val="-2"/>
              </w:rPr>
              <w:t>Document</w:t>
            </w:r>
          </w:p>
        </w:tc>
        <w:tc>
          <w:tcPr>
            <w:tcW w:w="1529" w:type="dxa"/>
          </w:tcPr>
          <w:p w14:paraId="7FC30895" w14:textId="77777777" w:rsidR="00016E01" w:rsidRDefault="00000000">
            <w:pPr>
              <w:pStyle w:val="TableParagraph"/>
              <w:ind w:left="115"/>
            </w:pPr>
            <w:r>
              <w:rPr>
                <w:spacing w:val="-5"/>
              </w:rPr>
              <w:t>N/A</w:t>
            </w:r>
          </w:p>
        </w:tc>
        <w:tc>
          <w:tcPr>
            <w:tcW w:w="1351" w:type="dxa"/>
          </w:tcPr>
          <w:p w14:paraId="782D2CE5" w14:textId="77777777" w:rsidR="00016E01" w:rsidRDefault="00000000">
            <w:pPr>
              <w:pStyle w:val="TableParagraph"/>
            </w:pPr>
            <w:r>
              <w:rPr>
                <w:spacing w:val="-5"/>
              </w:rPr>
              <w:t>Yes</w:t>
            </w:r>
          </w:p>
        </w:tc>
        <w:tc>
          <w:tcPr>
            <w:tcW w:w="3240" w:type="dxa"/>
          </w:tcPr>
          <w:p w14:paraId="78203544" w14:textId="77777777" w:rsidR="00016E01" w:rsidRDefault="00000000">
            <w:pPr>
              <w:pStyle w:val="TableParagraph"/>
              <w:spacing w:line="186" w:lineRule="exact"/>
              <w:ind w:left="112"/>
            </w:pPr>
            <w:r>
              <w:t>Description</w:t>
            </w:r>
            <w:r>
              <w:rPr>
                <w:spacing w:val="-4"/>
              </w:rPr>
              <w:t xml:space="preserve"> </w:t>
            </w:r>
            <w:r>
              <w:t>of</w:t>
            </w:r>
            <w:r>
              <w:rPr>
                <w:spacing w:val="-3"/>
              </w:rPr>
              <w:t xml:space="preserve"> </w:t>
            </w:r>
            <w:r>
              <w:t>the</w:t>
            </w:r>
            <w:r>
              <w:rPr>
                <w:spacing w:val="-3"/>
              </w:rPr>
              <w:t xml:space="preserve"> </w:t>
            </w:r>
            <w:proofErr w:type="gramStart"/>
            <w:r>
              <w:t>type</w:t>
            </w:r>
            <w:proofErr w:type="gramEnd"/>
            <w:r>
              <w:rPr>
                <w:spacing w:val="-1"/>
              </w:rPr>
              <w:t xml:space="preserve"> </w:t>
            </w:r>
            <w:r>
              <w:t>file</w:t>
            </w:r>
            <w:r>
              <w:rPr>
                <w:spacing w:val="-3"/>
              </w:rPr>
              <w:t xml:space="preserve"> </w:t>
            </w:r>
            <w:r>
              <w:t>for</w:t>
            </w:r>
            <w:r>
              <w:rPr>
                <w:spacing w:val="-3"/>
              </w:rPr>
              <w:t xml:space="preserve"> </w:t>
            </w:r>
            <w:r>
              <w:rPr>
                <w:spacing w:val="-5"/>
              </w:rPr>
              <w:t>the</w:t>
            </w:r>
          </w:p>
          <w:p w14:paraId="06A85716" w14:textId="77777777" w:rsidR="00016E01" w:rsidRDefault="00000000">
            <w:pPr>
              <w:pStyle w:val="TableParagraph"/>
              <w:spacing w:line="201" w:lineRule="exact"/>
              <w:ind w:left="112"/>
            </w:pPr>
            <w:r>
              <w:t>produced</w:t>
            </w:r>
            <w:r>
              <w:rPr>
                <w:spacing w:val="-3"/>
              </w:rPr>
              <w:t xml:space="preserve"> </w:t>
            </w:r>
            <w:r>
              <w:rPr>
                <w:spacing w:val="-2"/>
              </w:rPr>
              <w:t>record.</w:t>
            </w:r>
          </w:p>
        </w:tc>
      </w:tr>
      <w:tr w:rsidR="00016E01" w14:paraId="1BC6BEEA" w14:textId="77777777">
        <w:trPr>
          <w:trHeight w:val="618"/>
        </w:trPr>
        <w:tc>
          <w:tcPr>
            <w:tcW w:w="2340" w:type="dxa"/>
          </w:tcPr>
          <w:p w14:paraId="39D10F0B" w14:textId="77777777" w:rsidR="00016E01" w:rsidRDefault="00000000">
            <w:pPr>
              <w:pStyle w:val="TableParagraph"/>
              <w:ind w:left="126"/>
            </w:pPr>
            <w:r>
              <w:rPr>
                <w:spacing w:val="-2"/>
              </w:rPr>
              <w:t>ORIG_FILEPATH</w:t>
            </w:r>
          </w:p>
        </w:tc>
        <w:tc>
          <w:tcPr>
            <w:tcW w:w="1891" w:type="dxa"/>
          </w:tcPr>
          <w:p w14:paraId="243AF670" w14:textId="77777777" w:rsidR="00016E01" w:rsidRDefault="00000000">
            <w:pPr>
              <w:pStyle w:val="TableParagraph"/>
              <w:spacing w:line="194" w:lineRule="auto"/>
              <w:ind w:left="150"/>
            </w:pPr>
            <w:r>
              <w:rPr>
                <w:spacing w:val="-4"/>
              </w:rPr>
              <w:t xml:space="preserve">\My </w:t>
            </w:r>
            <w:r>
              <w:rPr>
                <w:spacing w:val="-2"/>
              </w:rPr>
              <w:t>Documents\Docu</w:t>
            </w:r>
          </w:p>
          <w:p w14:paraId="050CDE37" w14:textId="77777777" w:rsidR="00016E01" w:rsidRDefault="00000000">
            <w:pPr>
              <w:pStyle w:val="TableParagraph"/>
              <w:spacing w:line="189" w:lineRule="exact"/>
              <w:ind w:left="150"/>
            </w:pPr>
            <w:r>
              <w:rPr>
                <w:spacing w:val="-2"/>
              </w:rPr>
              <w:t>ment1.doc</w:t>
            </w:r>
          </w:p>
        </w:tc>
        <w:tc>
          <w:tcPr>
            <w:tcW w:w="1529" w:type="dxa"/>
          </w:tcPr>
          <w:p w14:paraId="59B587F2" w14:textId="77777777" w:rsidR="00016E01" w:rsidRDefault="00000000">
            <w:pPr>
              <w:pStyle w:val="TableParagraph"/>
              <w:ind w:left="115"/>
            </w:pPr>
            <w:r>
              <w:rPr>
                <w:spacing w:val="-5"/>
              </w:rPr>
              <w:t>N/A</w:t>
            </w:r>
          </w:p>
        </w:tc>
        <w:tc>
          <w:tcPr>
            <w:tcW w:w="1351" w:type="dxa"/>
          </w:tcPr>
          <w:p w14:paraId="242D2FF3" w14:textId="77777777" w:rsidR="00016E01" w:rsidRDefault="00000000">
            <w:pPr>
              <w:pStyle w:val="TableParagraph"/>
            </w:pPr>
            <w:r>
              <w:rPr>
                <w:spacing w:val="-5"/>
              </w:rPr>
              <w:t>Yes</w:t>
            </w:r>
          </w:p>
        </w:tc>
        <w:tc>
          <w:tcPr>
            <w:tcW w:w="3240" w:type="dxa"/>
          </w:tcPr>
          <w:p w14:paraId="7495395E" w14:textId="77777777" w:rsidR="00016E01" w:rsidRDefault="00000000">
            <w:pPr>
              <w:pStyle w:val="TableParagraph"/>
              <w:spacing w:line="199" w:lineRule="auto"/>
              <w:ind w:left="112"/>
            </w:pPr>
            <w:r>
              <w:t>Original</w:t>
            </w:r>
            <w:r>
              <w:rPr>
                <w:spacing w:val="-9"/>
              </w:rPr>
              <w:t xml:space="preserve"> </w:t>
            </w:r>
            <w:r>
              <w:t>source</w:t>
            </w:r>
            <w:r>
              <w:rPr>
                <w:spacing w:val="-9"/>
              </w:rPr>
              <w:t xml:space="preserve"> </w:t>
            </w:r>
            <w:proofErr w:type="spellStart"/>
            <w:r>
              <w:t>filepath</w:t>
            </w:r>
            <w:proofErr w:type="spellEnd"/>
            <w:r>
              <w:rPr>
                <w:spacing w:val="-10"/>
              </w:rPr>
              <w:t xml:space="preserve"> </w:t>
            </w:r>
            <w:r>
              <w:t>for</w:t>
            </w:r>
            <w:r>
              <w:rPr>
                <w:spacing w:val="-9"/>
              </w:rPr>
              <w:t xml:space="preserve"> </w:t>
            </w:r>
            <w:r>
              <w:t>the document produced.</w:t>
            </w:r>
          </w:p>
        </w:tc>
      </w:tr>
      <w:tr w:rsidR="00016E01" w14:paraId="69215E80" w14:textId="77777777">
        <w:trPr>
          <w:trHeight w:val="407"/>
        </w:trPr>
        <w:tc>
          <w:tcPr>
            <w:tcW w:w="2340" w:type="dxa"/>
          </w:tcPr>
          <w:p w14:paraId="3296E2E9" w14:textId="77777777" w:rsidR="00016E01" w:rsidRDefault="00000000">
            <w:pPr>
              <w:pStyle w:val="TableParagraph"/>
              <w:spacing w:line="192" w:lineRule="exact"/>
              <w:ind w:left="126"/>
            </w:pPr>
            <w:r>
              <w:rPr>
                <w:spacing w:val="-2"/>
              </w:rPr>
              <w:t>ALL_ORIG_FILEPAT</w:t>
            </w:r>
          </w:p>
          <w:p w14:paraId="618BDE8F" w14:textId="77777777" w:rsidR="00016E01" w:rsidRDefault="00000000">
            <w:pPr>
              <w:pStyle w:val="TableParagraph"/>
              <w:spacing w:line="195" w:lineRule="exact"/>
              <w:ind w:left="126"/>
            </w:pPr>
            <w:r>
              <w:rPr>
                <w:spacing w:val="-5"/>
              </w:rPr>
              <w:t>HS</w:t>
            </w:r>
          </w:p>
        </w:tc>
        <w:tc>
          <w:tcPr>
            <w:tcW w:w="1891" w:type="dxa"/>
          </w:tcPr>
          <w:p w14:paraId="4DE5EC97" w14:textId="77777777" w:rsidR="00016E01" w:rsidRDefault="00000000">
            <w:pPr>
              <w:pStyle w:val="TableParagraph"/>
              <w:spacing w:line="192" w:lineRule="exact"/>
              <w:ind w:left="150"/>
            </w:pPr>
            <w:r>
              <w:rPr>
                <w:spacing w:val="-2"/>
              </w:rPr>
              <w:t>H:\development\D</w:t>
            </w:r>
          </w:p>
          <w:p w14:paraId="08B23221" w14:textId="77777777" w:rsidR="00016E01" w:rsidRDefault="00000000">
            <w:pPr>
              <w:pStyle w:val="TableParagraph"/>
              <w:spacing w:line="195" w:lineRule="exact"/>
              <w:ind w:left="150" w:right="-15"/>
            </w:pPr>
            <w:r>
              <w:t>ocument1.doc;</w:t>
            </w:r>
            <w:r>
              <w:rPr>
                <w:spacing w:val="-4"/>
              </w:rPr>
              <w:t xml:space="preserve"> </w:t>
            </w:r>
            <w:r>
              <w:rPr>
                <w:spacing w:val="-5"/>
              </w:rPr>
              <w:t>\My</w:t>
            </w:r>
          </w:p>
        </w:tc>
        <w:tc>
          <w:tcPr>
            <w:tcW w:w="1529" w:type="dxa"/>
          </w:tcPr>
          <w:p w14:paraId="3739C43A" w14:textId="77777777" w:rsidR="00016E01" w:rsidRDefault="00000000">
            <w:pPr>
              <w:pStyle w:val="TableParagraph"/>
              <w:ind w:left="115"/>
            </w:pPr>
            <w:r>
              <w:rPr>
                <w:spacing w:val="-5"/>
              </w:rPr>
              <w:t>N/A</w:t>
            </w:r>
          </w:p>
        </w:tc>
        <w:tc>
          <w:tcPr>
            <w:tcW w:w="1351" w:type="dxa"/>
          </w:tcPr>
          <w:p w14:paraId="3E29AD4D" w14:textId="77777777" w:rsidR="00016E01" w:rsidRDefault="00000000">
            <w:pPr>
              <w:pStyle w:val="TableParagraph"/>
            </w:pPr>
            <w:r>
              <w:rPr>
                <w:spacing w:val="-5"/>
              </w:rPr>
              <w:t>Yes</w:t>
            </w:r>
          </w:p>
        </w:tc>
        <w:tc>
          <w:tcPr>
            <w:tcW w:w="3240" w:type="dxa"/>
          </w:tcPr>
          <w:p w14:paraId="5FEA40B5" w14:textId="77777777" w:rsidR="00016E01" w:rsidRDefault="00000000">
            <w:pPr>
              <w:pStyle w:val="TableParagraph"/>
              <w:spacing w:line="182" w:lineRule="exact"/>
              <w:ind w:left="112"/>
            </w:pPr>
            <w:r>
              <w:t>For</w:t>
            </w:r>
            <w:r>
              <w:rPr>
                <w:spacing w:val="-10"/>
              </w:rPr>
              <w:t xml:space="preserve"> </w:t>
            </w:r>
            <w:r>
              <w:t>documents</w:t>
            </w:r>
            <w:r>
              <w:rPr>
                <w:spacing w:val="-9"/>
              </w:rPr>
              <w:t xml:space="preserve"> </w:t>
            </w:r>
            <w:r>
              <w:t>that</w:t>
            </w:r>
            <w:r>
              <w:rPr>
                <w:spacing w:val="-9"/>
              </w:rPr>
              <w:t xml:space="preserve"> </w:t>
            </w:r>
            <w:r>
              <w:t>have</w:t>
            </w:r>
            <w:r>
              <w:rPr>
                <w:spacing w:val="-9"/>
              </w:rPr>
              <w:t xml:space="preserve"> </w:t>
            </w:r>
            <w:r>
              <w:t>been</w:t>
            </w:r>
            <w:r>
              <w:rPr>
                <w:spacing w:val="-9"/>
              </w:rPr>
              <w:t xml:space="preserve"> </w:t>
            </w:r>
            <w:r>
              <w:rPr>
                <w:spacing w:val="-5"/>
              </w:rPr>
              <w:t>de-</w:t>
            </w:r>
          </w:p>
          <w:p w14:paraId="38C14283" w14:textId="77777777" w:rsidR="00016E01" w:rsidRDefault="00000000">
            <w:pPr>
              <w:pStyle w:val="TableParagraph"/>
              <w:spacing w:line="205" w:lineRule="exact"/>
              <w:ind w:left="112"/>
            </w:pPr>
            <w:r>
              <w:t>duplicated,</w:t>
            </w:r>
            <w:r>
              <w:rPr>
                <w:spacing w:val="-10"/>
              </w:rPr>
              <w:t xml:space="preserve"> </w:t>
            </w:r>
            <w:r>
              <w:t>these</w:t>
            </w:r>
            <w:r>
              <w:rPr>
                <w:spacing w:val="-9"/>
              </w:rPr>
              <w:t xml:space="preserve"> </w:t>
            </w:r>
            <w:r>
              <w:t>are</w:t>
            </w:r>
            <w:r>
              <w:rPr>
                <w:spacing w:val="-9"/>
              </w:rPr>
              <w:t xml:space="preserve"> </w:t>
            </w:r>
            <w:proofErr w:type="gramStart"/>
            <w:r>
              <w:t>all</w:t>
            </w:r>
            <w:r>
              <w:rPr>
                <w:spacing w:val="-9"/>
              </w:rPr>
              <w:t xml:space="preserve"> </w:t>
            </w:r>
            <w:r>
              <w:t>of</w:t>
            </w:r>
            <w:proofErr w:type="gramEnd"/>
            <w:r>
              <w:rPr>
                <w:spacing w:val="-8"/>
              </w:rPr>
              <w:t xml:space="preserve"> </w:t>
            </w:r>
            <w:r>
              <w:rPr>
                <w:spacing w:val="-5"/>
              </w:rPr>
              <w:t>the</w:t>
            </w:r>
          </w:p>
        </w:tc>
      </w:tr>
      <w:tr w:rsidR="00016E01" w14:paraId="692F0F08" w14:textId="77777777">
        <w:trPr>
          <w:trHeight w:val="407"/>
        </w:trPr>
        <w:tc>
          <w:tcPr>
            <w:tcW w:w="2340" w:type="dxa"/>
          </w:tcPr>
          <w:p w14:paraId="40333635" w14:textId="77777777" w:rsidR="00016E01" w:rsidRDefault="00000000">
            <w:pPr>
              <w:pStyle w:val="TableParagraph"/>
              <w:ind w:left="126"/>
            </w:pPr>
            <w:r>
              <w:rPr>
                <w:spacing w:val="-2"/>
              </w:rPr>
              <w:t>FILENAME</w:t>
            </w:r>
          </w:p>
        </w:tc>
        <w:tc>
          <w:tcPr>
            <w:tcW w:w="1891" w:type="dxa"/>
          </w:tcPr>
          <w:p w14:paraId="07B363B4" w14:textId="77777777" w:rsidR="00016E01" w:rsidRDefault="00000000">
            <w:pPr>
              <w:pStyle w:val="TableParagraph"/>
            </w:pPr>
            <w:r>
              <w:rPr>
                <w:spacing w:val="-2"/>
              </w:rPr>
              <w:t>Document1.doc</w:t>
            </w:r>
          </w:p>
        </w:tc>
        <w:tc>
          <w:tcPr>
            <w:tcW w:w="1529" w:type="dxa"/>
          </w:tcPr>
          <w:p w14:paraId="080498B5" w14:textId="77777777" w:rsidR="00016E01" w:rsidRDefault="00000000">
            <w:pPr>
              <w:pStyle w:val="TableParagraph"/>
              <w:ind w:left="115"/>
            </w:pPr>
            <w:r>
              <w:rPr>
                <w:spacing w:val="-5"/>
              </w:rPr>
              <w:t>N/A</w:t>
            </w:r>
          </w:p>
        </w:tc>
        <w:tc>
          <w:tcPr>
            <w:tcW w:w="1351" w:type="dxa"/>
          </w:tcPr>
          <w:p w14:paraId="33630097" w14:textId="77777777" w:rsidR="00016E01" w:rsidRDefault="00000000">
            <w:pPr>
              <w:pStyle w:val="TableParagraph"/>
            </w:pPr>
            <w:r>
              <w:rPr>
                <w:spacing w:val="-5"/>
              </w:rPr>
              <w:t>Yes</w:t>
            </w:r>
          </w:p>
        </w:tc>
        <w:tc>
          <w:tcPr>
            <w:tcW w:w="3240" w:type="dxa"/>
          </w:tcPr>
          <w:p w14:paraId="781A7A77" w14:textId="77777777" w:rsidR="00016E01" w:rsidRDefault="00000000">
            <w:pPr>
              <w:pStyle w:val="TableParagraph"/>
              <w:spacing w:line="182" w:lineRule="exact"/>
              <w:ind w:left="112"/>
            </w:pPr>
            <w:r>
              <w:t>Name</w:t>
            </w:r>
            <w:r>
              <w:rPr>
                <w:spacing w:val="-3"/>
              </w:rPr>
              <w:t xml:space="preserve"> </w:t>
            </w:r>
            <w:r>
              <w:t>of</w:t>
            </w:r>
            <w:r>
              <w:rPr>
                <w:spacing w:val="-3"/>
              </w:rPr>
              <w:t xml:space="preserve"> </w:t>
            </w:r>
            <w:r>
              <w:t>original</w:t>
            </w:r>
            <w:r>
              <w:rPr>
                <w:spacing w:val="-2"/>
              </w:rPr>
              <w:t xml:space="preserve"> </w:t>
            </w:r>
            <w:r>
              <w:t>electronic</w:t>
            </w:r>
            <w:r>
              <w:rPr>
                <w:spacing w:val="-4"/>
              </w:rPr>
              <w:t xml:space="preserve"> </w:t>
            </w:r>
            <w:r>
              <w:t>file</w:t>
            </w:r>
            <w:r>
              <w:rPr>
                <w:spacing w:val="-3"/>
              </w:rPr>
              <w:t xml:space="preserve"> </w:t>
            </w:r>
            <w:r>
              <w:rPr>
                <w:spacing w:val="-5"/>
              </w:rPr>
              <w:t>as</w:t>
            </w:r>
          </w:p>
          <w:p w14:paraId="2AD930BA" w14:textId="77777777" w:rsidR="00016E01" w:rsidRDefault="00000000">
            <w:pPr>
              <w:pStyle w:val="TableParagraph"/>
              <w:spacing w:line="205" w:lineRule="exact"/>
              <w:ind w:left="112"/>
            </w:pPr>
            <w:r>
              <w:rPr>
                <w:spacing w:val="-2"/>
              </w:rPr>
              <w:t>collected.</w:t>
            </w:r>
          </w:p>
        </w:tc>
      </w:tr>
      <w:tr w:rsidR="00016E01" w14:paraId="58883516" w14:textId="77777777">
        <w:trPr>
          <w:trHeight w:val="407"/>
        </w:trPr>
        <w:tc>
          <w:tcPr>
            <w:tcW w:w="2340" w:type="dxa"/>
          </w:tcPr>
          <w:p w14:paraId="4D60A057" w14:textId="77777777" w:rsidR="00016E01" w:rsidRDefault="00000000">
            <w:pPr>
              <w:pStyle w:val="TableParagraph"/>
              <w:ind w:left="126"/>
            </w:pPr>
            <w:r>
              <w:rPr>
                <w:spacing w:val="-2"/>
              </w:rPr>
              <w:t>DOCEXT</w:t>
            </w:r>
          </w:p>
        </w:tc>
        <w:tc>
          <w:tcPr>
            <w:tcW w:w="1891" w:type="dxa"/>
          </w:tcPr>
          <w:p w14:paraId="0EF3FBCE" w14:textId="77777777" w:rsidR="00016E01" w:rsidRDefault="00000000">
            <w:pPr>
              <w:pStyle w:val="TableParagraph"/>
            </w:pPr>
            <w:r>
              <w:rPr>
                <w:spacing w:val="-5"/>
              </w:rPr>
              <w:t>DOC</w:t>
            </w:r>
          </w:p>
        </w:tc>
        <w:tc>
          <w:tcPr>
            <w:tcW w:w="1529" w:type="dxa"/>
          </w:tcPr>
          <w:p w14:paraId="410FCB47" w14:textId="77777777" w:rsidR="00016E01" w:rsidRDefault="00000000">
            <w:pPr>
              <w:pStyle w:val="TableParagraph"/>
              <w:ind w:left="115"/>
            </w:pPr>
            <w:r>
              <w:rPr>
                <w:spacing w:val="-5"/>
              </w:rPr>
              <w:t>N/A</w:t>
            </w:r>
          </w:p>
        </w:tc>
        <w:tc>
          <w:tcPr>
            <w:tcW w:w="1351" w:type="dxa"/>
          </w:tcPr>
          <w:p w14:paraId="15F63A89" w14:textId="77777777" w:rsidR="00016E01" w:rsidRDefault="00000000">
            <w:pPr>
              <w:pStyle w:val="TableParagraph"/>
            </w:pPr>
            <w:r>
              <w:rPr>
                <w:spacing w:val="-5"/>
              </w:rPr>
              <w:t>Yes</w:t>
            </w:r>
          </w:p>
        </w:tc>
        <w:tc>
          <w:tcPr>
            <w:tcW w:w="3240" w:type="dxa"/>
          </w:tcPr>
          <w:p w14:paraId="22306826" w14:textId="77777777" w:rsidR="00016E01" w:rsidRDefault="00000000">
            <w:pPr>
              <w:pStyle w:val="TableParagraph"/>
              <w:spacing w:line="184" w:lineRule="exact"/>
              <w:ind w:left="112"/>
            </w:pPr>
            <w:r>
              <w:t>File</w:t>
            </w:r>
            <w:r>
              <w:rPr>
                <w:spacing w:val="-4"/>
              </w:rPr>
              <w:t xml:space="preserve"> </w:t>
            </w:r>
            <w:r>
              <w:t>extension</w:t>
            </w:r>
            <w:r>
              <w:rPr>
                <w:spacing w:val="-4"/>
              </w:rPr>
              <w:t xml:space="preserve"> </w:t>
            </w:r>
            <w:r>
              <w:t>for</w:t>
            </w:r>
            <w:r>
              <w:rPr>
                <w:spacing w:val="-3"/>
              </w:rPr>
              <w:t xml:space="preserve"> </w:t>
            </w:r>
            <w:r>
              <w:t>email or</w:t>
            </w:r>
            <w:r>
              <w:rPr>
                <w:spacing w:val="-5"/>
              </w:rPr>
              <w:t xml:space="preserve"> e-</w:t>
            </w:r>
          </w:p>
          <w:p w14:paraId="36182D22" w14:textId="77777777" w:rsidR="00016E01" w:rsidRDefault="00000000">
            <w:pPr>
              <w:pStyle w:val="TableParagraph"/>
              <w:spacing w:line="204" w:lineRule="exact"/>
              <w:ind w:left="112"/>
            </w:pPr>
            <w:r>
              <w:rPr>
                <w:spacing w:val="-5"/>
              </w:rPr>
              <w:t>doc</w:t>
            </w:r>
          </w:p>
        </w:tc>
      </w:tr>
      <w:tr w:rsidR="00016E01" w14:paraId="4AA4CCC3" w14:textId="77777777">
        <w:trPr>
          <w:trHeight w:val="618"/>
        </w:trPr>
        <w:tc>
          <w:tcPr>
            <w:tcW w:w="2340" w:type="dxa"/>
          </w:tcPr>
          <w:p w14:paraId="7C696E9F" w14:textId="77777777" w:rsidR="00016E01" w:rsidRDefault="00000000">
            <w:pPr>
              <w:pStyle w:val="TableParagraph"/>
              <w:ind w:left="126"/>
            </w:pPr>
            <w:r>
              <w:rPr>
                <w:spacing w:val="-2"/>
              </w:rPr>
              <w:t>FILESIZE</w:t>
            </w:r>
          </w:p>
        </w:tc>
        <w:tc>
          <w:tcPr>
            <w:tcW w:w="1891" w:type="dxa"/>
          </w:tcPr>
          <w:p w14:paraId="73C5BD99" w14:textId="77777777" w:rsidR="00016E01" w:rsidRDefault="00000000">
            <w:pPr>
              <w:pStyle w:val="TableParagraph"/>
            </w:pPr>
            <w:r>
              <w:rPr>
                <w:spacing w:val="-2"/>
              </w:rPr>
              <w:t>139,000</w:t>
            </w:r>
          </w:p>
        </w:tc>
        <w:tc>
          <w:tcPr>
            <w:tcW w:w="1529" w:type="dxa"/>
          </w:tcPr>
          <w:p w14:paraId="04078FE5" w14:textId="77777777" w:rsidR="00016E01" w:rsidRDefault="00000000">
            <w:pPr>
              <w:pStyle w:val="TableParagraph"/>
              <w:ind w:left="115"/>
            </w:pPr>
            <w:r>
              <w:rPr>
                <w:spacing w:val="-5"/>
              </w:rPr>
              <w:t>N/A</w:t>
            </w:r>
          </w:p>
        </w:tc>
        <w:tc>
          <w:tcPr>
            <w:tcW w:w="1351" w:type="dxa"/>
          </w:tcPr>
          <w:p w14:paraId="3127FAAA" w14:textId="77777777" w:rsidR="00016E01" w:rsidRDefault="00000000">
            <w:pPr>
              <w:pStyle w:val="TableParagraph"/>
            </w:pPr>
            <w:r>
              <w:rPr>
                <w:spacing w:val="-5"/>
              </w:rPr>
              <w:t>Yes</w:t>
            </w:r>
          </w:p>
        </w:tc>
        <w:tc>
          <w:tcPr>
            <w:tcW w:w="3240" w:type="dxa"/>
          </w:tcPr>
          <w:p w14:paraId="65C8279E" w14:textId="77777777" w:rsidR="00016E01" w:rsidRDefault="00000000">
            <w:pPr>
              <w:pStyle w:val="TableParagraph"/>
              <w:spacing w:line="199" w:lineRule="auto"/>
              <w:ind w:left="112"/>
            </w:pPr>
            <w:r>
              <w:t>The</w:t>
            </w:r>
            <w:r>
              <w:rPr>
                <w:spacing w:val="-7"/>
              </w:rPr>
              <w:t xml:space="preserve"> </w:t>
            </w:r>
            <w:r>
              <w:t>size</w:t>
            </w:r>
            <w:r>
              <w:rPr>
                <w:spacing w:val="-7"/>
              </w:rPr>
              <w:t xml:space="preserve"> </w:t>
            </w:r>
            <w:r>
              <w:t>(in</w:t>
            </w:r>
            <w:r>
              <w:rPr>
                <w:spacing w:val="-8"/>
              </w:rPr>
              <w:t xml:space="preserve"> </w:t>
            </w:r>
            <w:r>
              <w:t>bytes)</w:t>
            </w:r>
            <w:r>
              <w:rPr>
                <w:spacing w:val="-7"/>
              </w:rPr>
              <w:t xml:space="preserve"> </w:t>
            </w:r>
            <w:r>
              <w:t>of</w:t>
            </w:r>
            <w:r>
              <w:rPr>
                <w:spacing w:val="-7"/>
              </w:rPr>
              <w:t xml:space="preserve"> </w:t>
            </w:r>
            <w:r>
              <w:t>the</w:t>
            </w:r>
            <w:r>
              <w:rPr>
                <w:spacing w:val="-5"/>
              </w:rPr>
              <w:t xml:space="preserve"> </w:t>
            </w:r>
            <w:r>
              <w:t xml:space="preserve">original </w:t>
            </w:r>
            <w:r>
              <w:rPr>
                <w:spacing w:val="-2"/>
              </w:rPr>
              <w:t>file.</w:t>
            </w:r>
          </w:p>
        </w:tc>
      </w:tr>
      <w:tr w:rsidR="00016E01" w14:paraId="7BA0BE2F" w14:textId="77777777">
        <w:trPr>
          <w:trHeight w:val="618"/>
        </w:trPr>
        <w:tc>
          <w:tcPr>
            <w:tcW w:w="2340" w:type="dxa"/>
          </w:tcPr>
          <w:p w14:paraId="2F50320D" w14:textId="77777777" w:rsidR="00016E01" w:rsidRDefault="00000000">
            <w:pPr>
              <w:pStyle w:val="TableParagraph"/>
              <w:ind w:left="126"/>
            </w:pPr>
            <w:r>
              <w:rPr>
                <w:spacing w:val="-2"/>
              </w:rPr>
              <w:t>PAGES</w:t>
            </w:r>
          </w:p>
        </w:tc>
        <w:tc>
          <w:tcPr>
            <w:tcW w:w="1891" w:type="dxa"/>
          </w:tcPr>
          <w:p w14:paraId="329CF510" w14:textId="77777777" w:rsidR="00016E01" w:rsidRDefault="00000000">
            <w:pPr>
              <w:pStyle w:val="TableParagraph"/>
            </w:pPr>
            <w:r>
              <w:rPr>
                <w:spacing w:val="-10"/>
              </w:rPr>
              <w:t>2</w:t>
            </w:r>
          </w:p>
        </w:tc>
        <w:tc>
          <w:tcPr>
            <w:tcW w:w="1529" w:type="dxa"/>
          </w:tcPr>
          <w:p w14:paraId="4A724692" w14:textId="77777777" w:rsidR="00016E01" w:rsidRDefault="00000000">
            <w:pPr>
              <w:pStyle w:val="TableParagraph"/>
              <w:ind w:left="115"/>
            </w:pPr>
            <w:r>
              <w:rPr>
                <w:spacing w:val="-5"/>
              </w:rPr>
              <w:t>Yes</w:t>
            </w:r>
          </w:p>
        </w:tc>
        <w:tc>
          <w:tcPr>
            <w:tcW w:w="1351" w:type="dxa"/>
          </w:tcPr>
          <w:p w14:paraId="1D0A2E20" w14:textId="77777777" w:rsidR="00016E01" w:rsidRDefault="00000000">
            <w:pPr>
              <w:pStyle w:val="TableParagraph"/>
            </w:pPr>
            <w:r>
              <w:rPr>
                <w:spacing w:val="-5"/>
              </w:rPr>
              <w:t>Yes</w:t>
            </w:r>
          </w:p>
        </w:tc>
        <w:tc>
          <w:tcPr>
            <w:tcW w:w="3240" w:type="dxa"/>
          </w:tcPr>
          <w:p w14:paraId="2A98485C" w14:textId="77777777" w:rsidR="00016E01" w:rsidRDefault="00000000">
            <w:pPr>
              <w:pStyle w:val="TableParagraph"/>
              <w:spacing w:line="199" w:lineRule="auto"/>
              <w:ind w:left="112" w:right="359"/>
            </w:pPr>
            <w:r>
              <w:t>Number</w:t>
            </w:r>
            <w:r>
              <w:rPr>
                <w:spacing w:val="-8"/>
              </w:rPr>
              <w:t xml:space="preserve"> </w:t>
            </w:r>
            <w:r>
              <w:t>of</w:t>
            </w:r>
            <w:r>
              <w:rPr>
                <w:spacing w:val="-8"/>
              </w:rPr>
              <w:t xml:space="preserve"> </w:t>
            </w:r>
            <w:r>
              <w:t>pages</w:t>
            </w:r>
            <w:r>
              <w:rPr>
                <w:spacing w:val="-9"/>
              </w:rPr>
              <w:t xml:space="preserve"> </w:t>
            </w:r>
            <w:r>
              <w:t>in</w:t>
            </w:r>
            <w:r>
              <w:rPr>
                <w:spacing w:val="-12"/>
              </w:rPr>
              <w:t xml:space="preserve"> </w:t>
            </w:r>
            <w:r>
              <w:t>the produced document or</w:t>
            </w:r>
          </w:p>
          <w:p w14:paraId="2F1CB6E2" w14:textId="77777777" w:rsidR="00016E01" w:rsidRDefault="00000000">
            <w:pPr>
              <w:pStyle w:val="TableParagraph"/>
              <w:spacing w:line="183" w:lineRule="exact"/>
              <w:ind w:left="112"/>
            </w:pPr>
            <w:r>
              <w:t>electronic</w:t>
            </w:r>
            <w:r>
              <w:rPr>
                <w:spacing w:val="-4"/>
              </w:rPr>
              <w:t xml:space="preserve"> </w:t>
            </w:r>
            <w:r>
              <w:rPr>
                <w:spacing w:val="-2"/>
              </w:rPr>
              <w:t>file.</w:t>
            </w:r>
          </w:p>
        </w:tc>
      </w:tr>
      <w:tr w:rsidR="00016E01" w14:paraId="75EAA559" w14:textId="77777777">
        <w:trPr>
          <w:trHeight w:val="613"/>
        </w:trPr>
        <w:tc>
          <w:tcPr>
            <w:tcW w:w="2340" w:type="dxa"/>
          </w:tcPr>
          <w:p w14:paraId="60AD1938" w14:textId="77777777" w:rsidR="00016E01" w:rsidRDefault="00000000">
            <w:pPr>
              <w:pStyle w:val="TableParagraph"/>
              <w:ind w:left="126"/>
            </w:pPr>
            <w:r>
              <w:rPr>
                <w:spacing w:val="-2"/>
              </w:rPr>
              <w:t>AUTHOR</w:t>
            </w:r>
          </w:p>
        </w:tc>
        <w:tc>
          <w:tcPr>
            <w:tcW w:w="1891" w:type="dxa"/>
          </w:tcPr>
          <w:p w14:paraId="6BAD54D4" w14:textId="77777777" w:rsidR="00016E01" w:rsidRDefault="00000000">
            <w:pPr>
              <w:pStyle w:val="TableParagraph"/>
            </w:pPr>
            <w:r>
              <w:t>John</w:t>
            </w:r>
            <w:r>
              <w:rPr>
                <w:spacing w:val="-3"/>
              </w:rPr>
              <w:t xml:space="preserve"> </w:t>
            </w:r>
            <w:r>
              <w:rPr>
                <w:spacing w:val="-2"/>
              </w:rPr>
              <w:t>Smith</w:t>
            </w:r>
          </w:p>
        </w:tc>
        <w:tc>
          <w:tcPr>
            <w:tcW w:w="1529" w:type="dxa"/>
          </w:tcPr>
          <w:p w14:paraId="739C40E6" w14:textId="77777777" w:rsidR="00016E01" w:rsidRDefault="00000000">
            <w:pPr>
              <w:pStyle w:val="TableParagraph"/>
              <w:ind w:left="115"/>
            </w:pPr>
            <w:r>
              <w:rPr>
                <w:spacing w:val="-5"/>
              </w:rPr>
              <w:t>N/A</w:t>
            </w:r>
          </w:p>
        </w:tc>
        <w:tc>
          <w:tcPr>
            <w:tcW w:w="1351" w:type="dxa"/>
          </w:tcPr>
          <w:p w14:paraId="4C72A95F" w14:textId="77777777" w:rsidR="00016E01" w:rsidRDefault="00000000">
            <w:pPr>
              <w:pStyle w:val="TableParagraph"/>
            </w:pPr>
            <w:r>
              <w:rPr>
                <w:spacing w:val="-5"/>
              </w:rPr>
              <w:t>Yes</w:t>
            </w:r>
          </w:p>
        </w:tc>
        <w:tc>
          <w:tcPr>
            <w:tcW w:w="3240" w:type="dxa"/>
          </w:tcPr>
          <w:p w14:paraId="65D8780D" w14:textId="77777777" w:rsidR="00016E01" w:rsidRDefault="00000000">
            <w:pPr>
              <w:pStyle w:val="TableParagraph"/>
              <w:spacing w:line="194" w:lineRule="auto"/>
              <w:ind w:left="112" w:right="359"/>
            </w:pPr>
            <w:r>
              <w:t>Author</w:t>
            </w:r>
            <w:r>
              <w:rPr>
                <w:spacing w:val="-14"/>
              </w:rPr>
              <w:t xml:space="preserve"> </w:t>
            </w:r>
            <w:r>
              <w:t>information</w:t>
            </w:r>
            <w:r>
              <w:rPr>
                <w:spacing w:val="-12"/>
              </w:rPr>
              <w:t xml:space="preserve"> </w:t>
            </w:r>
            <w:r>
              <w:t>as</w:t>
            </w:r>
            <w:r>
              <w:rPr>
                <w:spacing w:val="-14"/>
              </w:rPr>
              <w:t xml:space="preserve"> </w:t>
            </w:r>
            <w:r>
              <w:t>derived from the properties of the</w:t>
            </w:r>
          </w:p>
          <w:p w14:paraId="3C82830F" w14:textId="77777777" w:rsidR="00016E01" w:rsidRDefault="00000000">
            <w:pPr>
              <w:pStyle w:val="TableParagraph"/>
              <w:spacing w:line="189" w:lineRule="exact"/>
              <w:ind w:left="112"/>
            </w:pPr>
            <w:r>
              <w:rPr>
                <w:spacing w:val="-2"/>
              </w:rPr>
              <w:t>document.</w:t>
            </w:r>
          </w:p>
        </w:tc>
      </w:tr>
      <w:tr w:rsidR="00016E01" w14:paraId="22A6DAB5" w14:textId="77777777">
        <w:trPr>
          <w:trHeight w:val="618"/>
        </w:trPr>
        <w:tc>
          <w:tcPr>
            <w:tcW w:w="2340" w:type="dxa"/>
          </w:tcPr>
          <w:p w14:paraId="45D62B70" w14:textId="77777777" w:rsidR="00016E01" w:rsidRDefault="00000000">
            <w:pPr>
              <w:pStyle w:val="TableParagraph"/>
              <w:ind w:left="126"/>
            </w:pPr>
            <w:r>
              <w:rPr>
                <w:spacing w:val="-2"/>
              </w:rPr>
              <w:t>DATECREATED</w:t>
            </w:r>
          </w:p>
        </w:tc>
        <w:tc>
          <w:tcPr>
            <w:tcW w:w="1891" w:type="dxa"/>
          </w:tcPr>
          <w:p w14:paraId="444D34F0" w14:textId="77777777" w:rsidR="00016E01" w:rsidRDefault="00000000">
            <w:pPr>
              <w:pStyle w:val="TableParagraph"/>
            </w:pPr>
            <w:r>
              <w:rPr>
                <w:spacing w:val="-2"/>
              </w:rPr>
              <w:t>10/09/2005</w:t>
            </w:r>
          </w:p>
        </w:tc>
        <w:tc>
          <w:tcPr>
            <w:tcW w:w="1529" w:type="dxa"/>
          </w:tcPr>
          <w:p w14:paraId="60F4BF71" w14:textId="77777777" w:rsidR="00016E01" w:rsidRDefault="00000000">
            <w:pPr>
              <w:pStyle w:val="TableParagraph"/>
              <w:ind w:left="115"/>
            </w:pPr>
            <w:r>
              <w:rPr>
                <w:spacing w:val="-5"/>
              </w:rPr>
              <w:t>N/A</w:t>
            </w:r>
          </w:p>
        </w:tc>
        <w:tc>
          <w:tcPr>
            <w:tcW w:w="1351" w:type="dxa"/>
          </w:tcPr>
          <w:p w14:paraId="28612D3E" w14:textId="77777777" w:rsidR="00016E01" w:rsidRDefault="00000000">
            <w:pPr>
              <w:pStyle w:val="TableParagraph"/>
            </w:pPr>
            <w:r>
              <w:rPr>
                <w:spacing w:val="-5"/>
              </w:rPr>
              <w:t>Yes</w:t>
            </w:r>
          </w:p>
        </w:tc>
        <w:tc>
          <w:tcPr>
            <w:tcW w:w="3240" w:type="dxa"/>
          </w:tcPr>
          <w:p w14:paraId="3311592C" w14:textId="77777777" w:rsidR="00016E01" w:rsidRDefault="00000000">
            <w:pPr>
              <w:pStyle w:val="TableParagraph"/>
              <w:spacing w:line="186" w:lineRule="exact"/>
              <w:ind w:left="112"/>
            </w:pPr>
            <w:r>
              <w:t>Date</w:t>
            </w:r>
            <w:r>
              <w:rPr>
                <w:spacing w:val="-7"/>
              </w:rPr>
              <w:t xml:space="preserve"> </w:t>
            </w:r>
            <w:r>
              <w:t>that</w:t>
            </w:r>
            <w:r>
              <w:rPr>
                <w:spacing w:val="-1"/>
              </w:rPr>
              <w:t xml:space="preserve"> </w:t>
            </w:r>
            <w:r>
              <w:t>non-email</w:t>
            </w:r>
            <w:r>
              <w:rPr>
                <w:spacing w:val="-2"/>
              </w:rPr>
              <w:t xml:space="preserve"> </w:t>
            </w:r>
            <w:r>
              <w:t>file</w:t>
            </w:r>
            <w:r>
              <w:rPr>
                <w:spacing w:val="-2"/>
              </w:rPr>
              <w:t xml:space="preserve"> </w:t>
            </w:r>
            <w:r>
              <w:rPr>
                <w:spacing w:val="-5"/>
              </w:rPr>
              <w:t>was</w:t>
            </w:r>
          </w:p>
          <w:p w14:paraId="3B96C8EC" w14:textId="77777777" w:rsidR="00016E01" w:rsidRDefault="00000000">
            <w:pPr>
              <w:pStyle w:val="TableParagraph"/>
              <w:spacing w:before="4" w:line="204" w:lineRule="exact"/>
              <w:ind w:left="112"/>
            </w:pPr>
            <w:r>
              <w:t>created</w:t>
            </w:r>
            <w:r>
              <w:rPr>
                <w:spacing w:val="-9"/>
              </w:rPr>
              <w:t xml:space="preserve"> </w:t>
            </w:r>
            <w:r>
              <w:t>as</w:t>
            </w:r>
            <w:r>
              <w:rPr>
                <w:spacing w:val="-8"/>
              </w:rPr>
              <w:t xml:space="preserve"> </w:t>
            </w:r>
            <w:r>
              <w:t>extracted</w:t>
            </w:r>
            <w:r>
              <w:rPr>
                <w:spacing w:val="-9"/>
              </w:rPr>
              <w:t xml:space="preserve"> </w:t>
            </w:r>
            <w:r>
              <w:t>from</w:t>
            </w:r>
            <w:r>
              <w:rPr>
                <w:spacing w:val="-10"/>
              </w:rPr>
              <w:t xml:space="preserve"> </w:t>
            </w:r>
            <w:r>
              <w:t>file system metadata</w:t>
            </w:r>
          </w:p>
        </w:tc>
      </w:tr>
      <w:tr w:rsidR="00016E01" w14:paraId="797049AA" w14:textId="77777777">
        <w:trPr>
          <w:trHeight w:val="613"/>
        </w:trPr>
        <w:tc>
          <w:tcPr>
            <w:tcW w:w="2340" w:type="dxa"/>
          </w:tcPr>
          <w:p w14:paraId="7621047A" w14:textId="77777777" w:rsidR="00016E01" w:rsidRDefault="00000000">
            <w:pPr>
              <w:pStyle w:val="TableParagraph"/>
              <w:ind w:left="126"/>
            </w:pPr>
            <w:r>
              <w:rPr>
                <w:spacing w:val="-2"/>
              </w:rPr>
              <w:t>TIMECREATED</w:t>
            </w:r>
          </w:p>
        </w:tc>
        <w:tc>
          <w:tcPr>
            <w:tcW w:w="1891" w:type="dxa"/>
          </w:tcPr>
          <w:p w14:paraId="6BB5BB65" w14:textId="77777777" w:rsidR="00016E01" w:rsidRDefault="00000000">
            <w:pPr>
              <w:pStyle w:val="TableParagraph"/>
            </w:pPr>
            <w:r>
              <w:t>10:33</w:t>
            </w:r>
            <w:r>
              <w:rPr>
                <w:spacing w:val="-2"/>
              </w:rPr>
              <w:t xml:space="preserve"> </w:t>
            </w:r>
            <w:r>
              <w:rPr>
                <w:spacing w:val="-5"/>
              </w:rPr>
              <w:t>am</w:t>
            </w:r>
          </w:p>
        </w:tc>
        <w:tc>
          <w:tcPr>
            <w:tcW w:w="1529" w:type="dxa"/>
          </w:tcPr>
          <w:p w14:paraId="35E3144B" w14:textId="77777777" w:rsidR="00016E01" w:rsidRDefault="00000000">
            <w:pPr>
              <w:pStyle w:val="TableParagraph"/>
              <w:ind w:left="115"/>
            </w:pPr>
            <w:r>
              <w:rPr>
                <w:spacing w:val="-5"/>
              </w:rPr>
              <w:t>N/A</w:t>
            </w:r>
          </w:p>
        </w:tc>
        <w:tc>
          <w:tcPr>
            <w:tcW w:w="1351" w:type="dxa"/>
          </w:tcPr>
          <w:p w14:paraId="638E4BCC" w14:textId="77777777" w:rsidR="00016E01" w:rsidRDefault="00000000">
            <w:pPr>
              <w:pStyle w:val="TableParagraph"/>
            </w:pPr>
            <w:r>
              <w:rPr>
                <w:spacing w:val="-5"/>
              </w:rPr>
              <w:t>Yes</w:t>
            </w:r>
          </w:p>
        </w:tc>
        <w:tc>
          <w:tcPr>
            <w:tcW w:w="3240" w:type="dxa"/>
          </w:tcPr>
          <w:p w14:paraId="64FEC70B" w14:textId="77777777" w:rsidR="00016E01" w:rsidRDefault="00000000">
            <w:pPr>
              <w:pStyle w:val="TableParagraph"/>
              <w:spacing w:line="196" w:lineRule="auto"/>
              <w:ind w:left="112"/>
            </w:pPr>
            <w:r>
              <w:t>Time</w:t>
            </w:r>
            <w:r>
              <w:rPr>
                <w:spacing w:val="-3"/>
              </w:rPr>
              <w:t xml:space="preserve"> </w:t>
            </w:r>
            <w:r>
              <w:t>that</w:t>
            </w:r>
            <w:r>
              <w:rPr>
                <w:spacing w:val="-2"/>
              </w:rPr>
              <w:t xml:space="preserve"> </w:t>
            </w:r>
            <w:r>
              <w:t>non-email</w:t>
            </w:r>
            <w:r>
              <w:rPr>
                <w:spacing w:val="-2"/>
              </w:rPr>
              <w:t xml:space="preserve"> </w:t>
            </w:r>
            <w:r>
              <w:t>file</w:t>
            </w:r>
            <w:r>
              <w:rPr>
                <w:spacing w:val="-5"/>
              </w:rPr>
              <w:t xml:space="preserve"> </w:t>
            </w:r>
            <w:r>
              <w:t>was created</w:t>
            </w:r>
            <w:r>
              <w:rPr>
                <w:spacing w:val="-7"/>
              </w:rPr>
              <w:t xml:space="preserve"> </w:t>
            </w:r>
            <w:r>
              <w:t>as</w:t>
            </w:r>
            <w:r>
              <w:rPr>
                <w:spacing w:val="-3"/>
              </w:rPr>
              <w:t xml:space="preserve"> </w:t>
            </w:r>
            <w:r>
              <w:t>extracted</w:t>
            </w:r>
            <w:r>
              <w:rPr>
                <w:spacing w:val="-4"/>
              </w:rPr>
              <w:t xml:space="preserve"> </w:t>
            </w:r>
            <w:r>
              <w:t>from</w:t>
            </w:r>
            <w:r>
              <w:rPr>
                <w:spacing w:val="-5"/>
              </w:rPr>
              <w:t xml:space="preserve"> </w:t>
            </w:r>
            <w:r>
              <w:rPr>
                <w:spacing w:val="-4"/>
              </w:rPr>
              <w:t>file</w:t>
            </w:r>
          </w:p>
          <w:p w14:paraId="1D26ED74" w14:textId="77777777" w:rsidR="00016E01" w:rsidRDefault="00000000">
            <w:pPr>
              <w:pStyle w:val="TableParagraph"/>
              <w:spacing w:line="183" w:lineRule="exact"/>
              <w:ind w:left="112"/>
            </w:pPr>
            <w:r>
              <w:t>system</w:t>
            </w:r>
            <w:r>
              <w:rPr>
                <w:spacing w:val="-4"/>
              </w:rPr>
              <w:t xml:space="preserve"> </w:t>
            </w:r>
            <w:r>
              <w:rPr>
                <w:spacing w:val="-2"/>
              </w:rPr>
              <w:t>metadata</w:t>
            </w:r>
          </w:p>
        </w:tc>
      </w:tr>
      <w:tr w:rsidR="00016E01" w14:paraId="2D07DE84" w14:textId="77777777">
        <w:trPr>
          <w:trHeight w:val="613"/>
        </w:trPr>
        <w:tc>
          <w:tcPr>
            <w:tcW w:w="2340" w:type="dxa"/>
          </w:tcPr>
          <w:p w14:paraId="63C6E662" w14:textId="77777777" w:rsidR="00016E01" w:rsidRDefault="00000000">
            <w:pPr>
              <w:pStyle w:val="TableParagraph"/>
              <w:ind w:left="126"/>
            </w:pPr>
            <w:r>
              <w:rPr>
                <w:spacing w:val="-2"/>
              </w:rPr>
              <w:t>DATELASTMOD</w:t>
            </w:r>
          </w:p>
        </w:tc>
        <w:tc>
          <w:tcPr>
            <w:tcW w:w="1891" w:type="dxa"/>
          </w:tcPr>
          <w:p w14:paraId="60811F88" w14:textId="77777777" w:rsidR="00016E01" w:rsidRDefault="00000000">
            <w:pPr>
              <w:pStyle w:val="TableParagraph"/>
            </w:pPr>
            <w:r>
              <w:rPr>
                <w:spacing w:val="-2"/>
              </w:rPr>
              <w:t>10/09/2005</w:t>
            </w:r>
          </w:p>
        </w:tc>
        <w:tc>
          <w:tcPr>
            <w:tcW w:w="1529" w:type="dxa"/>
          </w:tcPr>
          <w:p w14:paraId="54A38DC1" w14:textId="77777777" w:rsidR="00016E01" w:rsidRDefault="00000000">
            <w:pPr>
              <w:pStyle w:val="TableParagraph"/>
              <w:ind w:left="115"/>
            </w:pPr>
            <w:r>
              <w:rPr>
                <w:spacing w:val="-5"/>
              </w:rPr>
              <w:t>N/A</w:t>
            </w:r>
          </w:p>
        </w:tc>
        <w:tc>
          <w:tcPr>
            <w:tcW w:w="1351" w:type="dxa"/>
          </w:tcPr>
          <w:p w14:paraId="21820DCA" w14:textId="77777777" w:rsidR="00016E01" w:rsidRDefault="00000000">
            <w:pPr>
              <w:pStyle w:val="TableParagraph"/>
            </w:pPr>
            <w:r>
              <w:rPr>
                <w:spacing w:val="-5"/>
              </w:rPr>
              <w:t>Yes</w:t>
            </w:r>
          </w:p>
        </w:tc>
        <w:tc>
          <w:tcPr>
            <w:tcW w:w="3240" w:type="dxa"/>
          </w:tcPr>
          <w:p w14:paraId="1557CEB5" w14:textId="77777777" w:rsidR="00016E01" w:rsidRDefault="00000000">
            <w:pPr>
              <w:pStyle w:val="TableParagraph"/>
              <w:spacing w:line="196" w:lineRule="auto"/>
              <w:ind w:left="112"/>
            </w:pPr>
            <w:r>
              <w:t>Date</w:t>
            </w:r>
            <w:r>
              <w:rPr>
                <w:spacing w:val="-9"/>
              </w:rPr>
              <w:t xml:space="preserve"> </w:t>
            </w:r>
            <w:r>
              <w:t>that</w:t>
            </w:r>
            <w:r>
              <w:rPr>
                <w:spacing w:val="-7"/>
              </w:rPr>
              <w:t xml:space="preserve"> </w:t>
            </w:r>
            <w:r>
              <w:t>non-email</w:t>
            </w:r>
            <w:r>
              <w:rPr>
                <w:spacing w:val="-7"/>
              </w:rPr>
              <w:t xml:space="preserve"> </w:t>
            </w:r>
            <w:r>
              <w:t>file</w:t>
            </w:r>
            <w:r>
              <w:rPr>
                <w:spacing w:val="-8"/>
              </w:rPr>
              <w:t xml:space="preserve"> </w:t>
            </w:r>
            <w:r>
              <w:t>was</w:t>
            </w:r>
            <w:r>
              <w:rPr>
                <w:spacing w:val="-8"/>
              </w:rPr>
              <w:t xml:space="preserve"> </w:t>
            </w:r>
            <w:r>
              <w:t>last modified as extracted from file</w:t>
            </w:r>
          </w:p>
          <w:p w14:paraId="64A1C4CD" w14:textId="77777777" w:rsidR="00016E01" w:rsidRDefault="00000000">
            <w:pPr>
              <w:pStyle w:val="TableParagraph"/>
              <w:spacing w:line="183" w:lineRule="exact"/>
              <w:ind w:left="112"/>
            </w:pPr>
            <w:r>
              <w:t>system</w:t>
            </w:r>
            <w:r>
              <w:rPr>
                <w:spacing w:val="-4"/>
              </w:rPr>
              <w:t xml:space="preserve"> </w:t>
            </w:r>
            <w:r>
              <w:rPr>
                <w:spacing w:val="-2"/>
              </w:rPr>
              <w:t>metadata</w:t>
            </w:r>
          </w:p>
        </w:tc>
      </w:tr>
    </w:tbl>
    <w:p w14:paraId="21F032F7" w14:textId="77777777" w:rsidR="00016E01" w:rsidRDefault="00016E01">
      <w:pPr>
        <w:spacing w:line="183" w:lineRule="exact"/>
        <w:sectPr w:rsidR="00016E01">
          <w:headerReference w:type="default" r:id="rId52"/>
          <w:footerReference w:type="default" r:id="rId53"/>
          <w:pgSz w:w="12240" w:h="15840"/>
          <w:pgMar w:top="740" w:right="340" w:bottom="1220" w:left="1020" w:header="232" w:footer="1024" w:gutter="0"/>
          <w:cols w:space="720"/>
        </w:sectPr>
      </w:pPr>
    </w:p>
    <w:p w14:paraId="16DFEC60" w14:textId="77777777" w:rsidR="00016E01" w:rsidRDefault="00016E01">
      <w:pPr>
        <w:pStyle w:val="BodyText"/>
        <w:rPr>
          <w:sz w:val="20"/>
        </w:rPr>
      </w:pPr>
    </w:p>
    <w:p w14:paraId="277BCCA8" w14:textId="77777777" w:rsidR="00016E01" w:rsidRDefault="00016E01">
      <w:pPr>
        <w:pStyle w:val="BodyText"/>
        <w:rPr>
          <w:sz w:val="20"/>
        </w:rPr>
      </w:pPr>
    </w:p>
    <w:p w14:paraId="53672232" w14:textId="77777777" w:rsidR="00016E01" w:rsidRDefault="00016E01">
      <w:pPr>
        <w:pStyle w:val="BodyText"/>
        <w:spacing w:before="9"/>
        <w:rPr>
          <w:sz w:val="20"/>
        </w:rPr>
      </w:pPr>
    </w:p>
    <w:tbl>
      <w:tblPr>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1891"/>
        <w:gridCol w:w="1529"/>
        <w:gridCol w:w="1351"/>
        <w:gridCol w:w="3240"/>
      </w:tblGrid>
      <w:tr w:rsidR="00016E01" w14:paraId="0B681699" w14:textId="77777777">
        <w:trPr>
          <w:trHeight w:val="613"/>
        </w:trPr>
        <w:tc>
          <w:tcPr>
            <w:tcW w:w="2340" w:type="dxa"/>
          </w:tcPr>
          <w:p w14:paraId="3697B7D9" w14:textId="77777777" w:rsidR="00016E01" w:rsidRDefault="00000000">
            <w:pPr>
              <w:pStyle w:val="TableParagraph"/>
              <w:ind w:left="138"/>
            </w:pPr>
            <w:r>
              <w:rPr>
                <w:spacing w:val="-2"/>
              </w:rPr>
              <w:t>TIMELASTMOD</w:t>
            </w:r>
          </w:p>
        </w:tc>
        <w:tc>
          <w:tcPr>
            <w:tcW w:w="1891" w:type="dxa"/>
          </w:tcPr>
          <w:p w14:paraId="7574D7F2" w14:textId="77777777" w:rsidR="00016E01" w:rsidRDefault="00000000">
            <w:pPr>
              <w:pStyle w:val="TableParagraph"/>
              <w:ind w:left="134"/>
            </w:pPr>
            <w:r>
              <w:t>10:33</w:t>
            </w:r>
            <w:r>
              <w:rPr>
                <w:spacing w:val="-2"/>
              </w:rPr>
              <w:t xml:space="preserve"> </w:t>
            </w:r>
            <w:r>
              <w:rPr>
                <w:spacing w:val="-5"/>
              </w:rPr>
              <w:t>am</w:t>
            </w:r>
          </w:p>
        </w:tc>
        <w:tc>
          <w:tcPr>
            <w:tcW w:w="1529" w:type="dxa"/>
          </w:tcPr>
          <w:p w14:paraId="1E8D5022" w14:textId="77777777" w:rsidR="00016E01" w:rsidRDefault="00000000">
            <w:pPr>
              <w:pStyle w:val="TableParagraph"/>
              <w:ind w:left="127"/>
            </w:pPr>
            <w:r>
              <w:rPr>
                <w:spacing w:val="-5"/>
              </w:rPr>
              <w:t>N/A</w:t>
            </w:r>
          </w:p>
        </w:tc>
        <w:tc>
          <w:tcPr>
            <w:tcW w:w="1351" w:type="dxa"/>
          </w:tcPr>
          <w:p w14:paraId="2E47ED83" w14:textId="77777777" w:rsidR="00016E01" w:rsidRDefault="00000000">
            <w:pPr>
              <w:pStyle w:val="TableParagraph"/>
              <w:ind w:left="134"/>
            </w:pPr>
            <w:r>
              <w:rPr>
                <w:spacing w:val="-5"/>
              </w:rPr>
              <w:t>Yes</w:t>
            </w:r>
          </w:p>
        </w:tc>
        <w:tc>
          <w:tcPr>
            <w:tcW w:w="3240" w:type="dxa"/>
          </w:tcPr>
          <w:p w14:paraId="186F872B" w14:textId="77777777" w:rsidR="00016E01" w:rsidRDefault="00000000">
            <w:pPr>
              <w:pStyle w:val="TableParagraph"/>
              <w:spacing w:line="196" w:lineRule="auto"/>
              <w:ind w:left="124"/>
            </w:pPr>
            <w:r>
              <w:t>Time</w:t>
            </w:r>
            <w:r>
              <w:rPr>
                <w:spacing w:val="-8"/>
              </w:rPr>
              <w:t xml:space="preserve"> </w:t>
            </w:r>
            <w:r>
              <w:t>that</w:t>
            </w:r>
            <w:r>
              <w:rPr>
                <w:spacing w:val="-7"/>
              </w:rPr>
              <w:t xml:space="preserve"> </w:t>
            </w:r>
            <w:r>
              <w:t>non-email</w:t>
            </w:r>
            <w:r>
              <w:rPr>
                <w:spacing w:val="-7"/>
              </w:rPr>
              <w:t xml:space="preserve"> </w:t>
            </w:r>
            <w:r>
              <w:t>file</w:t>
            </w:r>
            <w:r>
              <w:rPr>
                <w:spacing w:val="-9"/>
              </w:rPr>
              <w:t xml:space="preserve"> </w:t>
            </w:r>
            <w:r>
              <w:t>was</w:t>
            </w:r>
            <w:r>
              <w:rPr>
                <w:spacing w:val="-8"/>
              </w:rPr>
              <w:t xml:space="preserve"> </w:t>
            </w:r>
            <w:r>
              <w:t>last modified as extracted from file</w:t>
            </w:r>
          </w:p>
          <w:p w14:paraId="09A14887" w14:textId="77777777" w:rsidR="00016E01" w:rsidRDefault="00000000">
            <w:pPr>
              <w:pStyle w:val="TableParagraph"/>
              <w:spacing w:line="183" w:lineRule="exact"/>
              <w:ind w:left="124"/>
            </w:pPr>
            <w:r>
              <w:t>system</w:t>
            </w:r>
            <w:r>
              <w:rPr>
                <w:spacing w:val="-4"/>
              </w:rPr>
              <w:t xml:space="preserve"> </w:t>
            </w:r>
            <w:r>
              <w:rPr>
                <w:spacing w:val="-2"/>
              </w:rPr>
              <w:t>metadata</w:t>
            </w:r>
          </w:p>
        </w:tc>
      </w:tr>
      <w:tr w:rsidR="00016E01" w14:paraId="46490E71" w14:textId="77777777">
        <w:trPr>
          <w:trHeight w:val="613"/>
        </w:trPr>
        <w:tc>
          <w:tcPr>
            <w:tcW w:w="2340" w:type="dxa"/>
          </w:tcPr>
          <w:p w14:paraId="33379DDC" w14:textId="77777777" w:rsidR="00016E01" w:rsidRDefault="00000000">
            <w:pPr>
              <w:pStyle w:val="TableParagraph"/>
              <w:ind w:left="126"/>
            </w:pPr>
            <w:r>
              <w:rPr>
                <w:spacing w:val="-2"/>
              </w:rPr>
              <w:t>HASHIDDENTEXT</w:t>
            </w:r>
          </w:p>
        </w:tc>
        <w:tc>
          <w:tcPr>
            <w:tcW w:w="1891" w:type="dxa"/>
          </w:tcPr>
          <w:p w14:paraId="77AFD630" w14:textId="77777777" w:rsidR="00016E01" w:rsidRDefault="00000000">
            <w:pPr>
              <w:pStyle w:val="TableParagraph"/>
              <w:ind w:left="114"/>
            </w:pPr>
            <w:r>
              <w:rPr>
                <w:spacing w:val="-5"/>
              </w:rPr>
              <w:t>YES</w:t>
            </w:r>
          </w:p>
        </w:tc>
        <w:tc>
          <w:tcPr>
            <w:tcW w:w="1529" w:type="dxa"/>
          </w:tcPr>
          <w:p w14:paraId="2FB8E467" w14:textId="77777777" w:rsidR="00016E01" w:rsidRDefault="00000000">
            <w:pPr>
              <w:pStyle w:val="TableParagraph"/>
              <w:ind w:left="115"/>
            </w:pPr>
            <w:r>
              <w:rPr>
                <w:spacing w:val="-5"/>
              </w:rPr>
              <w:t>N/A</w:t>
            </w:r>
          </w:p>
        </w:tc>
        <w:tc>
          <w:tcPr>
            <w:tcW w:w="1351" w:type="dxa"/>
          </w:tcPr>
          <w:p w14:paraId="631F0BB9" w14:textId="77777777" w:rsidR="00016E01" w:rsidRDefault="00000000">
            <w:pPr>
              <w:pStyle w:val="TableParagraph"/>
            </w:pPr>
            <w:r>
              <w:rPr>
                <w:spacing w:val="-5"/>
              </w:rPr>
              <w:t>Yes</w:t>
            </w:r>
          </w:p>
        </w:tc>
        <w:tc>
          <w:tcPr>
            <w:tcW w:w="3240" w:type="dxa"/>
          </w:tcPr>
          <w:p w14:paraId="39119CE9" w14:textId="77777777" w:rsidR="00016E01" w:rsidRDefault="00000000">
            <w:pPr>
              <w:pStyle w:val="TableParagraph"/>
              <w:spacing w:line="199" w:lineRule="auto"/>
              <w:ind w:left="112"/>
            </w:pPr>
            <w:r>
              <w:t>For</w:t>
            </w:r>
            <w:r>
              <w:rPr>
                <w:spacing w:val="-7"/>
              </w:rPr>
              <w:t xml:space="preserve"> </w:t>
            </w:r>
            <w:r>
              <w:t>documents,</w:t>
            </w:r>
            <w:r>
              <w:rPr>
                <w:spacing w:val="-8"/>
              </w:rPr>
              <w:t xml:space="preserve"> </w:t>
            </w:r>
            <w:r>
              <w:t>to</w:t>
            </w:r>
            <w:r>
              <w:rPr>
                <w:spacing w:val="-10"/>
              </w:rPr>
              <w:t xml:space="preserve"> </w:t>
            </w:r>
            <w:r>
              <w:t>indicate</w:t>
            </w:r>
            <w:r>
              <w:rPr>
                <w:spacing w:val="-10"/>
              </w:rPr>
              <w:t xml:space="preserve"> </w:t>
            </w:r>
            <w:r>
              <w:t>those documents with hidden text,</w:t>
            </w:r>
          </w:p>
          <w:p w14:paraId="73BD7547" w14:textId="77777777" w:rsidR="00016E01" w:rsidRDefault="00000000">
            <w:pPr>
              <w:pStyle w:val="TableParagraph"/>
              <w:spacing w:line="178" w:lineRule="exact"/>
              <w:ind w:left="112"/>
            </w:pPr>
            <w:r>
              <w:t>hidden</w:t>
            </w:r>
            <w:r>
              <w:rPr>
                <w:spacing w:val="-5"/>
              </w:rPr>
              <w:t xml:space="preserve"> </w:t>
            </w:r>
            <w:r>
              <w:t>rows,</w:t>
            </w:r>
            <w:r>
              <w:rPr>
                <w:spacing w:val="-4"/>
              </w:rPr>
              <w:t xml:space="preserve"> </w:t>
            </w:r>
            <w:r>
              <w:t>hidden</w:t>
            </w:r>
            <w:r>
              <w:rPr>
                <w:spacing w:val="-1"/>
              </w:rPr>
              <w:t xml:space="preserve"> </w:t>
            </w:r>
            <w:r>
              <w:rPr>
                <w:spacing w:val="-2"/>
              </w:rPr>
              <w:t>columns,</w:t>
            </w:r>
          </w:p>
        </w:tc>
      </w:tr>
      <w:tr w:rsidR="00016E01" w14:paraId="4C2414B8" w14:textId="77777777">
        <w:trPr>
          <w:trHeight w:val="613"/>
        </w:trPr>
        <w:tc>
          <w:tcPr>
            <w:tcW w:w="2340" w:type="dxa"/>
          </w:tcPr>
          <w:p w14:paraId="7BBBE362" w14:textId="77777777" w:rsidR="00016E01" w:rsidRDefault="00000000">
            <w:pPr>
              <w:pStyle w:val="TableParagraph"/>
              <w:ind w:left="126"/>
            </w:pPr>
            <w:r>
              <w:rPr>
                <w:spacing w:val="-2"/>
              </w:rPr>
              <w:t>HASREVISIONS</w:t>
            </w:r>
          </w:p>
        </w:tc>
        <w:tc>
          <w:tcPr>
            <w:tcW w:w="1891" w:type="dxa"/>
          </w:tcPr>
          <w:p w14:paraId="720F1ABD" w14:textId="77777777" w:rsidR="00016E01" w:rsidRDefault="00000000">
            <w:pPr>
              <w:pStyle w:val="TableParagraph"/>
              <w:ind w:left="114"/>
            </w:pPr>
            <w:r>
              <w:rPr>
                <w:spacing w:val="-5"/>
              </w:rPr>
              <w:t>YES</w:t>
            </w:r>
          </w:p>
        </w:tc>
        <w:tc>
          <w:tcPr>
            <w:tcW w:w="1529" w:type="dxa"/>
          </w:tcPr>
          <w:p w14:paraId="4881B37B" w14:textId="77777777" w:rsidR="00016E01" w:rsidRDefault="00000000">
            <w:pPr>
              <w:pStyle w:val="TableParagraph"/>
              <w:ind w:left="115"/>
            </w:pPr>
            <w:r>
              <w:rPr>
                <w:spacing w:val="-5"/>
              </w:rPr>
              <w:t>N/A</w:t>
            </w:r>
          </w:p>
        </w:tc>
        <w:tc>
          <w:tcPr>
            <w:tcW w:w="1351" w:type="dxa"/>
          </w:tcPr>
          <w:p w14:paraId="32CF4209" w14:textId="77777777" w:rsidR="00016E01" w:rsidRDefault="00000000">
            <w:pPr>
              <w:pStyle w:val="TableParagraph"/>
            </w:pPr>
            <w:r>
              <w:rPr>
                <w:spacing w:val="-5"/>
              </w:rPr>
              <w:t>Yes</w:t>
            </w:r>
          </w:p>
        </w:tc>
        <w:tc>
          <w:tcPr>
            <w:tcW w:w="3240" w:type="dxa"/>
          </w:tcPr>
          <w:p w14:paraId="542530A1" w14:textId="77777777" w:rsidR="00016E01" w:rsidRDefault="00000000">
            <w:pPr>
              <w:pStyle w:val="TableParagraph"/>
              <w:spacing w:line="199" w:lineRule="auto"/>
              <w:ind w:left="112"/>
            </w:pPr>
            <w:r>
              <w:t>For documents with tracked changes,</w:t>
            </w:r>
            <w:r>
              <w:rPr>
                <w:spacing w:val="-9"/>
              </w:rPr>
              <w:t xml:space="preserve"> </w:t>
            </w:r>
            <w:r>
              <w:t>to</w:t>
            </w:r>
            <w:r>
              <w:rPr>
                <w:spacing w:val="-9"/>
              </w:rPr>
              <w:t xml:space="preserve"> </w:t>
            </w:r>
            <w:r>
              <w:t>indicate</w:t>
            </w:r>
            <w:r>
              <w:rPr>
                <w:spacing w:val="-9"/>
              </w:rPr>
              <w:t xml:space="preserve"> </w:t>
            </w:r>
            <w:r>
              <w:t>the</w:t>
            </w:r>
            <w:r>
              <w:rPr>
                <w:spacing w:val="-9"/>
              </w:rPr>
              <w:t xml:space="preserve"> </w:t>
            </w:r>
            <w:r>
              <w:t>presence</w:t>
            </w:r>
          </w:p>
          <w:p w14:paraId="31C776C4" w14:textId="77777777" w:rsidR="00016E01" w:rsidRDefault="00000000">
            <w:pPr>
              <w:pStyle w:val="TableParagraph"/>
              <w:spacing w:line="178" w:lineRule="exact"/>
              <w:ind w:left="112"/>
            </w:pPr>
            <w:r>
              <w:t>of</w:t>
            </w:r>
            <w:r>
              <w:rPr>
                <w:spacing w:val="1"/>
              </w:rPr>
              <w:t xml:space="preserve"> </w:t>
            </w:r>
            <w:r>
              <w:rPr>
                <w:spacing w:val="-2"/>
              </w:rPr>
              <w:t>revisions</w:t>
            </w:r>
          </w:p>
        </w:tc>
      </w:tr>
      <w:tr w:rsidR="00016E01" w14:paraId="6D9F658F" w14:textId="77777777">
        <w:trPr>
          <w:trHeight w:val="613"/>
        </w:trPr>
        <w:tc>
          <w:tcPr>
            <w:tcW w:w="2340" w:type="dxa"/>
          </w:tcPr>
          <w:p w14:paraId="1F3BB6AE" w14:textId="77777777" w:rsidR="00016E01" w:rsidRDefault="00000000">
            <w:pPr>
              <w:pStyle w:val="TableParagraph"/>
              <w:ind w:left="126"/>
            </w:pPr>
            <w:r>
              <w:rPr>
                <w:spacing w:val="-2"/>
              </w:rPr>
              <w:t>HASCOMMENTS</w:t>
            </w:r>
          </w:p>
        </w:tc>
        <w:tc>
          <w:tcPr>
            <w:tcW w:w="1891" w:type="dxa"/>
          </w:tcPr>
          <w:p w14:paraId="50DBF0E6" w14:textId="77777777" w:rsidR="00016E01" w:rsidRDefault="00000000">
            <w:pPr>
              <w:pStyle w:val="TableParagraph"/>
              <w:ind w:left="114"/>
            </w:pPr>
            <w:r>
              <w:rPr>
                <w:spacing w:val="-5"/>
              </w:rPr>
              <w:t>YES</w:t>
            </w:r>
          </w:p>
        </w:tc>
        <w:tc>
          <w:tcPr>
            <w:tcW w:w="1529" w:type="dxa"/>
          </w:tcPr>
          <w:p w14:paraId="20B59088" w14:textId="77777777" w:rsidR="00016E01" w:rsidRDefault="00000000">
            <w:pPr>
              <w:pStyle w:val="TableParagraph"/>
              <w:ind w:left="115"/>
            </w:pPr>
            <w:r>
              <w:rPr>
                <w:spacing w:val="-5"/>
              </w:rPr>
              <w:t>N/A</w:t>
            </w:r>
          </w:p>
        </w:tc>
        <w:tc>
          <w:tcPr>
            <w:tcW w:w="1351" w:type="dxa"/>
          </w:tcPr>
          <w:p w14:paraId="7076773D" w14:textId="77777777" w:rsidR="00016E01" w:rsidRDefault="00000000">
            <w:pPr>
              <w:pStyle w:val="TableParagraph"/>
            </w:pPr>
            <w:r>
              <w:rPr>
                <w:spacing w:val="-5"/>
              </w:rPr>
              <w:t>Yes</w:t>
            </w:r>
          </w:p>
        </w:tc>
        <w:tc>
          <w:tcPr>
            <w:tcW w:w="3240" w:type="dxa"/>
          </w:tcPr>
          <w:p w14:paraId="0BC94418" w14:textId="77777777" w:rsidR="00016E01" w:rsidRDefault="00000000">
            <w:pPr>
              <w:pStyle w:val="TableParagraph"/>
              <w:spacing w:line="199" w:lineRule="auto"/>
              <w:ind w:left="112"/>
            </w:pPr>
            <w:r>
              <w:t>For documents with tracked changes,</w:t>
            </w:r>
            <w:r>
              <w:rPr>
                <w:spacing w:val="-9"/>
              </w:rPr>
              <w:t xml:space="preserve"> </w:t>
            </w:r>
            <w:r>
              <w:t>to</w:t>
            </w:r>
            <w:r>
              <w:rPr>
                <w:spacing w:val="-9"/>
              </w:rPr>
              <w:t xml:space="preserve"> </w:t>
            </w:r>
            <w:r>
              <w:t>indicate</w:t>
            </w:r>
            <w:r>
              <w:rPr>
                <w:spacing w:val="-9"/>
              </w:rPr>
              <w:t xml:space="preserve"> </w:t>
            </w:r>
            <w:r>
              <w:t>the</w:t>
            </w:r>
            <w:r>
              <w:rPr>
                <w:spacing w:val="-9"/>
              </w:rPr>
              <w:t xml:space="preserve"> </w:t>
            </w:r>
            <w:r>
              <w:t>presence</w:t>
            </w:r>
          </w:p>
          <w:p w14:paraId="4345F39B" w14:textId="77777777" w:rsidR="00016E01" w:rsidRDefault="00000000">
            <w:pPr>
              <w:pStyle w:val="TableParagraph"/>
              <w:spacing w:line="178" w:lineRule="exact"/>
              <w:ind w:left="112"/>
            </w:pPr>
            <w:r>
              <w:t>of</w:t>
            </w:r>
            <w:r>
              <w:rPr>
                <w:spacing w:val="-4"/>
              </w:rPr>
              <w:t xml:space="preserve"> </w:t>
            </w:r>
            <w:r>
              <w:t>integral</w:t>
            </w:r>
            <w:r>
              <w:rPr>
                <w:spacing w:val="-3"/>
              </w:rPr>
              <w:t xml:space="preserve"> </w:t>
            </w:r>
            <w:r>
              <w:t>reviewer</w:t>
            </w:r>
            <w:r>
              <w:rPr>
                <w:spacing w:val="-5"/>
              </w:rPr>
              <w:t xml:space="preserve"> </w:t>
            </w:r>
            <w:r>
              <w:rPr>
                <w:spacing w:val="-2"/>
              </w:rPr>
              <w:t>comments</w:t>
            </w:r>
          </w:p>
        </w:tc>
      </w:tr>
      <w:tr w:rsidR="00016E01" w14:paraId="380C88BE" w14:textId="77777777">
        <w:trPr>
          <w:trHeight w:val="613"/>
        </w:trPr>
        <w:tc>
          <w:tcPr>
            <w:tcW w:w="2340" w:type="dxa"/>
          </w:tcPr>
          <w:p w14:paraId="17082081" w14:textId="77777777" w:rsidR="00016E01" w:rsidRDefault="00000000">
            <w:pPr>
              <w:pStyle w:val="TableParagraph"/>
              <w:ind w:left="126"/>
            </w:pPr>
            <w:r>
              <w:rPr>
                <w:spacing w:val="-2"/>
              </w:rPr>
              <w:t>SUBJECT</w:t>
            </w:r>
          </w:p>
        </w:tc>
        <w:tc>
          <w:tcPr>
            <w:tcW w:w="1891" w:type="dxa"/>
          </w:tcPr>
          <w:p w14:paraId="2DD3AA97" w14:textId="77777777" w:rsidR="00016E01" w:rsidRDefault="00000000">
            <w:pPr>
              <w:pStyle w:val="TableParagraph"/>
              <w:spacing w:line="199" w:lineRule="auto"/>
              <w:ind w:left="114" w:right="187"/>
            </w:pPr>
            <w:r>
              <w:t xml:space="preserve">Changes to </w:t>
            </w:r>
            <w:r>
              <w:rPr>
                <w:spacing w:val="-2"/>
              </w:rPr>
              <w:t>Access</w:t>
            </w:r>
            <w:r>
              <w:rPr>
                <w:spacing w:val="-12"/>
              </w:rPr>
              <w:t xml:space="preserve"> </w:t>
            </w:r>
            <w:r>
              <w:rPr>
                <w:spacing w:val="-2"/>
              </w:rPr>
              <w:t>Database</w:t>
            </w:r>
          </w:p>
        </w:tc>
        <w:tc>
          <w:tcPr>
            <w:tcW w:w="1529" w:type="dxa"/>
          </w:tcPr>
          <w:p w14:paraId="2C441F66" w14:textId="77777777" w:rsidR="00016E01" w:rsidRDefault="00000000">
            <w:pPr>
              <w:pStyle w:val="TableParagraph"/>
              <w:ind w:left="115"/>
            </w:pPr>
            <w:r>
              <w:rPr>
                <w:spacing w:val="-5"/>
              </w:rPr>
              <w:t>N/A</w:t>
            </w:r>
          </w:p>
        </w:tc>
        <w:tc>
          <w:tcPr>
            <w:tcW w:w="1351" w:type="dxa"/>
          </w:tcPr>
          <w:p w14:paraId="4C755CE7" w14:textId="77777777" w:rsidR="00016E01" w:rsidRDefault="00000000">
            <w:pPr>
              <w:pStyle w:val="TableParagraph"/>
            </w:pPr>
            <w:r>
              <w:rPr>
                <w:spacing w:val="-5"/>
              </w:rPr>
              <w:t>Yes</w:t>
            </w:r>
          </w:p>
        </w:tc>
        <w:tc>
          <w:tcPr>
            <w:tcW w:w="3240" w:type="dxa"/>
          </w:tcPr>
          <w:p w14:paraId="4D79E362" w14:textId="77777777" w:rsidR="00016E01" w:rsidRDefault="00000000">
            <w:pPr>
              <w:pStyle w:val="TableParagraph"/>
              <w:spacing w:line="199" w:lineRule="auto"/>
              <w:ind w:left="112" w:right="359"/>
            </w:pPr>
            <w:r>
              <w:t>“Subject”</w:t>
            </w:r>
            <w:r>
              <w:rPr>
                <w:spacing w:val="-12"/>
              </w:rPr>
              <w:t xml:space="preserve"> </w:t>
            </w:r>
            <w:r>
              <w:t>field</w:t>
            </w:r>
            <w:r>
              <w:rPr>
                <w:spacing w:val="-12"/>
              </w:rPr>
              <w:t xml:space="preserve"> </w:t>
            </w:r>
            <w:r>
              <w:t>extracted</w:t>
            </w:r>
            <w:r>
              <w:rPr>
                <w:spacing w:val="-12"/>
              </w:rPr>
              <w:t xml:space="preserve"> </w:t>
            </w:r>
            <w:r>
              <w:t>from email message or metadata</w:t>
            </w:r>
          </w:p>
          <w:p w14:paraId="5814FBCB" w14:textId="77777777" w:rsidR="00016E01" w:rsidRDefault="00000000">
            <w:pPr>
              <w:pStyle w:val="TableParagraph"/>
              <w:spacing w:line="178" w:lineRule="exact"/>
              <w:ind w:left="112"/>
            </w:pPr>
            <w:r>
              <w:t>properties</w:t>
            </w:r>
            <w:r>
              <w:rPr>
                <w:spacing w:val="-3"/>
              </w:rPr>
              <w:t xml:space="preserve"> </w:t>
            </w:r>
            <w:r>
              <w:t>of</w:t>
            </w:r>
            <w:r>
              <w:rPr>
                <w:spacing w:val="-3"/>
              </w:rPr>
              <w:t xml:space="preserve"> </w:t>
            </w:r>
            <w:r>
              <w:t>the</w:t>
            </w:r>
            <w:r>
              <w:rPr>
                <w:spacing w:val="-1"/>
              </w:rPr>
              <w:t xml:space="preserve"> </w:t>
            </w:r>
            <w:r>
              <w:rPr>
                <w:spacing w:val="-2"/>
              </w:rPr>
              <w:t>document</w:t>
            </w:r>
          </w:p>
        </w:tc>
      </w:tr>
      <w:tr w:rsidR="00016E01" w14:paraId="7B68BC06" w14:textId="77777777">
        <w:trPr>
          <w:trHeight w:val="412"/>
        </w:trPr>
        <w:tc>
          <w:tcPr>
            <w:tcW w:w="2340" w:type="dxa"/>
          </w:tcPr>
          <w:p w14:paraId="53E6AD60" w14:textId="77777777" w:rsidR="00016E01" w:rsidRDefault="00000000">
            <w:pPr>
              <w:pStyle w:val="TableParagraph"/>
              <w:ind w:left="126"/>
            </w:pPr>
            <w:r>
              <w:rPr>
                <w:spacing w:val="-4"/>
              </w:rPr>
              <w:t>FROM</w:t>
            </w:r>
          </w:p>
        </w:tc>
        <w:tc>
          <w:tcPr>
            <w:tcW w:w="1891" w:type="dxa"/>
          </w:tcPr>
          <w:p w14:paraId="5396193C" w14:textId="77777777" w:rsidR="00016E01" w:rsidRDefault="00000000">
            <w:pPr>
              <w:pStyle w:val="TableParagraph"/>
            </w:pPr>
            <w:r>
              <w:t>John</w:t>
            </w:r>
            <w:r>
              <w:rPr>
                <w:spacing w:val="-1"/>
              </w:rPr>
              <w:t xml:space="preserve"> </w:t>
            </w:r>
            <w:r>
              <w:rPr>
                <w:spacing w:val="-2"/>
              </w:rPr>
              <w:t>Beech</w:t>
            </w:r>
          </w:p>
        </w:tc>
        <w:tc>
          <w:tcPr>
            <w:tcW w:w="1529" w:type="dxa"/>
          </w:tcPr>
          <w:p w14:paraId="4052F913" w14:textId="77777777" w:rsidR="00016E01" w:rsidRDefault="00000000">
            <w:pPr>
              <w:pStyle w:val="TableParagraph"/>
              <w:ind w:left="115"/>
            </w:pPr>
            <w:r>
              <w:rPr>
                <w:spacing w:val="-5"/>
              </w:rPr>
              <w:t>N/A</w:t>
            </w:r>
          </w:p>
        </w:tc>
        <w:tc>
          <w:tcPr>
            <w:tcW w:w="1351" w:type="dxa"/>
          </w:tcPr>
          <w:p w14:paraId="4A2A256B" w14:textId="77777777" w:rsidR="00016E01" w:rsidRDefault="00000000">
            <w:pPr>
              <w:pStyle w:val="TableParagraph"/>
            </w:pPr>
            <w:r>
              <w:rPr>
                <w:spacing w:val="-5"/>
              </w:rPr>
              <w:t>Yes</w:t>
            </w:r>
          </w:p>
        </w:tc>
        <w:tc>
          <w:tcPr>
            <w:tcW w:w="3240" w:type="dxa"/>
          </w:tcPr>
          <w:p w14:paraId="4DEA59B4" w14:textId="77777777" w:rsidR="00016E01" w:rsidRDefault="00000000">
            <w:pPr>
              <w:pStyle w:val="TableParagraph"/>
              <w:spacing w:line="182" w:lineRule="exact"/>
              <w:ind w:left="112"/>
            </w:pPr>
            <w:r>
              <w:t>“From”</w:t>
            </w:r>
            <w:r>
              <w:rPr>
                <w:spacing w:val="-6"/>
              </w:rPr>
              <w:t xml:space="preserve"> </w:t>
            </w:r>
            <w:r>
              <w:t>field</w:t>
            </w:r>
            <w:r>
              <w:rPr>
                <w:spacing w:val="-4"/>
              </w:rPr>
              <w:t xml:space="preserve"> </w:t>
            </w:r>
            <w:proofErr w:type="gramStart"/>
            <w:r>
              <w:t>extracted</w:t>
            </w:r>
            <w:proofErr w:type="gramEnd"/>
            <w:r>
              <w:rPr>
                <w:spacing w:val="-6"/>
              </w:rPr>
              <w:t xml:space="preserve"> </w:t>
            </w:r>
            <w:r>
              <w:rPr>
                <w:spacing w:val="-4"/>
              </w:rPr>
              <w:t>from</w:t>
            </w:r>
          </w:p>
          <w:p w14:paraId="32803472" w14:textId="77777777" w:rsidR="00016E01" w:rsidRDefault="00000000">
            <w:pPr>
              <w:pStyle w:val="TableParagraph"/>
              <w:spacing w:line="210" w:lineRule="exact"/>
              <w:ind w:left="112"/>
            </w:pPr>
            <w:r>
              <w:t>email</w:t>
            </w:r>
            <w:r>
              <w:rPr>
                <w:spacing w:val="-2"/>
              </w:rPr>
              <w:t xml:space="preserve"> message</w:t>
            </w:r>
          </w:p>
        </w:tc>
      </w:tr>
      <w:tr w:rsidR="00016E01" w14:paraId="012C523A" w14:textId="77777777">
        <w:trPr>
          <w:trHeight w:val="409"/>
        </w:trPr>
        <w:tc>
          <w:tcPr>
            <w:tcW w:w="2340" w:type="dxa"/>
          </w:tcPr>
          <w:p w14:paraId="7C021E5F" w14:textId="77777777" w:rsidR="00016E01" w:rsidRDefault="00000000">
            <w:pPr>
              <w:pStyle w:val="TableParagraph"/>
              <w:ind w:left="126"/>
            </w:pPr>
            <w:r>
              <w:rPr>
                <w:spacing w:val="-5"/>
              </w:rPr>
              <w:t>TO</w:t>
            </w:r>
          </w:p>
        </w:tc>
        <w:tc>
          <w:tcPr>
            <w:tcW w:w="1891" w:type="dxa"/>
          </w:tcPr>
          <w:p w14:paraId="78542DCD" w14:textId="77777777" w:rsidR="00016E01" w:rsidRDefault="00000000">
            <w:pPr>
              <w:pStyle w:val="TableParagraph"/>
            </w:pPr>
            <w:r>
              <w:t>Janice</w:t>
            </w:r>
            <w:r>
              <w:rPr>
                <w:spacing w:val="-2"/>
              </w:rPr>
              <w:t xml:space="preserve"> Birch</w:t>
            </w:r>
          </w:p>
        </w:tc>
        <w:tc>
          <w:tcPr>
            <w:tcW w:w="1529" w:type="dxa"/>
          </w:tcPr>
          <w:p w14:paraId="506E0516" w14:textId="77777777" w:rsidR="00016E01" w:rsidRDefault="00000000">
            <w:pPr>
              <w:pStyle w:val="TableParagraph"/>
              <w:ind w:left="115"/>
            </w:pPr>
            <w:r>
              <w:rPr>
                <w:spacing w:val="-5"/>
              </w:rPr>
              <w:t>N/A</w:t>
            </w:r>
          </w:p>
        </w:tc>
        <w:tc>
          <w:tcPr>
            <w:tcW w:w="1351" w:type="dxa"/>
          </w:tcPr>
          <w:p w14:paraId="27C60153" w14:textId="77777777" w:rsidR="00016E01" w:rsidRDefault="00000000">
            <w:pPr>
              <w:pStyle w:val="TableParagraph"/>
            </w:pPr>
            <w:r>
              <w:rPr>
                <w:spacing w:val="-5"/>
              </w:rPr>
              <w:t>Yes</w:t>
            </w:r>
          </w:p>
        </w:tc>
        <w:tc>
          <w:tcPr>
            <w:tcW w:w="3240" w:type="dxa"/>
          </w:tcPr>
          <w:p w14:paraId="722D88F1" w14:textId="77777777" w:rsidR="00016E01" w:rsidRDefault="00000000">
            <w:pPr>
              <w:pStyle w:val="TableParagraph"/>
              <w:spacing w:line="190" w:lineRule="exact"/>
              <w:ind w:left="112"/>
            </w:pPr>
            <w:r>
              <w:t>“To”</w:t>
            </w:r>
            <w:r>
              <w:rPr>
                <w:spacing w:val="-3"/>
              </w:rPr>
              <w:t xml:space="preserve"> </w:t>
            </w:r>
            <w:r>
              <w:t>field</w:t>
            </w:r>
            <w:r>
              <w:rPr>
                <w:spacing w:val="-2"/>
              </w:rPr>
              <w:t xml:space="preserve"> </w:t>
            </w:r>
            <w:r>
              <w:t>extracted</w:t>
            </w:r>
            <w:r>
              <w:rPr>
                <w:spacing w:val="-5"/>
              </w:rPr>
              <w:t xml:space="preserve"> </w:t>
            </w:r>
            <w:r>
              <w:t>from</w:t>
            </w:r>
            <w:r>
              <w:rPr>
                <w:spacing w:val="-6"/>
              </w:rPr>
              <w:t xml:space="preserve"> </w:t>
            </w:r>
            <w:r>
              <w:rPr>
                <w:spacing w:val="-4"/>
              </w:rPr>
              <w:t>email</w:t>
            </w:r>
          </w:p>
          <w:p w14:paraId="57EB83CE" w14:textId="77777777" w:rsidR="00016E01" w:rsidRDefault="00000000">
            <w:pPr>
              <w:pStyle w:val="TableParagraph"/>
              <w:spacing w:line="200" w:lineRule="exact"/>
              <w:ind w:left="112"/>
            </w:pPr>
            <w:r>
              <w:rPr>
                <w:spacing w:val="-2"/>
              </w:rPr>
              <w:t>message</w:t>
            </w:r>
          </w:p>
        </w:tc>
      </w:tr>
      <w:tr w:rsidR="00016E01" w14:paraId="5DD55C39" w14:textId="77777777">
        <w:trPr>
          <w:trHeight w:val="405"/>
        </w:trPr>
        <w:tc>
          <w:tcPr>
            <w:tcW w:w="2340" w:type="dxa"/>
          </w:tcPr>
          <w:p w14:paraId="1C5B2D20" w14:textId="77777777" w:rsidR="00016E01" w:rsidRDefault="00000000">
            <w:pPr>
              <w:pStyle w:val="TableParagraph"/>
              <w:ind w:left="126"/>
            </w:pPr>
            <w:r>
              <w:rPr>
                <w:spacing w:val="-5"/>
              </w:rPr>
              <w:t>CC</w:t>
            </w:r>
          </w:p>
        </w:tc>
        <w:tc>
          <w:tcPr>
            <w:tcW w:w="1891" w:type="dxa"/>
          </w:tcPr>
          <w:p w14:paraId="70DEE4FD" w14:textId="77777777" w:rsidR="00016E01" w:rsidRDefault="00000000">
            <w:pPr>
              <w:pStyle w:val="TableParagraph"/>
            </w:pPr>
            <w:r>
              <w:t>Frank</w:t>
            </w:r>
            <w:r>
              <w:rPr>
                <w:spacing w:val="-4"/>
              </w:rPr>
              <w:t xml:space="preserve"> </w:t>
            </w:r>
            <w:r>
              <w:rPr>
                <w:spacing w:val="-2"/>
              </w:rPr>
              <w:t>Maple</w:t>
            </w:r>
          </w:p>
        </w:tc>
        <w:tc>
          <w:tcPr>
            <w:tcW w:w="1529" w:type="dxa"/>
          </w:tcPr>
          <w:p w14:paraId="3203A460" w14:textId="77777777" w:rsidR="00016E01" w:rsidRDefault="00000000">
            <w:pPr>
              <w:pStyle w:val="TableParagraph"/>
              <w:ind w:left="115"/>
            </w:pPr>
            <w:r>
              <w:rPr>
                <w:spacing w:val="-5"/>
              </w:rPr>
              <w:t>N/A</w:t>
            </w:r>
          </w:p>
        </w:tc>
        <w:tc>
          <w:tcPr>
            <w:tcW w:w="1351" w:type="dxa"/>
          </w:tcPr>
          <w:p w14:paraId="50C5CCAB" w14:textId="77777777" w:rsidR="00016E01" w:rsidRDefault="00000000">
            <w:pPr>
              <w:pStyle w:val="TableParagraph"/>
            </w:pPr>
            <w:r>
              <w:rPr>
                <w:spacing w:val="-5"/>
              </w:rPr>
              <w:t>Yes</w:t>
            </w:r>
          </w:p>
        </w:tc>
        <w:tc>
          <w:tcPr>
            <w:tcW w:w="3240" w:type="dxa"/>
          </w:tcPr>
          <w:p w14:paraId="4F499523" w14:textId="77777777" w:rsidR="00016E01" w:rsidRDefault="00000000">
            <w:pPr>
              <w:pStyle w:val="TableParagraph"/>
              <w:spacing w:line="185" w:lineRule="exact"/>
              <w:ind w:left="112"/>
            </w:pPr>
            <w:r>
              <w:t>“cc”</w:t>
            </w:r>
            <w:r>
              <w:rPr>
                <w:spacing w:val="-6"/>
              </w:rPr>
              <w:t xml:space="preserve"> </w:t>
            </w:r>
            <w:r>
              <w:t>or</w:t>
            </w:r>
            <w:r>
              <w:rPr>
                <w:spacing w:val="-2"/>
              </w:rPr>
              <w:t xml:space="preserve"> </w:t>
            </w:r>
            <w:r>
              <w:t>“carbon</w:t>
            </w:r>
            <w:r>
              <w:rPr>
                <w:spacing w:val="-3"/>
              </w:rPr>
              <w:t xml:space="preserve"> </w:t>
            </w:r>
            <w:r>
              <w:t>copy”</w:t>
            </w:r>
            <w:r>
              <w:rPr>
                <w:spacing w:val="-3"/>
              </w:rPr>
              <w:t xml:space="preserve"> </w:t>
            </w:r>
            <w:r>
              <w:rPr>
                <w:spacing w:val="-4"/>
              </w:rPr>
              <w:t>field</w:t>
            </w:r>
          </w:p>
          <w:p w14:paraId="54EB3176" w14:textId="77777777" w:rsidR="00016E01" w:rsidRDefault="00000000">
            <w:pPr>
              <w:pStyle w:val="TableParagraph"/>
              <w:spacing w:line="200" w:lineRule="exact"/>
              <w:ind w:left="112"/>
            </w:pPr>
            <w:r>
              <w:t>extracted</w:t>
            </w:r>
            <w:r>
              <w:rPr>
                <w:spacing w:val="-5"/>
              </w:rPr>
              <w:t xml:space="preserve"> </w:t>
            </w:r>
            <w:r>
              <w:t>from</w:t>
            </w:r>
            <w:r>
              <w:rPr>
                <w:spacing w:val="-6"/>
              </w:rPr>
              <w:t xml:space="preserve"> </w:t>
            </w:r>
            <w:r>
              <w:t xml:space="preserve">email </w:t>
            </w:r>
            <w:r>
              <w:rPr>
                <w:spacing w:val="-2"/>
              </w:rPr>
              <w:t>message</w:t>
            </w:r>
          </w:p>
        </w:tc>
      </w:tr>
      <w:tr w:rsidR="00016E01" w14:paraId="30A82E40" w14:textId="77777777">
        <w:trPr>
          <w:trHeight w:val="465"/>
        </w:trPr>
        <w:tc>
          <w:tcPr>
            <w:tcW w:w="2340" w:type="dxa"/>
          </w:tcPr>
          <w:p w14:paraId="5D3FE72C" w14:textId="77777777" w:rsidR="00016E01" w:rsidRDefault="00000000">
            <w:pPr>
              <w:pStyle w:val="TableParagraph"/>
              <w:ind w:left="126"/>
            </w:pPr>
            <w:r>
              <w:rPr>
                <w:spacing w:val="-5"/>
              </w:rPr>
              <w:t>BCC</w:t>
            </w:r>
          </w:p>
        </w:tc>
        <w:tc>
          <w:tcPr>
            <w:tcW w:w="1891" w:type="dxa"/>
          </w:tcPr>
          <w:p w14:paraId="77947579" w14:textId="77777777" w:rsidR="00016E01" w:rsidRDefault="00000000">
            <w:pPr>
              <w:pStyle w:val="TableParagraph"/>
            </w:pPr>
            <w:r>
              <w:t>John</w:t>
            </w:r>
            <w:r>
              <w:rPr>
                <w:spacing w:val="-1"/>
              </w:rPr>
              <w:t xml:space="preserve"> </w:t>
            </w:r>
            <w:r>
              <w:rPr>
                <w:spacing w:val="-2"/>
              </w:rPr>
              <w:t>Oakwood</w:t>
            </w:r>
          </w:p>
        </w:tc>
        <w:tc>
          <w:tcPr>
            <w:tcW w:w="1529" w:type="dxa"/>
          </w:tcPr>
          <w:p w14:paraId="156B91C7" w14:textId="77777777" w:rsidR="00016E01" w:rsidRDefault="00000000">
            <w:pPr>
              <w:pStyle w:val="TableParagraph"/>
              <w:ind w:left="115"/>
            </w:pPr>
            <w:r>
              <w:rPr>
                <w:spacing w:val="-5"/>
              </w:rPr>
              <w:t>N/A</w:t>
            </w:r>
          </w:p>
        </w:tc>
        <w:tc>
          <w:tcPr>
            <w:tcW w:w="1351" w:type="dxa"/>
          </w:tcPr>
          <w:p w14:paraId="5AC44BA5" w14:textId="77777777" w:rsidR="00016E01" w:rsidRDefault="00000000">
            <w:pPr>
              <w:pStyle w:val="TableParagraph"/>
            </w:pPr>
            <w:r>
              <w:rPr>
                <w:spacing w:val="-5"/>
              </w:rPr>
              <w:t>Yes</w:t>
            </w:r>
          </w:p>
        </w:tc>
        <w:tc>
          <w:tcPr>
            <w:tcW w:w="3240" w:type="dxa"/>
          </w:tcPr>
          <w:p w14:paraId="3796D64E" w14:textId="77777777" w:rsidR="00016E01" w:rsidRDefault="00000000">
            <w:pPr>
              <w:pStyle w:val="TableParagraph"/>
              <w:spacing w:line="199" w:lineRule="auto"/>
              <w:ind w:left="112"/>
            </w:pPr>
            <w:r>
              <w:t>“bcc”</w:t>
            </w:r>
            <w:r>
              <w:rPr>
                <w:spacing w:val="-8"/>
              </w:rPr>
              <w:t xml:space="preserve"> </w:t>
            </w:r>
            <w:r>
              <w:t>or</w:t>
            </w:r>
            <w:r>
              <w:rPr>
                <w:spacing w:val="-8"/>
              </w:rPr>
              <w:t xml:space="preserve"> </w:t>
            </w:r>
            <w:r>
              <w:t>“blind</w:t>
            </w:r>
            <w:r>
              <w:rPr>
                <w:spacing w:val="-7"/>
              </w:rPr>
              <w:t xml:space="preserve"> </w:t>
            </w:r>
            <w:r>
              <w:t>carbon</w:t>
            </w:r>
            <w:r>
              <w:rPr>
                <w:spacing w:val="-7"/>
              </w:rPr>
              <w:t xml:space="preserve"> </w:t>
            </w:r>
            <w:r>
              <w:t>copy”</w:t>
            </w:r>
            <w:r>
              <w:rPr>
                <w:spacing w:val="-7"/>
              </w:rPr>
              <w:t xml:space="preserve"> </w:t>
            </w:r>
            <w:r>
              <w:t>field extracted from email message</w:t>
            </w:r>
          </w:p>
        </w:tc>
      </w:tr>
      <w:tr w:rsidR="00016E01" w14:paraId="24F2A4DA" w14:textId="77777777">
        <w:trPr>
          <w:trHeight w:val="407"/>
        </w:trPr>
        <w:tc>
          <w:tcPr>
            <w:tcW w:w="2340" w:type="dxa"/>
          </w:tcPr>
          <w:p w14:paraId="3F0324C4" w14:textId="77777777" w:rsidR="00016E01" w:rsidRDefault="00000000">
            <w:pPr>
              <w:pStyle w:val="TableParagraph"/>
              <w:ind w:left="126"/>
            </w:pPr>
            <w:r>
              <w:rPr>
                <w:spacing w:val="-2"/>
              </w:rPr>
              <w:t>AGENT_ID</w:t>
            </w:r>
          </w:p>
        </w:tc>
        <w:tc>
          <w:tcPr>
            <w:tcW w:w="1891" w:type="dxa"/>
          </w:tcPr>
          <w:p w14:paraId="76A65309" w14:textId="77777777" w:rsidR="00016E01" w:rsidRDefault="00000000">
            <w:pPr>
              <w:pStyle w:val="TableParagraph"/>
            </w:pPr>
            <w:r>
              <w:t>Jane</w:t>
            </w:r>
            <w:r>
              <w:rPr>
                <w:spacing w:val="-2"/>
              </w:rPr>
              <w:t xml:space="preserve"> Smith</w:t>
            </w:r>
          </w:p>
        </w:tc>
        <w:tc>
          <w:tcPr>
            <w:tcW w:w="1529" w:type="dxa"/>
          </w:tcPr>
          <w:p w14:paraId="65CC6652" w14:textId="77777777" w:rsidR="00016E01" w:rsidRDefault="00000000">
            <w:pPr>
              <w:pStyle w:val="TableParagraph"/>
              <w:ind w:left="115"/>
            </w:pPr>
            <w:r>
              <w:rPr>
                <w:spacing w:val="-5"/>
              </w:rPr>
              <w:t>N/A</w:t>
            </w:r>
          </w:p>
        </w:tc>
        <w:tc>
          <w:tcPr>
            <w:tcW w:w="1351" w:type="dxa"/>
          </w:tcPr>
          <w:p w14:paraId="6D7E40E9" w14:textId="77777777" w:rsidR="00016E01" w:rsidRDefault="00000000">
            <w:pPr>
              <w:pStyle w:val="TableParagraph"/>
            </w:pPr>
            <w:r>
              <w:rPr>
                <w:spacing w:val="-5"/>
              </w:rPr>
              <w:t>Yes</w:t>
            </w:r>
          </w:p>
        </w:tc>
        <w:tc>
          <w:tcPr>
            <w:tcW w:w="3240" w:type="dxa"/>
          </w:tcPr>
          <w:p w14:paraId="1F8D24C8" w14:textId="77777777" w:rsidR="00016E01" w:rsidRDefault="00000000">
            <w:pPr>
              <w:pStyle w:val="TableParagraph"/>
              <w:spacing w:line="182" w:lineRule="exact"/>
              <w:ind w:left="112"/>
            </w:pPr>
            <w:r>
              <w:t>With</w:t>
            </w:r>
            <w:r>
              <w:rPr>
                <w:spacing w:val="-3"/>
              </w:rPr>
              <w:t xml:space="preserve"> </w:t>
            </w:r>
            <w:r>
              <w:t>respect</w:t>
            </w:r>
            <w:r>
              <w:rPr>
                <w:spacing w:val="-4"/>
              </w:rPr>
              <w:t xml:space="preserve"> </w:t>
            </w:r>
            <w:r>
              <w:t>to</w:t>
            </w:r>
            <w:r>
              <w:rPr>
                <w:spacing w:val="-2"/>
              </w:rPr>
              <w:t xml:space="preserve"> </w:t>
            </w:r>
            <w:r>
              <w:t>email,</w:t>
            </w:r>
            <w:r>
              <w:rPr>
                <w:spacing w:val="-3"/>
              </w:rPr>
              <w:t xml:space="preserve"> </w:t>
            </w:r>
            <w:r>
              <w:t>if</w:t>
            </w:r>
            <w:r>
              <w:rPr>
                <w:spacing w:val="-1"/>
              </w:rPr>
              <w:t xml:space="preserve"> </w:t>
            </w:r>
            <w:r>
              <w:t>the</w:t>
            </w:r>
            <w:r>
              <w:rPr>
                <w:spacing w:val="-4"/>
              </w:rPr>
              <w:t xml:space="preserve"> email</w:t>
            </w:r>
          </w:p>
          <w:p w14:paraId="04C8C322" w14:textId="77777777" w:rsidR="00016E01" w:rsidRDefault="00000000">
            <w:pPr>
              <w:pStyle w:val="TableParagraph"/>
              <w:spacing w:line="205" w:lineRule="exact"/>
              <w:ind w:left="112"/>
            </w:pPr>
            <w:r>
              <w:t>was</w:t>
            </w:r>
            <w:r>
              <w:rPr>
                <w:spacing w:val="-5"/>
              </w:rPr>
              <w:t xml:space="preserve"> </w:t>
            </w:r>
            <w:r>
              <w:t>created</w:t>
            </w:r>
            <w:r>
              <w:rPr>
                <w:spacing w:val="-2"/>
              </w:rPr>
              <w:t xml:space="preserve"> </w:t>
            </w:r>
            <w:r>
              <w:t>by</w:t>
            </w:r>
            <w:r>
              <w:rPr>
                <w:spacing w:val="-5"/>
              </w:rPr>
              <w:t xml:space="preserve"> </w:t>
            </w:r>
            <w:r>
              <w:t>someone</w:t>
            </w:r>
            <w:r>
              <w:rPr>
                <w:spacing w:val="-2"/>
              </w:rPr>
              <w:t xml:space="preserve"> </w:t>
            </w:r>
            <w:r>
              <w:t>on</w:t>
            </w:r>
            <w:r>
              <w:rPr>
                <w:spacing w:val="-4"/>
              </w:rPr>
              <w:t xml:space="preserve"> </w:t>
            </w:r>
            <w:r>
              <w:rPr>
                <w:spacing w:val="-2"/>
              </w:rPr>
              <w:t>behalf</w:t>
            </w:r>
          </w:p>
        </w:tc>
      </w:tr>
      <w:tr w:rsidR="00016E01" w14:paraId="0ABE31B9" w14:textId="77777777">
        <w:trPr>
          <w:trHeight w:val="407"/>
        </w:trPr>
        <w:tc>
          <w:tcPr>
            <w:tcW w:w="2340" w:type="dxa"/>
          </w:tcPr>
          <w:p w14:paraId="0BAB0D33" w14:textId="77777777" w:rsidR="00016E01" w:rsidRDefault="00000000">
            <w:pPr>
              <w:pStyle w:val="TableParagraph"/>
              <w:ind w:left="126"/>
            </w:pPr>
            <w:r>
              <w:rPr>
                <w:spacing w:val="-2"/>
              </w:rPr>
              <w:t>DATESENT</w:t>
            </w:r>
          </w:p>
        </w:tc>
        <w:tc>
          <w:tcPr>
            <w:tcW w:w="1891" w:type="dxa"/>
          </w:tcPr>
          <w:p w14:paraId="3C261460" w14:textId="77777777" w:rsidR="00016E01" w:rsidRDefault="00000000">
            <w:pPr>
              <w:pStyle w:val="TableParagraph"/>
            </w:pPr>
            <w:r>
              <w:rPr>
                <w:spacing w:val="-2"/>
              </w:rPr>
              <w:t>10/10/2005</w:t>
            </w:r>
          </w:p>
        </w:tc>
        <w:tc>
          <w:tcPr>
            <w:tcW w:w="1529" w:type="dxa"/>
          </w:tcPr>
          <w:p w14:paraId="1BE87F38" w14:textId="77777777" w:rsidR="00016E01" w:rsidRDefault="00000000">
            <w:pPr>
              <w:pStyle w:val="TableParagraph"/>
              <w:ind w:left="115"/>
            </w:pPr>
            <w:r>
              <w:rPr>
                <w:spacing w:val="-5"/>
              </w:rPr>
              <w:t>N/A</w:t>
            </w:r>
          </w:p>
        </w:tc>
        <w:tc>
          <w:tcPr>
            <w:tcW w:w="1351" w:type="dxa"/>
          </w:tcPr>
          <w:p w14:paraId="416540BD" w14:textId="77777777" w:rsidR="00016E01" w:rsidRDefault="00000000">
            <w:pPr>
              <w:pStyle w:val="TableParagraph"/>
            </w:pPr>
            <w:r>
              <w:rPr>
                <w:spacing w:val="-5"/>
              </w:rPr>
              <w:t>Yes</w:t>
            </w:r>
          </w:p>
        </w:tc>
        <w:tc>
          <w:tcPr>
            <w:tcW w:w="3240" w:type="dxa"/>
          </w:tcPr>
          <w:p w14:paraId="647171BE" w14:textId="77777777" w:rsidR="00016E01" w:rsidRDefault="00000000">
            <w:pPr>
              <w:pStyle w:val="TableParagraph"/>
              <w:spacing w:line="182" w:lineRule="exact"/>
              <w:ind w:left="112"/>
            </w:pPr>
            <w:r>
              <w:t>Sent</w:t>
            </w:r>
            <w:r>
              <w:rPr>
                <w:spacing w:val="-1"/>
              </w:rPr>
              <w:t xml:space="preserve"> </w:t>
            </w:r>
            <w:r>
              <w:t>date</w:t>
            </w:r>
            <w:r>
              <w:rPr>
                <w:spacing w:val="-3"/>
              </w:rPr>
              <w:t xml:space="preserve"> </w:t>
            </w:r>
            <w:r>
              <w:t>of</w:t>
            </w:r>
            <w:r>
              <w:rPr>
                <w:spacing w:val="-4"/>
              </w:rPr>
              <w:t xml:space="preserve"> </w:t>
            </w:r>
            <w:r>
              <w:t xml:space="preserve">email </w:t>
            </w:r>
            <w:r>
              <w:rPr>
                <w:spacing w:val="-2"/>
              </w:rPr>
              <w:t>message</w:t>
            </w:r>
          </w:p>
          <w:p w14:paraId="6F25731E" w14:textId="77777777" w:rsidR="00016E01" w:rsidRDefault="00000000">
            <w:pPr>
              <w:pStyle w:val="TableParagraph"/>
              <w:spacing w:line="205" w:lineRule="exact"/>
              <w:ind w:left="112"/>
            </w:pPr>
            <w:r>
              <w:t>(mm/dd/</w:t>
            </w:r>
            <w:proofErr w:type="spellStart"/>
            <w:r>
              <w:t>yyyy</w:t>
            </w:r>
            <w:proofErr w:type="spellEnd"/>
            <w:r>
              <w:rPr>
                <w:spacing w:val="-10"/>
              </w:rPr>
              <w:t xml:space="preserve"> </w:t>
            </w:r>
            <w:r>
              <w:rPr>
                <w:spacing w:val="-2"/>
              </w:rPr>
              <w:t>format)</w:t>
            </w:r>
          </w:p>
        </w:tc>
      </w:tr>
      <w:tr w:rsidR="00016E01" w14:paraId="649AF89B" w14:textId="77777777">
        <w:trPr>
          <w:trHeight w:val="412"/>
        </w:trPr>
        <w:tc>
          <w:tcPr>
            <w:tcW w:w="2340" w:type="dxa"/>
          </w:tcPr>
          <w:p w14:paraId="3D86485F" w14:textId="77777777" w:rsidR="00016E01" w:rsidRDefault="00000000">
            <w:pPr>
              <w:pStyle w:val="TableParagraph"/>
              <w:ind w:left="126"/>
            </w:pPr>
            <w:r>
              <w:rPr>
                <w:spacing w:val="-2"/>
              </w:rPr>
              <w:t>TIMESENT</w:t>
            </w:r>
          </w:p>
        </w:tc>
        <w:tc>
          <w:tcPr>
            <w:tcW w:w="1891" w:type="dxa"/>
          </w:tcPr>
          <w:p w14:paraId="639326E5" w14:textId="77777777" w:rsidR="00016E01" w:rsidRDefault="00000000">
            <w:pPr>
              <w:pStyle w:val="TableParagraph"/>
            </w:pPr>
            <w:r>
              <w:t>10:33</w:t>
            </w:r>
            <w:r>
              <w:rPr>
                <w:spacing w:val="-2"/>
              </w:rPr>
              <w:t xml:space="preserve"> </w:t>
            </w:r>
            <w:r>
              <w:rPr>
                <w:spacing w:val="-5"/>
              </w:rPr>
              <w:t>am</w:t>
            </w:r>
          </w:p>
        </w:tc>
        <w:tc>
          <w:tcPr>
            <w:tcW w:w="1529" w:type="dxa"/>
          </w:tcPr>
          <w:p w14:paraId="1F481CD9" w14:textId="77777777" w:rsidR="00016E01" w:rsidRDefault="00000000">
            <w:pPr>
              <w:pStyle w:val="TableParagraph"/>
              <w:ind w:left="115"/>
            </w:pPr>
            <w:r>
              <w:rPr>
                <w:spacing w:val="-5"/>
              </w:rPr>
              <w:t>N/A</w:t>
            </w:r>
          </w:p>
        </w:tc>
        <w:tc>
          <w:tcPr>
            <w:tcW w:w="1351" w:type="dxa"/>
          </w:tcPr>
          <w:p w14:paraId="2C877BC3" w14:textId="77777777" w:rsidR="00016E01" w:rsidRDefault="00000000">
            <w:pPr>
              <w:pStyle w:val="TableParagraph"/>
            </w:pPr>
            <w:r>
              <w:rPr>
                <w:spacing w:val="-5"/>
              </w:rPr>
              <w:t>Yes</w:t>
            </w:r>
          </w:p>
        </w:tc>
        <w:tc>
          <w:tcPr>
            <w:tcW w:w="3240" w:type="dxa"/>
          </w:tcPr>
          <w:p w14:paraId="64A3B3E4" w14:textId="77777777" w:rsidR="00016E01" w:rsidRDefault="00000000">
            <w:pPr>
              <w:pStyle w:val="TableParagraph"/>
              <w:spacing w:line="186" w:lineRule="exact"/>
              <w:ind w:left="112"/>
            </w:pPr>
            <w:r>
              <w:t>Sent</w:t>
            </w:r>
            <w:r>
              <w:rPr>
                <w:spacing w:val="-8"/>
              </w:rPr>
              <w:t xml:space="preserve"> </w:t>
            </w:r>
            <w:r>
              <w:t>time</w:t>
            </w:r>
            <w:r>
              <w:rPr>
                <w:spacing w:val="-8"/>
              </w:rPr>
              <w:t xml:space="preserve"> </w:t>
            </w:r>
            <w:r>
              <w:t>of</w:t>
            </w:r>
            <w:r>
              <w:rPr>
                <w:spacing w:val="-7"/>
              </w:rPr>
              <w:t xml:space="preserve"> </w:t>
            </w:r>
            <w:r>
              <w:t>email</w:t>
            </w:r>
            <w:r>
              <w:rPr>
                <w:spacing w:val="-5"/>
              </w:rPr>
              <w:t xml:space="preserve"> </w:t>
            </w:r>
            <w:r>
              <w:rPr>
                <w:spacing w:val="-2"/>
              </w:rPr>
              <w:t>message,</w:t>
            </w:r>
          </w:p>
          <w:p w14:paraId="773919AD" w14:textId="77777777" w:rsidR="00016E01" w:rsidRDefault="00000000">
            <w:pPr>
              <w:pStyle w:val="TableParagraph"/>
              <w:spacing w:line="206" w:lineRule="exact"/>
              <w:ind w:left="112"/>
            </w:pPr>
            <w:r>
              <w:t>time</w:t>
            </w:r>
            <w:r>
              <w:rPr>
                <w:spacing w:val="-7"/>
              </w:rPr>
              <w:t xml:space="preserve"> </w:t>
            </w:r>
            <w:r>
              <w:t>zone</w:t>
            </w:r>
            <w:r>
              <w:rPr>
                <w:spacing w:val="-7"/>
              </w:rPr>
              <w:t xml:space="preserve"> </w:t>
            </w:r>
            <w:r>
              <w:t>set</w:t>
            </w:r>
            <w:r>
              <w:rPr>
                <w:spacing w:val="-7"/>
              </w:rPr>
              <w:t xml:space="preserve"> </w:t>
            </w:r>
            <w:r>
              <w:t>to</w:t>
            </w:r>
            <w:r>
              <w:rPr>
                <w:spacing w:val="-7"/>
              </w:rPr>
              <w:t xml:space="preserve"> </w:t>
            </w:r>
            <w:r>
              <w:rPr>
                <w:spacing w:val="-5"/>
              </w:rPr>
              <w:t>GMT</w:t>
            </w:r>
          </w:p>
        </w:tc>
      </w:tr>
      <w:tr w:rsidR="00016E01" w14:paraId="189977B1" w14:textId="77777777">
        <w:trPr>
          <w:trHeight w:val="407"/>
        </w:trPr>
        <w:tc>
          <w:tcPr>
            <w:tcW w:w="2340" w:type="dxa"/>
          </w:tcPr>
          <w:p w14:paraId="28404EC4" w14:textId="77777777" w:rsidR="00016E01" w:rsidRDefault="00000000">
            <w:pPr>
              <w:pStyle w:val="TableParagraph"/>
              <w:ind w:left="126"/>
            </w:pPr>
            <w:r>
              <w:rPr>
                <w:spacing w:val="-2"/>
              </w:rPr>
              <w:t>DATERCVD</w:t>
            </w:r>
          </w:p>
        </w:tc>
        <w:tc>
          <w:tcPr>
            <w:tcW w:w="1891" w:type="dxa"/>
          </w:tcPr>
          <w:p w14:paraId="461A83BA" w14:textId="77777777" w:rsidR="00016E01" w:rsidRDefault="00000000">
            <w:pPr>
              <w:pStyle w:val="TableParagraph"/>
            </w:pPr>
            <w:r>
              <w:rPr>
                <w:spacing w:val="-2"/>
              </w:rPr>
              <w:t>10/10/2005</w:t>
            </w:r>
          </w:p>
        </w:tc>
        <w:tc>
          <w:tcPr>
            <w:tcW w:w="1529" w:type="dxa"/>
          </w:tcPr>
          <w:p w14:paraId="023C5E33" w14:textId="77777777" w:rsidR="00016E01" w:rsidRDefault="00000000">
            <w:pPr>
              <w:pStyle w:val="TableParagraph"/>
              <w:ind w:left="115"/>
            </w:pPr>
            <w:r>
              <w:rPr>
                <w:spacing w:val="-5"/>
              </w:rPr>
              <w:t>N/A</w:t>
            </w:r>
          </w:p>
        </w:tc>
        <w:tc>
          <w:tcPr>
            <w:tcW w:w="1351" w:type="dxa"/>
          </w:tcPr>
          <w:p w14:paraId="60F68605" w14:textId="77777777" w:rsidR="00016E01" w:rsidRDefault="00000000">
            <w:pPr>
              <w:pStyle w:val="TableParagraph"/>
            </w:pPr>
            <w:r>
              <w:rPr>
                <w:spacing w:val="-5"/>
              </w:rPr>
              <w:t>Yes</w:t>
            </w:r>
          </w:p>
        </w:tc>
        <w:tc>
          <w:tcPr>
            <w:tcW w:w="3240" w:type="dxa"/>
          </w:tcPr>
          <w:p w14:paraId="6C805032" w14:textId="77777777" w:rsidR="00016E01" w:rsidRDefault="00000000">
            <w:pPr>
              <w:pStyle w:val="TableParagraph"/>
              <w:spacing w:line="182" w:lineRule="exact"/>
              <w:ind w:left="112"/>
            </w:pPr>
            <w:r>
              <w:rPr>
                <w:spacing w:val="-2"/>
              </w:rPr>
              <w:t>Received</w:t>
            </w:r>
            <w:r>
              <w:rPr>
                <w:spacing w:val="-6"/>
              </w:rPr>
              <w:t xml:space="preserve"> </w:t>
            </w:r>
            <w:r>
              <w:rPr>
                <w:spacing w:val="-2"/>
              </w:rPr>
              <w:t>date</w:t>
            </w:r>
            <w:r>
              <w:rPr>
                <w:spacing w:val="-6"/>
              </w:rPr>
              <w:t xml:space="preserve"> </w:t>
            </w:r>
            <w:r>
              <w:rPr>
                <w:spacing w:val="-2"/>
              </w:rPr>
              <w:t>of</w:t>
            </w:r>
            <w:r>
              <w:rPr>
                <w:spacing w:val="-5"/>
              </w:rPr>
              <w:t xml:space="preserve"> </w:t>
            </w:r>
            <w:r>
              <w:rPr>
                <w:spacing w:val="-2"/>
              </w:rPr>
              <w:t>email</w:t>
            </w:r>
            <w:r>
              <w:rPr>
                <w:spacing w:val="-3"/>
              </w:rPr>
              <w:t xml:space="preserve"> </w:t>
            </w:r>
            <w:r>
              <w:rPr>
                <w:spacing w:val="-2"/>
              </w:rPr>
              <w:t>message</w:t>
            </w:r>
          </w:p>
          <w:p w14:paraId="119191F7" w14:textId="77777777" w:rsidR="00016E01" w:rsidRDefault="00000000">
            <w:pPr>
              <w:pStyle w:val="TableParagraph"/>
              <w:spacing w:line="205" w:lineRule="exact"/>
              <w:ind w:left="112"/>
            </w:pPr>
            <w:r>
              <w:rPr>
                <w:spacing w:val="-4"/>
              </w:rPr>
              <w:t>(mm/dd/</w:t>
            </w:r>
            <w:proofErr w:type="spellStart"/>
            <w:r>
              <w:rPr>
                <w:spacing w:val="-4"/>
              </w:rPr>
              <w:t>yyyy</w:t>
            </w:r>
            <w:proofErr w:type="spellEnd"/>
            <w:r>
              <w:rPr>
                <w:spacing w:val="7"/>
              </w:rPr>
              <w:t xml:space="preserve"> </w:t>
            </w:r>
            <w:r>
              <w:rPr>
                <w:spacing w:val="-2"/>
              </w:rPr>
              <w:t>format)</w:t>
            </w:r>
          </w:p>
        </w:tc>
      </w:tr>
      <w:tr w:rsidR="00016E01" w14:paraId="07DD60C4" w14:textId="77777777">
        <w:trPr>
          <w:trHeight w:val="407"/>
        </w:trPr>
        <w:tc>
          <w:tcPr>
            <w:tcW w:w="2340" w:type="dxa"/>
          </w:tcPr>
          <w:p w14:paraId="5291754D" w14:textId="77777777" w:rsidR="00016E01" w:rsidRDefault="00000000">
            <w:pPr>
              <w:pStyle w:val="TableParagraph"/>
              <w:ind w:left="126"/>
            </w:pPr>
            <w:r>
              <w:rPr>
                <w:spacing w:val="-2"/>
              </w:rPr>
              <w:t>TIMERCVD</w:t>
            </w:r>
          </w:p>
        </w:tc>
        <w:tc>
          <w:tcPr>
            <w:tcW w:w="1891" w:type="dxa"/>
          </w:tcPr>
          <w:p w14:paraId="314DE710" w14:textId="77777777" w:rsidR="00016E01" w:rsidRDefault="00000000">
            <w:pPr>
              <w:pStyle w:val="TableParagraph"/>
            </w:pPr>
            <w:r>
              <w:t>10:33</w:t>
            </w:r>
            <w:r>
              <w:rPr>
                <w:spacing w:val="-2"/>
              </w:rPr>
              <w:t xml:space="preserve"> </w:t>
            </w:r>
            <w:r>
              <w:rPr>
                <w:spacing w:val="-5"/>
              </w:rPr>
              <w:t>am</w:t>
            </w:r>
          </w:p>
        </w:tc>
        <w:tc>
          <w:tcPr>
            <w:tcW w:w="1529" w:type="dxa"/>
          </w:tcPr>
          <w:p w14:paraId="14A60D5C" w14:textId="77777777" w:rsidR="00016E01" w:rsidRDefault="00000000">
            <w:pPr>
              <w:pStyle w:val="TableParagraph"/>
              <w:ind w:left="115"/>
            </w:pPr>
            <w:r>
              <w:rPr>
                <w:spacing w:val="-5"/>
              </w:rPr>
              <w:t>N/A</w:t>
            </w:r>
          </w:p>
        </w:tc>
        <w:tc>
          <w:tcPr>
            <w:tcW w:w="1351" w:type="dxa"/>
          </w:tcPr>
          <w:p w14:paraId="415B2CE8" w14:textId="77777777" w:rsidR="00016E01" w:rsidRDefault="00000000">
            <w:pPr>
              <w:pStyle w:val="TableParagraph"/>
            </w:pPr>
            <w:r>
              <w:rPr>
                <w:spacing w:val="-5"/>
              </w:rPr>
              <w:t>Yes</w:t>
            </w:r>
          </w:p>
        </w:tc>
        <w:tc>
          <w:tcPr>
            <w:tcW w:w="3240" w:type="dxa"/>
          </w:tcPr>
          <w:p w14:paraId="61D699BE" w14:textId="77777777" w:rsidR="00016E01" w:rsidRDefault="00000000">
            <w:pPr>
              <w:pStyle w:val="TableParagraph"/>
              <w:spacing w:line="192" w:lineRule="exact"/>
              <w:ind w:left="112"/>
            </w:pPr>
            <w:r>
              <w:rPr>
                <w:spacing w:val="-2"/>
              </w:rPr>
              <w:t>Received</w:t>
            </w:r>
            <w:r>
              <w:rPr>
                <w:spacing w:val="-7"/>
              </w:rPr>
              <w:t xml:space="preserve"> </w:t>
            </w:r>
            <w:r>
              <w:rPr>
                <w:spacing w:val="-2"/>
              </w:rPr>
              <w:t>time</w:t>
            </w:r>
            <w:r>
              <w:rPr>
                <w:spacing w:val="-6"/>
              </w:rPr>
              <w:t xml:space="preserve"> </w:t>
            </w:r>
            <w:r>
              <w:rPr>
                <w:spacing w:val="-2"/>
              </w:rPr>
              <w:t>of</w:t>
            </w:r>
            <w:r>
              <w:rPr>
                <w:spacing w:val="-6"/>
              </w:rPr>
              <w:t xml:space="preserve"> </w:t>
            </w:r>
            <w:r>
              <w:rPr>
                <w:spacing w:val="-2"/>
              </w:rPr>
              <w:t>email</w:t>
            </w:r>
            <w:r>
              <w:rPr>
                <w:spacing w:val="-3"/>
              </w:rPr>
              <w:t xml:space="preserve"> </w:t>
            </w:r>
            <w:r>
              <w:rPr>
                <w:spacing w:val="-2"/>
              </w:rPr>
              <w:t>message,</w:t>
            </w:r>
          </w:p>
          <w:p w14:paraId="00D50996" w14:textId="77777777" w:rsidR="00016E01" w:rsidRDefault="00000000">
            <w:pPr>
              <w:pStyle w:val="TableParagraph"/>
              <w:spacing w:line="195" w:lineRule="exact"/>
              <w:ind w:left="112"/>
            </w:pPr>
            <w:r>
              <w:t>time</w:t>
            </w:r>
            <w:r>
              <w:rPr>
                <w:spacing w:val="-12"/>
              </w:rPr>
              <w:t xml:space="preserve"> </w:t>
            </w:r>
            <w:r>
              <w:t>zone</w:t>
            </w:r>
            <w:r>
              <w:rPr>
                <w:spacing w:val="-12"/>
              </w:rPr>
              <w:t xml:space="preserve"> </w:t>
            </w:r>
            <w:r>
              <w:t>set</w:t>
            </w:r>
            <w:r>
              <w:rPr>
                <w:spacing w:val="-11"/>
              </w:rPr>
              <w:t xml:space="preserve"> </w:t>
            </w:r>
            <w:r>
              <w:t>to</w:t>
            </w:r>
            <w:r>
              <w:rPr>
                <w:spacing w:val="-11"/>
              </w:rPr>
              <w:t xml:space="preserve"> </w:t>
            </w:r>
            <w:r>
              <w:rPr>
                <w:spacing w:val="-5"/>
              </w:rPr>
              <w:t>GMT</w:t>
            </w:r>
          </w:p>
        </w:tc>
      </w:tr>
      <w:tr w:rsidR="00016E01" w14:paraId="2FB4B1E4" w14:textId="77777777">
        <w:trPr>
          <w:trHeight w:val="407"/>
        </w:trPr>
        <w:tc>
          <w:tcPr>
            <w:tcW w:w="2340" w:type="dxa"/>
          </w:tcPr>
          <w:p w14:paraId="52D5E531" w14:textId="77777777" w:rsidR="00016E01" w:rsidRDefault="00000000">
            <w:pPr>
              <w:pStyle w:val="TableParagraph"/>
              <w:ind w:left="126"/>
            </w:pPr>
            <w:r>
              <w:rPr>
                <w:spacing w:val="-2"/>
              </w:rPr>
              <w:t>IMPORTANCE</w:t>
            </w:r>
          </w:p>
        </w:tc>
        <w:tc>
          <w:tcPr>
            <w:tcW w:w="1891" w:type="dxa"/>
          </w:tcPr>
          <w:p w14:paraId="72C671A9" w14:textId="77777777" w:rsidR="00016E01" w:rsidRDefault="00000000">
            <w:pPr>
              <w:pStyle w:val="TableParagraph"/>
            </w:pPr>
            <w:r>
              <w:rPr>
                <w:spacing w:val="-4"/>
              </w:rPr>
              <w:t>High</w:t>
            </w:r>
          </w:p>
        </w:tc>
        <w:tc>
          <w:tcPr>
            <w:tcW w:w="1529" w:type="dxa"/>
          </w:tcPr>
          <w:p w14:paraId="42035548" w14:textId="77777777" w:rsidR="00016E01" w:rsidRDefault="00000000">
            <w:pPr>
              <w:pStyle w:val="TableParagraph"/>
              <w:ind w:left="115"/>
            </w:pPr>
            <w:r>
              <w:rPr>
                <w:spacing w:val="-5"/>
              </w:rPr>
              <w:t>N/A</w:t>
            </w:r>
          </w:p>
        </w:tc>
        <w:tc>
          <w:tcPr>
            <w:tcW w:w="1351" w:type="dxa"/>
          </w:tcPr>
          <w:p w14:paraId="14EB92C9" w14:textId="77777777" w:rsidR="00016E01" w:rsidRDefault="00000000">
            <w:pPr>
              <w:pStyle w:val="TableParagraph"/>
            </w:pPr>
            <w:r>
              <w:rPr>
                <w:spacing w:val="-5"/>
              </w:rPr>
              <w:t>Yes</w:t>
            </w:r>
          </w:p>
        </w:tc>
        <w:tc>
          <w:tcPr>
            <w:tcW w:w="3240" w:type="dxa"/>
          </w:tcPr>
          <w:p w14:paraId="2C6AE484" w14:textId="77777777" w:rsidR="00016E01" w:rsidRDefault="00000000">
            <w:pPr>
              <w:pStyle w:val="TableParagraph"/>
              <w:spacing w:line="186" w:lineRule="exact"/>
              <w:ind w:left="112"/>
            </w:pPr>
            <w:r>
              <w:t>The</w:t>
            </w:r>
            <w:r>
              <w:rPr>
                <w:spacing w:val="-4"/>
              </w:rPr>
              <w:t xml:space="preserve"> </w:t>
            </w:r>
            <w:r>
              <w:t>importance</w:t>
            </w:r>
            <w:r>
              <w:rPr>
                <w:spacing w:val="-2"/>
              </w:rPr>
              <w:t xml:space="preserve"> </w:t>
            </w:r>
            <w:r>
              <w:t>or</w:t>
            </w:r>
            <w:r>
              <w:rPr>
                <w:spacing w:val="-1"/>
              </w:rPr>
              <w:t xml:space="preserve"> </w:t>
            </w:r>
            <w:r>
              <w:rPr>
                <w:spacing w:val="-2"/>
              </w:rPr>
              <w:t>priority</w:t>
            </w:r>
          </w:p>
          <w:p w14:paraId="1BCD57F9" w14:textId="77777777" w:rsidR="00016E01" w:rsidRDefault="00000000">
            <w:pPr>
              <w:pStyle w:val="TableParagraph"/>
              <w:spacing w:line="201" w:lineRule="exact"/>
              <w:ind w:left="112" w:right="-15"/>
            </w:pPr>
            <w:r>
              <w:t>ascribed</w:t>
            </w:r>
            <w:r>
              <w:rPr>
                <w:spacing w:val="-2"/>
              </w:rPr>
              <w:t xml:space="preserve"> </w:t>
            </w:r>
            <w:r>
              <w:t>by</w:t>
            </w:r>
            <w:r>
              <w:rPr>
                <w:spacing w:val="-4"/>
              </w:rPr>
              <w:t xml:space="preserve"> </w:t>
            </w:r>
            <w:r>
              <w:t>the</w:t>
            </w:r>
            <w:r>
              <w:rPr>
                <w:spacing w:val="-1"/>
              </w:rPr>
              <w:t xml:space="preserve"> </w:t>
            </w:r>
            <w:r>
              <w:t>sender</w:t>
            </w:r>
            <w:r>
              <w:rPr>
                <w:spacing w:val="-3"/>
              </w:rPr>
              <w:t xml:space="preserve"> </w:t>
            </w:r>
            <w:r>
              <w:t>to</w:t>
            </w:r>
            <w:r>
              <w:rPr>
                <w:spacing w:val="-1"/>
              </w:rPr>
              <w:t xml:space="preserve"> </w:t>
            </w:r>
            <w:r>
              <w:t>the</w:t>
            </w:r>
            <w:r>
              <w:rPr>
                <w:spacing w:val="-1"/>
              </w:rPr>
              <w:t xml:space="preserve"> </w:t>
            </w:r>
            <w:r>
              <w:rPr>
                <w:spacing w:val="-2"/>
              </w:rPr>
              <w:t>email.</w:t>
            </w:r>
          </w:p>
        </w:tc>
      </w:tr>
      <w:tr w:rsidR="00016E01" w14:paraId="6DCADDB4" w14:textId="77777777">
        <w:trPr>
          <w:trHeight w:val="404"/>
        </w:trPr>
        <w:tc>
          <w:tcPr>
            <w:tcW w:w="2340" w:type="dxa"/>
          </w:tcPr>
          <w:p w14:paraId="421947C7" w14:textId="77777777" w:rsidR="00016E01" w:rsidRDefault="00000000">
            <w:pPr>
              <w:pStyle w:val="TableParagraph"/>
              <w:ind w:left="126"/>
            </w:pPr>
            <w:r>
              <w:rPr>
                <w:spacing w:val="-2"/>
              </w:rPr>
              <w:t>MSGID</w:t>
            </w:r>
          </w:p>
        </w:tc>
        <w:tc>
          <w:tcPr>
            <w:tcW w:w="1891" w:type="dxa"/>
          </w:tcPr>
          <w:p w14:paraId="5EE36FDD" w14:textId="77777777" w:rsidR="00016E01" w:rsidRDefault="00000000">
            <w:pPr>
              <w:pStyle w:val="TableParagraph"/>
            </w:pPr>
            <w:r>
              <w:rPr>
                <w:spacing w:val="-2"/>
              </w:rPr>
              <w:t>23542</w:t>
            </w:r>
          </w:p>
        </w:tc>
        <w:tc>
          <w:tcPr>
            <w:tcW w:w="1529" w:type="dxa"/>
          </w:tcPr>
          <w:p w14:paraId="56475191" w14:textId="77777777" w:rsidR="00016E01" w:rsidRDefault="00000000">
            <w:pPr>
              <w:pStyle w:val="TableParagraph"/>
              <w:ind w:left="115"/>
            </w:pPr>
            <w:r>
              <w:rPr>
                <w:spacing w:val="-5"/>
              </w:rPr>
              <w:t>N/A</w:t>
            </w:r>
          </w:p>
        </w:tc>
        <w:tc>
          <w:tcPr>
            <w:tcW w:w="1351" w:type="dxa"/>
          </w:tcPr>
          <w:p w14:paraId="0911112E" w14:textId="77777777" w:rsidR="00016E01" w:rsidRDefault="00000000">
            <w:pPr>
              <w:pStyle w:val="TableParagraph"/>
            </w:pPr>
            <w:r>
              <w:rPr>
                <w:spacing w:val="-5"/>
              </w:rPr>
              <w:t>Yes</w:t>
            </w:r>
          </w:p>
        </w:tc>
        <w:tc>
          <w:tcPr>
            <w:tcW w:w="3240" w:type="dxa"/>
          </w:tcPr>
          <w:p w14:paraId="6ECCBB98" w14:textId="77777777" w:rsidR="00016E01" w:rsidRDefault="00000000">
            <w:pPr>
              <w:pStyle w:val="TableParagraph"/>
              <w:spacing w:line="185" w:lineRule="exact"/>
              <w:ind w:left="112"/>
            </w:pPr>
            <w:r>
              <w:t>The</w:t>
            </w:r>
            <w:r>
              <w:rPr>
                <w:spacing w:val="-5"/>
              </w:rPr>
              <w:t xml:space="preserve"> </w:t>
            </w:r>
            <w:r>
              <w:t>unique</w:t>
            </w:r>
            <w:r>
              <w:rPr>
                <w:spacing w:val="-2"/>
              </w:rPr>
              <w:t xml:space="preserve"> </w:t>
            </w:r>
            <w:r>
              <w:t>email</w:t>
            </w:r>
            <w:r>
              <w:rPr>
                <w:spacing w:val="-1"/>
              </w:rPr>
              <w:t xml:space="preserve"> </w:t>
            </w:r>
            <w:r>
              <w:rPr>
                <w:spacing w:val="-2"/>
              </w:rPr>
              <w:t>message</w:t>
            </w:r>
          </w:p>
          <w:p w14:paraId="3F45A4AA" w14:textId="77777777" w:rsidR="00016E01" w:rsidRDefault="00000000">
            <w:pPr>
              <w:pStyle w:val="TableParagraph"/>
              <w:spacing w:line="200" w:lineRule="exact"/>
              <w:ind w:left="112"/>
            </w:pPr>
            <w:r>
              <w:rPr>
                <w:spacing w:val="-2"/>
              </w:rPr>
              <w:t>identifier</w:t>
            </w:r>
          </w:p>
        </w:tc>
      </w:tr>
      <w:tr w:rsidR="00016E01" w14:paraId="2344BFFF" w14:textId="77777777">
        <w:trPr>
          <w:trHeight w:val="407"/>
        </w:trPr>
        <w:tc>
          <w:tcPr>
            <w:tcW w:w="2340" w:type="dxa"/>
          </w:tcPr>
          <w:p w14:paraId="1AA83B54" w14:textId="77777777" w:rsidR="00016E01" w:rsidRDefault="00000000">
            <w:pPr>
              <w:pStyle w:val="TableParagraph"/>
              <w:ind w:left="126"/>
            </w:pPr>
            <w:r>
              <w:rPr>
                <w:spacing w:val="-2"/>
              </w:rPr>
              <w:t>CONFIDENTIALITY</w:t>
            </w:r>
          </w:p>
        </w:tc>
        <w:tc>
          <w:tcPr>
            <w:tcW w:w="1891" w:type="dxa"/>
          </w:tcPr>
          <w:p w14:paraId="42F8BF96" w14:textId="77777777" w:rsidR="00016E01" w:rsidRDefault="00000000">
            <w:pPr>
              <w:pStyle w:val="TableParagraph"/>
            </w:pPr>
            <w:r>
              <w:rPr>
                <w:spacing w:val="-2"/>
              </w:rPr>
              <w:t>CONFIDENTIAL</w:t>
            </w:r>
          </w:p>
        </w:tc>
        <w:tc>
          <w:tcPr>
            <w:tcW w:w="1529" w:type="dxa"/>
          </w:tcPr>
          <w:p w14:paraId="5BDAAE90" w14:textId="77777777" w:rsidR="00016E01" w:rsidRDefault="00000000">
            <w:pPr>
              <w:pStyle w:val="TableParagraph"/>
              <w:ind w:left="115"/>
            </w:pPr>
            <w:r>
              <w:rPr>
                <w:spacing w:val="-5"/>
              </w:rPr>
              <w:t>Yes</w:t>
            </w:r>
          </w:p>
        </w:tc>
        <w:tc>
          <w:tcPr>
            <w:tcW w:w="1351" w:type="dxa"/>
          </w:tcPr>
          <w:p w14:paraId="6F67B8AE" w14:textId="77777777" w:rsidR="00016E01" w:rsidRDefault="00000000">
            <w:pPr>
              <w:pStyle w:val="TableParagraph"/>
            </w:pPr>
            <w:r>
              <w:rPr>
                <w:spacing w:val="-5"/>
              </w:rPr>
              <w:t>Yes</w:t>
            </w:r>
          </w:p>
        </w:tc>
        <w:tc>
          <w:tcPr>
            <w:tcW w:w="3240" w:type="dxa"/>
          </w:tcPr>
          <w:p w14:paraId="7924DA67" w14:textId="77777777" w:rsidR="00016E01" w:rsidRDefault="00000000">
            <w:pPr>
              <w:pStyle w:val="TableParagraph"/>
              <w:spacing w:line="186" w:lineRule="exact"/>
              <w:ind w:left="112"/>
            </w:pPr>
            <w:r>
              <w:t>Text</w:t>
            </w:r>
            <w:r>
              <w:rPr>
                <w:spacing w:val="-6"/>
              </w:rPr>
              <w:t xml:space="preserve"> </w:t>
            </w:r>
            <w:r>
              <w:t>of</w:t>
            </w:r>
            <w:r>
              <w:rPr>
                <w:spacing w:val="-3"/>
              </w:rPr>
              <w:t xml:space="preserve"> </w:t>
            </w:r>
            <w:r>
              <w:t>confidentiality</w:t>
            </w:r>
            <w:r>
              <w:rPr>
                <w:spacing w:val="-7"/>
              </w:rPr>
              <w:t xml:space="preserve"> </w:t>
            </w:r>
            <w:r>
              <w:rPr>
                <w:spacing w:val="-2"/>
              </w:rPr>
              <w:t>designation,</w:t>
            </w:r>
          </w:p>
          <w:p w14:paraId="15DB908A" w14:textId="77777777" w:rsidR="00016E01" w:rsidRDefault="00000000">
            <w:pPr>
              <w:pStyle w:val="TableParagraph"/>
              <w:spacing w:line="201" w:lineRule="exact"/>
              <w:ind w:left="112"/>
            </w:pPr>
            <w:r>
              <w:t>if</w:t>
            </w:r>
            <w:r>
              <w:rPr>
                <w:spacing w:val="2"/>
              </w:rPr>
              <w:t xml:space="preserve"> </w:t>
            </w:r>
            <w:r>
              <w:rPr>
                <w:spacing w:val="-5"/>
              </w:rPr>
              <w:t>any</w:t>
            </w:r>
          </w:p>
        </w:tc>
      </w:tr>
      <w:tr w:rsidR="00016E01" w14:paraId="6F869EF7" w14:textId="77777777">
        <w:trPr>
          <w:trHeight w:val="407"/>
        </w:trPr>
        <w:tc>
          <w:tcPr>
            <w:tcW w:w="2340" w:type="dxa"/>
          </w:tcPr>
          <w:p w14:paraId="1F866684" w14:textId="77777777" w:rsidR="00016E01" w:rsidRDefault="00000000">
            <w:pPr>
              <w:pStyle w:val="TableParagraph"/>
              <w:ind w:left="126"/>
            </w:pPr>
            <w:r>
              <w:rPr>
                <w:spacing w:val="-2"/>
              </w:rPr>
              <w:t>TEXTPATH</w:t>
            </w:r>
          </w:p>
        </w:tc>
        <w:tc>
          <w:tcPr>
            <w:tcW w:w="1891" w:type="dxa"/>
          </w:tcPr>
          <w:p w14:paraId="0217975F" w14:textId="77777777" w:rsidR="00016E01" w:rsidRDefault="00000000">
            <w:pPr>
              <w:pStyle w:val="TableParagraph"/>
              <w:spacing w:line="182" w:lineRule="exact"/>
              <w:ind w:left="114"/>
            </w:pPr>
            <w:r>
              <w:rPr>
                <w:spacing w:val="-2"/>
              </w:rPr>
              <w:t>Text\001\001\</w:t>
            </w:r>
          </w:p>
          <w:p w14:paraId="5E16BA94" w14:textId="77777777" w:rsidR="00016E01" w:rsidRDefault="00000000">
            <w:pPr>
              <w:pStyle w:val="TableParagraph"/>
              <w:spacing w:line="205" w:lineRule="exact"/>
              <w:ind w:left="114"/>
            </w:pPr>
            <w:r>
              <w:rPr>
                <w:spacing w:val="-2"/>
              </w:rPr>
              <w:t>ABC00000001.txt</w:t>
            </w:r>
          </w:p>
        </w:tc>
        <w:tc>
          <w:tcPr>
            <w:tcW w:w="1529" w:type="dxa"/>
          </w:tcPr>
          <w:p w14:paraId="290099E9" w14:textId="77777777" w:rsidR="00016E01" w:rsidRDefault="00000000">
            <w:pPr>
              <w:pStyle w:val="TableParagraph"/>
              <w:ind w:left="115"/>
            </w:pPr>
            <w:r>
              <w:rPr>
                <w:spacing w:val="-5"/>
              </w:rPr>
              <w:t>Yes</w:t>
            </w:r>
          </w:p>
        </w:tc>
        <w:tc>
          <w:tcPr>
            <w:tcW w:w="1351" w:type="dxa"/>
          </w:tcPr>
          <w:p w14:paraId="171D3778" w14:textId="77777777" w:rsidR="00016E01" w:rsidRDefault="00000000">
            <w:pPr>
              <w:pStyle w:val="TableParagraph"/>
            </w:pPr>
            <w:r>
              <w:rPr>
                <w:spacing w:val="-5"/>
              </w:rPr>
              <w:t>Yes</w:t>
            </w:r>
          </w:p>
        </w:tc>
        <w:tc>
          <w:tcPr>
            <w:tcW w:w="3240" w:type="dxa"/>
          </w:tcPr>
          <w:p w14:paraId="56E5B66E" w14:textId="77777777" w:rsidR="00016E01" w:rsidRDefault="00000000">
            <w:pPr>
              <w:pStyle w:val="TableParagraph"/>
              <w:spacing w:line="182" w:lineRule="exact"/>
              <w:ind w:left="112"/>
            </w:pPr>
            <w:r>
              <w:t>Path</w:t>
            </w:r>
            <w:r>
              <w:rPr>
                <w:spacing w:val="-4"/>
              </w:rPr>
              <w:t xml:space="preserve"> </w:t>
            </w:r>
            <w:r>
              <w:t>to *.txt</w:t>
            </w:r>
            <w:r>
              <w:rPr>
                <w:spacing w:val="-3"/>
              </w:rPr>
              <w:t xml:space="preserve"> </w:t>
            </w:r>
            <w:r>
              <w:t>file</w:t>
            </w:r>
            <w:r>
              <w:rPr>
                <w:spacing w:val="-2"/>
              </w:rPr>
              <w:t xml:space="preserve"> containing</w:t>
            </w:r>
          </w:p>
          <w:p w14:paraId="459490DF" w14:textId="77777777" w:rsidR="00016E01" w:rsidRDefault="00000000">
            <w:pPr>
              <w:pStyle w:val="TableParagraph"/>
              <w:spacing w:line="205" w:lineRule="exact"/>
              <w:ind w:left="112"/>
            </w:pPr>
            <w:r>
              <w:t>extracted</w:t>
            </w:r>
            <w:r>
              <w:rPr>
                <w:spacing w:val="-3"/>
              </w:rPr>
              <w:t xml:space="preserve"> </w:t>
            </w:r>
            <w:r>
              <w:t>or</w:t>
            </w:r>
            <w:r>
              <w:rPr>
                <w:spacing w:val="-2"/>
              </w:rPr>
              <w:t xml:space="preserve"> </w:t>
            </w:r>
            <w:r>
              <w:t>OCR</w:t>
            </w:r>
            <w:r>
              <w:rPr>
                <w:spacing w:val="-3"/>
              </w:rPr>
              <w:t xml:space="preserve"> </w:t>
            </w:r>
            <w:r>
              <w:rPr>
                <w:spacing w:val="-4"/>
              </w:rPr>
              <w:t>text</w:t>
            </w:r>
          </w:p>
        </w:tc>
      </w:tr>
      <w:tr w:rsidR="00016E01" w14:paraId="3C941CD1" w14:textId="77777777">
        <w:trPr>
          <w:trHeight w:val="628"/>
        </w:trPr>
        <w:tc>
          <w:tcPr>
            <w:tcW w:w="2340" w:type="dxa"/>
          </w:tcPr>
          <w:p w14:paraId="1A8D4F69" w14:textId="77777777" w:rsidR="00016E01" w:rsidRDefault="00000000">
            <w:pPr>
              <w:pStyle w:val="TableParagraph"/>
              <w:ind w:left="126"/>
            </w:pPr>
            <w:r>
              <w:t>MD5</w:t>
            </w:r>
            <w:r>
              <w:rPr>
                <w:spacing w:val="-2"/>
              </w:rPr>
              <w:t xml:space="preserve"> </w:t>
            </w:r>
            <w:r>
              <w:rPr>
                <w:spacing w:val="-4"/>
              </w:rPr>
              <w:t>HASH</w:t>
            </w:r>
          </w:p>
        </w:tc>
        <w:tc>
          <w:tcPr>
            <w:tcW w:w="1891" w:type="dxa"/>
          </w:tcPr>
          <w:p w14:paraId="3A2C355A" w14:textId="77777777" w:rsidR="00016E01" w:rsidRDefault="00000000">
            <w:pPr>
              <w:pStyle w:val="TableParagraph"/>
              <w:spacing w:line="192" w:lineRule="exact"/>
              <w:ind w:left="114"/>
            </w:pPr>
            <w:r>
              <w:rPr>
                <w:spacing w:val="-2"/>
              </w:rPr>
              <w:t>30999747f4e6d7b</w:t>
            </w:r>
          </w:p>
          <w:p w14:paraId="4D079F1A" w14:textId="77777777" w:rsidR="00016E01" w:rsidRDefault="00000000">
            <w:pPr>
              <w:pStyle w:val="TableParagraph"/>
              <w:spacing w:line="208" w:lineRule="exact"/>
              <w:ind w:left="114" w:right="187"/>
            </w:pPr>
            <w:r>
              <w:rPr>
                <w:spacing w:val="-4"/>
              </w:rPr>
              <w:t xml:space="preserve">ef786e614ff2cf4b </w:t>
            </w:r>
            <w:r>
              <w:rPr>
                <w:spacing w:val="-10"/>
              </w:rPr>
              <w:t>0</w:t>
            </w:r>
          </w:p>
        </w:tc>
        <w:tc>
          <w:tcPr>
            <w:tcW w:w="1529" w:type="dxa"/>
          </w:tcPr>
          <w:p w14:paraId="386F8761" w14:textId="77777777" w:rsidR="00016E01" w:rsidRDefault="00000000">
            <w:pPr>
              <w:pStyle w:val="TableParagraph"/>
              <w:ind w:left="115"/>
            </w:pPr>
            <w:r>
              <w:rPr>
                <w:spacing w:val="-5"/>
              </w:rPr>
              <w:t>N/A</w:t>
            </w:r>
          </w:p>
        </w:tc>
        <w:tc>
          <w:tcPr>
            <w:tcW w:w="1351" w:type="dxa"/>
          </w:tcPr>
          <w:p w14:paraId="29A97366" w14:textId="77777777" w:rsidR="00016E01" w:rsidRDefault="00000000">
            <w:pPr>
              <w:pStyle w:val="TableParagraph"/>
            </w:pPr>
            <w:r>
              <w:rPr>
                <w:spacing w:val="-5"/>
              </w:rPr>
              <w:t>Yes</w:t>
            </w:r>
          </w:p>
        </w:tc>
        <w:tc>
          <w:tcPr>
            <w:tcW w:w="3240" w:type="dxa"/>
          </w:tcPr>
          <w:p w14:paraId="64BCDDC1" w14:textId="77777777" w:rsidR="00016E01" w:rsidRDefault="00000000">
            <w:pPr>
              <w:pStyle w:val="TableParagraph"/>
              <w:spacing w:line="199" w:lineRule="auto"/>
              <w:ind w:left="112" w:right="359"/>
            </w:pPr>
            <w:r>
              <w:t>MD5</w:t>
            </w:r>
            <w:r>
              <w:rPr>
                <w:spacing w:val="-11"/>
              </w:rPr>
              <w:t xml:space="preserve"> </w:t>
            </w:r>
            <w:r>
              <w:t>Hash</w:t>
            </w:r>
            <w:r>
              <w:rPr>
                <w:spacing w:val="-13"/>
              </w:rPr>
              <w:t xml:space="preserve"> </w:t>
            </w:r>
            <w:r>
              <w:t>for</w:t>
            </w:r>
            <w:r>
              <w:rPr>
                <w:spacing w:val="-12"/>
              </w:rPr>
              <w:t xml:space="preserve"> </w:t>
            </w:r>
            <w:r>
              <w:t xml:space="preserve">electronic </w:t>
            </w:r>
            <w:r>
              <w:rPr>
                <w:spacing w:val="-2"/>
              </w:rPr>
              <w:t>document</w:t>
            </w:r>
          </w:p>
        </w:tc>
      </w:tr>
      <w:tr w:rsidR="00016E01" w14:paraId="4F06AA32" w14:textId="77777777">
        <w:trPr>
          <w:trHeight w:val="820"/>
        </w:trPr>
        <w:tc>
          <w:tcPr>
            <w:tcW w:w="2340" w:type="dxa"/>
          </w:tcPr>
          <w:p w14:paraId="19224064" w14:textId="77777777" w:rsidR="00016E01" w:rsidRDefault="00000000">
            <w:pPr>
              <w:pStyle w:val="TableParagraph"/>
              <w:spacing w:line="212" w:lineRule="exact"/>
            </w:pPr>
            <w:r>
              <w:rPr>
                <w:spacing w:val="-2"/>
              </w:rPr>
              <w:t>REPLACEMENT</w:t>
            </w:r>
          </w:p>
        </w:tc>
        <w:tc>
          <w:tcPr>
            <w:tcW w:w="1891" w:type="dxa"/>
          </w:tcPr>
          <w:p w14:paraId="520CF439" w14:textId="77777777" w:rsidR="00016E01" w:rsidRDefault="00000000">
            <w:pPr>
              <w:pStyle w:val="TableParagraph"/>
              <w:spacing w:line="212" w:lineRule="exact"/>
              <w:ind w:left="117"/>
            </w:pPr>
            <w:r>
              <w:rPr>
                <w:spacing w:val="-2"/>
              </w:rPr>
              <w:t>REPLACEMENT</w:t>
            </w:r>
          </w:p>
        </w:tc>
        <w:tc>
          <w:tcPr>
            <w:tcW w:w="1529" w:type="dxa"/>
          </w:tcPr>
          <w:p w14:paraId="56021BE0" w14:textId="77777777" w:rsidR="00016E01" w:rsidRDefault="00000000">
            <w:pPr>
              <w:pStyle w:val="TableParagraph"/>
              <w:spacing w:line="212" w:lineRule="exact"/>
              <w:ind w:left="115"/>
            </w:pPr>
            <w:r>
              <w:rPr>
                <w:spacing w:val="-5"/>
              </w:rPr>
              <w:t>Yes</w:t>
            </w:r>
          </w:p>
        </w:tc>
        <w:tc>
          <w:tcPr>
            <w:tcW w:w="1351" w:type="dxa"/>
          </w:tcPr>
          <w:p w14:paraId="29F4532B" w14:textId="77777777" w:rsidR="00016E01" w:rsidRDefault="00000000">
            <w:pPr>
              <w:pStyle w:val="TableParagraph"/>
              <w:spacing w:line="212" w:lineRule="exact"/>
            </w:pPr>
            <w:r>
              <w:rPr>
                <w:spacing w:val="-5"/>
              </w:rPr>
              <w:t>Yes</w:t>
            </w:r>
          </w:p>
        </w:tc>
        <w:tc>
          <w:tcPr>
            <w:tcW w:w="3240" w:type="dxa"/>
          </w:tcPr>
          <w:p w14:paraId="1D275697" w14:textId="77777777" w:rsidR="00016E01" w:rsidRDefault="00000000">
            <w:pPr>
              <w:pStyle w:val="TableParagraph"/>
              <w:spacing w:line="199" w:lineRule="auto"/>
              <w:ind w:left="112" w:right="359"/>
            </w:pPr>
            <w:r>
              <w:rPr>
                <w:spacing w:val="-2"/>
              </w:rPr>
              <w:t>“Replacement”</w:t>
            </w:r>
            <w:r>
              <w:rPr>
                <w:spacing w:val="-12"/>
              </w:rPr>
              <w:t xml:space="preserve"> </w:t>
            </w:r>
            <w:r>
              <w:rPr>
                <w:spacing w:val="-2"/>
              </w:rPr>
              <w:t>indicates</w:t>
            </w:r>
            <w:r>
              <w:rPr>
                <w:spacing w:val="-12"/>
              </w:rPr>
              <w:t xml:space="preserve"> </w:t>
            </w:r>
            <w:r>
              <w:rPr>
                <w:spacing w:val="-2"/>
              </w:rPr>
              <w:t>the image</w:t>
            </w:r>
            <w:r>
              <w:rPr>
                <w:spacing w:val="-6"/>
              </w:rPr>
              <w:t xml:space="preserve"> </w:t>
            </w:r>
            <w:r>
              <w:rPr>
                <w:spacing w:val="-2"/>
              </w:rPr>
              <w:t>is</w:t>
            </w:r>
            <w:r>
              <w:rPr>
                <w:spacing w:val="-6"/>
              </w:rPr>
              <w:t xml:space="preserve"> </w:t>
            </w:r>
            <w:r>
              <w:rPr>
                <w:spacing w:val="-2"/>
              </w:rPr>
              <w:t>a</w:t>
            </w:r>
            <w:r>
              <w:rPr>
                <w:spacing w:val="-6"/>
              </w:rPr>
              <w:t xml:space="preserve"> </w:t>
            </w:r>
            <w:r>
              <w:rPr>
                <w:spacing w:val="-2"/>
              </w:rPr>
              <w:t>replacement</w:t>
            </w:r>
            <w:r>
              <w:rPr>
                <w:spacing w:val="-5"/>
              </w:rPr>
              <w:t xml:space="preserve"> </w:t>
            </w:r>
            <w:r>
              <w:rPr>
                <w:spacing w:val="-2"/>
              </w:rPr>
              <w:t>for</w:t>
            </w:r>
            <w:r>
              <w:rPr>
                <w:spacing w:val="-4"/>
              </w:rPr>
              <w:t xml:space="preserve"> </w:t>
            </w:r>
            <w:r>
              <w:rPr>
                <w:spacing w:val="-10"/>
              </w:rPr>
              <w:t>a</w:t>
            </w:r>
          </w:p>
          <w:p w14:paraId="09319AA7" w14:textId="77777777" w:rsidR="00016E01" w:rsidRDefault="00000000">
            <w:pPr>
              <w:pStyle w:val="TableParagraph"/>
              <w:spacing w:line="206" w:lineRule="exact"/>
              <w:ind w:left="112"/>
            </w:pPr>
            <w:r>
              <w:rPr>
                <w:spacing w:val="-2"/>
              </w:rPr>
              <w:t>previously</w:t>
            </w:r>
            <w:r>
              <w:rPr>
                <w:spacing w:val="-12"/>
              </w:rPr>
              <w:t xml:space="preserve"> </w:t>
            </w:r>
            <w:r>
              <w:rPr>
                <w:spacing w:val="-2"/>
              </w:rPr>
              <w:t>produced</w:t>
            </w:r>
            <w:r>
              <w:rPr>
                <w:spacing w:val="-12"/>
              </w:rPr>
              <w:t xml:space="preserve"> </w:t>
            </w:r>
            <w:r>
              <w:rPr>
                <w:spacing w:val="-2"/>
              </w:rPr>
              <w:t xml:space="preserve">image; </w:t>
            </w:r>
            <w:proofErr w:type="gramStart"/>
            <w:r>
              <w:t>otherwise</w:t>
            </w:r>
            <w:proofErr w:type="gramEnd"/>
            <w:r>
              <w:t xml:space="preserve"> blank.</w:t>
            </w:r>
          </w:p>
        </w:tc>
      </w:tr>
      <w:tr w:rsidR="00016E01" w14:paraId="44842784" w14:textId="77777777">
        <w:trPr>
          <w:trHeight w:val="400"/>
        </w:trPr>
        <w:tc>
          <w:tcPr>
            <w:tcW w:w="2340" w:type="dxa"/>
          </w:tcPr>
          <w:p w14:paraId="4DBC1C7A" w14:textId="77777777" w:rsidR="00016E01" w:rsidRDefault="00000000">
            <w:pPr>
              <w:pStyle w:val="TableParagraph"/>
              <w:spacing w:line="200" w:lineRule="exact"/>
            </w:pPr>
            <w:r>
              <w:rPr>
                <w:spacing w:val="-2"/>
              </w:rPr>
              <w:t>PRODVOL</w:t>
            </w:r>
          </w:p>
        </w:tc>
        <w:tc>
          <w:tcPr>
            <w:tcW w:w="1891" w:type="dxa"/>
          </w:tcPr>
          <w:p w14:paraId="449D45C4" w14:textId="77777777" w:rsidR="00016E01" w:rsidRDefault="00000000">
            <w:pPr>
              <w:pStyle w:val="TableParagraph"/>
              <w:spacing w:line="200" w:lineRule="exact"/>
              <w:ind w:left="117"/>
            </w:pPr>
            <w:r>
              <w:rPr>
                <w:spacing w:val="-2"/>
              </w:rPr>
              <w:t>VOL001</w:t>
            </w:r>
          </w:p>
        </w:tc>
        <w:tc>
          <w:tcPr>
            <w:tcW w:w="1529" w:type="dxa"/>
          </w:tcPr>
          <w:p w14:paraId="608A5B0D" w14:textId="77777777" w:rsidR="00016E01" w:rsidRDefault="00000000">
            <w:pPr>
              <w:pStyle w:val="TableParagraph"/>
              <w:spacing w:line="200" w:lineRule="exact"/>
              <w:ind w:left="115"/>
            </w:pPr>
            <w:r>
              <w:rPr>
                <w:spacing w:val="-5"/>
              </w:rPr>
              <w:t>Yes</w:t>
            </w:r>
          </w:p>
        </w:tc>
        <w:tc>
          <w:tcPr>
            <w:tcW w:w="1351" w:type="dxa"/>
          </w:tcPr>
          <w:p w14:paraId="36D3DC50" w14:textId="77777777" w:rsidR="00016E01" w:rsidRDefault="00000000">
            <w:pPr>
              <w:pStyle w:val="TableParagraph"/>
              <w:spacing w:line="200" w:lineRule="exact"/>
            </w:pPr>
            <w:r>
              <w:rPr>
                <w:spacing w:val="-5"/>
              </w:rPr>
              <w:t>Yes</w:t>
            </w:r>
          </w:p>
        </w:tc>
        <w:tc>
          <w:tcPr>
            <w:tcW w:w="3240" w:type="dxa"/>
          </w:tcPr>
          <w:p w14:paraId="78B7B3B0" w14:textId="77777777" w:rsidR="00016E01" w:rsidRDefault="00000000">
            <w:pPr>
              <w:pStyle w:val="TableParagraph"/>
              <w:spacing w:line="171" w:lineRule="exact"/>
              <w:ind w:left="112"/>
            </w:pPr>
            <w:r>
              <w:t>Name</w:t>
            </w:r>
            <w:r>
              <w:rPr>
                <w:spacing w:val="-2"/>
              </w:rPr>
              <w:t xml:space="preserve"> </w:t>
            </w:r>
            <w:r>
              <w:t>of</w:t>
            </w:r>
            <w:r>
              <w:rPr>
                <w:spacing w:val="-1"/>
              </w:rPr>
              <w:t xml:space="preserve"> </w:t>
            </w:r>
            <w:proofErr w:type="gramStart"/>
            <w:r>
              <w:t>the</w:t>
            </w:r>
            <w:r>
              <w:rPr>
                <w:spacing w:val="-1"/>
              </w:rPr>
              <w:t xml:space="preserve"> </w:t>
            </w:r>
            <w:r>
              <w:rPr>
                <w:spacing w:val="-2"/>
              </w:rPr>
              <w:t>Production</w:t>
            </w:r>
            <w:proofErr w:type="gramEnd"/>
          </w:p>
          <w:p w14:paraId="3A7563D8" w14:textId="77777777" w:rsidR="00016E01" w:rsidRDefault="00000000">
            <w:pPr>
              <w:pStyle w:val="TableParagraph"/>
              <w:spacing w:line="210" w:lineRule="exact"/>
              <w:ind w:left="112"/>
            </w:pPr>
            <w:r>
              <w:rPr>
                <w:spacing w:val="-2"/>
              </w:rPr>
              <w:t>Volume</w:t>
            </w:r>
          </w:p>
        </w:tc>
      </w:tr>
      <w:tr w:rsidR="00016E01" w14:paraId="13832FE3" w14:textId="77777777">
        <w:trPr>
          <w:trHeight w:val="618"/>
        </w:trPr>
        <w:tc>
          <w:tcPr>
            <w:tcW w:w="2340" w:type="dxa"/>
          </w:tcPr>
          <w:p w14:paraId="1CECC8D3" w14:textId="77777777" w:rsidR="00016E01" w:rsidRDefault="00000000">
            <w:pPr>
              <w:pStyle w:val="TableParagraph"/>
              <w:ind w:left="126"/>
            </w:pPr>
            <w:r>
              <w:rPr>
                <w:spacing w:val="-2"/>
              </w:rPr>
              <w:t>REDACTION</w:t>
            </w:r>
          </w:p>
        </w:tc>
        <w:tc>
          <w:tcPr>
            <w:tcW w:w="1891" w:type="dxa"/>
          </w:tcPr>
          <w:p w14:paraId="42E10046" w14:textId="77777777" w:rsidR="00016E01" w:rsidRDefault="00000000">
            <w:pPr>
              <w:pStyle w:val="TableParagraph"/>
            </w:pPr>
            <w:r>
              <w:rPr>
                <w:spacing w:val="-2"/>
              </w:rPr>
              <w:t>REDACTED</w:t>
            </w:r>
          </w:p>
        </w:tc>
        <w:tc>
          <w:tcPr>
            <w:tcW w:w="1529" w:type="dxa"/>
          </w:tcPr>
          <w:p w14:paraId="4CD44B0E" w14:textId="77777777" w:rsidR="00016E01" w:rsidRDefault="00000000">
            <w:pPr>
              <w:pStyle w:val="TableParagraph"/>
              <w:ind w:left="115"/>
            </w:pPr>
            <w:r>
              <w:rPr>
                <w:spacing w:val="-5"/>
              </w:rPr>
              <w:t>Yes</w:t>
            </w:r>
          </w:p>
        </w:tc>
        <w:tc>
          <w:tcPr>
            <w:tcW w:w="1351" w:type="dxa"/>
          </w:tcPr>
          <w:p w14:paraId="075038D2" w14:textId="77777777" w:rsidR="00016E01" w:rsidRDefault="00000000">
            <w:pPr>
              <w:pStyle w:val="TableParagraph"/>
            </w:pPr>
            <w:r>
              <w:rPr>
                <w:spacing w:val="-5"/>
              </w:rPr>
              <w:t>Yes</w:t>
            </w:r>
          </w:p>
        </w:tc>
        <w:tc>
          <w:tcPr>
            <w:tcW w:w="3240" w:type="dxa"/>
          </w:tcPr>
          <w:p w14:paraId="2BA096E0" w14:textId="77777777" w:rsidR="00016E01" w:rsidRDefault="00000000">
            <w:pPr>
              <w:pStyle w:val="TableParagraph"/>
              <w:spacing w:line="196" w:lineRule="auto"/>
              <w:ind w:left="112"/>
            </w:pPr>
            <w:r>
              <w:t>User-generated</w:t>
            </w:r>
            <w:r>
              <w:rPr>
                <w:spacing w:val="-14"/>
              </w:rPr>
              <w:t xml:space="preserve"> </w:t>
            </w:r>
            <w:r>
              <w:t>field</w:t>
            </w:r>
            <w:r>
              <w:rPr>
                <w:spacing w:val="-14"/>
              </w:rPr>
              <w:t xml:space="preserve"> </w:t>
            </w:r>
            <w:r>
              <w:t>indicating whether a document was</w:t>
            </w:r>
          </w:p>
          <w:p w14:paraId="4AC8C6E6" w14:textId="77777777" w:rsidR="00016E01" w:rsidRDefault="00000000">
            <w:pPr>
              <w:pStyle w:val="TableParagraph"/>
              <w:spacing w:line="188" w:lineRule="exact"/>
              <w:ind w:left="112"/>
            </w:pPr>
            <w:r>
              <w:rPr>
                <w:spacing w:val="-2"/>
              </w:rPr>
              <w:t>redacted.</w:t>
            </w:r>
          </w:p>
        </w:tc>
      </w:tr>
      <w:tr w:rsidR="00016E01" w14:paraId="1CD7E924" w14:textId="77777777">
        <w:trPr>
          <w:trHeight w:val="412"/>
        </w:trPr>
        <w:tc>
          <w:tcPr>
            <w:tcW w:w="2340" w:type="dxa"/>
          </w:tcPr>
          <w:p w14:paraId="2AD0D223" w14:textId="77777777" w:rsidR="00016E01" w:rsidRDefault="00000000">
            <w:pPr>
              <w:pStyle w:val="TableParagraph"/>
              <w:spacing w:line="212" w:lineRule="exact"/>
            </w:pPr>
            <w:r>
              <w:t>REDACTION</w:t>
            </w:r>
            <w:r>
              <w:rPr>
                <w:spacing w:val="-10"/>
              </w:rPr>
              <w:t xml:space="preserve"> </w:t>
            </w:r>
            <w:r>
              <w:rPr>
                <w:spacing w:val="-2"/>
              </w:rPr>
              <w:t>REASON</w:t>
            </w:r>
          </w:p>
        </w:tc>
        <w:tc>
          <w:tcPr>
            <w:tcW w:w="1891" w:type="dxa"/>
          </w:tcPr>
          <w:p w14:paraId="281A44CF" w14:textId="77777777" w:rsidR="00016E01" w:rsidRDefault="00000000">
            <w:pPr>
              <w:pStyle w:val="TableParagraph"/>
              <w:spacing w:line="212" w:lineRule="exact"/>
              <w:ind w:left="117"/>
            </w:pPr>
            <w:r>
              <w:rPr>
                <w:spacing w:val="-2"/>
              </w:rPr>
              <w:t>Privilege</w:t>
            </w:r>
          </w:p>
        </w:tc>
        <w:tc>
          <w:tcPr>
            <w:tcW w:w="1529" w:type="dxa"/>
          </w:tcPr>
          <w:p w14:paraId="12CE869A" w14:textId="77777777" w:rsidR="00016E01" w:rsidRDefault="00000000">
            <w:pPr>
              <w:pStyle w:val="TableParagraph"/>
              <w:spacing w:line="212" w:lineRule="exact"/>
              <w:ind w:left="115"/>
            </w:pPr>
            <w:r>
              <w:rPr>
                <w:spacing w:val="-5"/>
              </w:rPr>
              <w:t>Yes</w:t>
            </w:r>
          </w:p>
        </w:tc>
        <w:tc>
          <w:tcPr>
            <w:tcW w:w="1351" w:type="dxa"/>
          </w:tcPr>
          <w:p w14:paraId="180E8DC7" w14:textId="77777777" w:rsidR="00016E01" w:rsidRDefault="00000000">
            <w:pPr>
              <w:pStyle w:val="TableParagraph"/>
              <w:spacing w:line="212" w:lineRule="exact"/>
            </w:pPr>
            <w:r>
              <w:rPr>
                <w:spacing w:val="-5"/>
              </w:rPr>
              <w:t>Yes</w:t>
            </w:r>
          </w:p>
        </w:tc>
        <w:tc>
          <w:tcPr>
            <w:tcW w:w="3240" w:type="dxa"/>
          </w:tcPr>
          <w:p w14:paraId="0161B7E1" w14:textId="77777777" w:rsidR="00016E01" w:rsidRDefault="00000000">
            <w:pPr>
              <w:pStyle w:val="TableParagraph"/>
              <w:spacing w:line="207" w:lineRule="exact"/>
              <w:ind w:left="112"/>
            </w:pPr>
            <w:r>
              <w:t>Identifies</w:t>
            </w:r>
            <w:r>
              <w:rPr>
                <w:spacing w:val="-3"/>
              </w:rPr>
              <w:t xml:space="preserve"> </w:t>
            </w:r>
            <w:r>
              <w:t>the</w:t>
            </w:r>
            <w:r>
              <w:rPr>
                <w:spacing w:val="-3"/>
              </w:rPr>
              <w:t xml:space="preserve"> </w:t>
            </w:r>
            <w:r>
              <w:t>reason</w:t>
            </w:r>
            <w:r>
              <w:rPr>
                <w:spacing w:val="-3"/>
              </w:rPr>
              <w:t xml:space="preserve"> </w:t>
            </w:r>
            <w:r>
              <w:t>for</w:t>
            </w:r>
            <w:r>
              <w:rPr>
                <w:spacing w:val="-2"/>
              </w:rPr>
              <w:t xml:space="preserve"> redaction</w:t>
            </w:r>
          </w:p>
        </w:tc>
      </w:tr>
    </w:tbl>
    <w:p w14:paraId="2217B89D" w14:textId="77777777" w:rsidR="00016E01" w:rsidRDefault="00000000">
      <w:pPr>
        <w:pStyle w:val="ListParagraph"/>
        <w:numPr>
          <w:ilvl w:val="1"/>
          <w:numId w:val="25"/>
        </w:numPr>
        <w:tabs>
          <w:tab w:val="left" w:pos="1138"/>
          <w:tab w:val="left" w:pos="1140"/>
        </w:tabs>
        <w:spacing w:before="275"/>
        <w:ind w:right="1246"/>
        <w:rPr>
          <w:sz w:val="24"/>
        </w:rPr>
      </w:pPr>
      <w:r>
        <w:rPr>
          <w:sz w:val="24"/>
          <w:u w:val="single"/>
        </w:rPr>
        <w:t>Files</w:t>
      </w:r>
      <w:r>
        <w:rPr>
          <w:spacing w:val="-3"/>
          <w:sz w:val="24"/>
          <w:u w:val="single"/>
        </w:rPr>
        <w:t xml:space="preserve"> </w:t>
      </w:r>
      <w:r>
        <w:rPr>
          <w:sz w:val="24"/>
          <w:u w:val="single"/>
        </w:rPr>
        <w:t>Produced</w:t>
      </w:r>
      <w:r>
        <w:rPr>
          <w:spacing w:val="-3"/>
          <w:sz w:val="24"/>
          <w:u w:val="single"/>
        </w:rPr>
        <w:t xml:space="preserve"> </w:t>
      </w:r>
      <w:r>
        <w:rPr>
          <w:sz w:val="24"/>
          <w:u w:val="single"/>
        </w:rPr>
        <w:t>in</w:t>
      </w:r>
      <w:r>
        <w:rPr>
          <w:spacing w:val="-3"/>
          <w:sz w:val="24"/>
          <w:u w:val="single"/>
        </w:rPr>
        <w:t xml:space="preserve"> </w:t>
      </w:r>
      <w:r>
        <w:rPr>
          <w:sz w:val="24"/>
          <w:u w:val="single"/>
        </w:rPr>
        <w:t>Native</w:t>
      </w:r>
      <w:r>
        <w:rPr>
          <w:spacing w:val="-2"/>
          <w:sz w:val="24"/>
          <w:u w:val="single"/>
        </w:rPr>
        <w:t xml:space="preserve"> </w:t>
      </w:r>
      <w:r>
        <w:rPr>
          <w:sz w:val="24"/>
          <w:u w:val="single"/>
        </w:rPr>
        <w:t>Format</w:t>
      </w:r>
      <w:r>
        <w:rPr>
          <w:sz w:val="24"/>
        </w:rPr>
        <w:t>.</w:t>
      </w:r>
      <w:r>
        <w:rPr>
          <w:spacing w:val="-3"/>
          <w:sz w:val="24"/>
        </w:rPr>
        <w:t xml:space="preserve"> </w:t>
      </w:r>
      <w:r>
        <w:rPr>
          <w:sz w:val="24"/>
        </w:rPr>
        <w:t>Any</w:t>
      </w:r>
      <w:r>
        <w:rPr>
          <w:spacing w:val="-6"/>
          <w:sz w:val="24"/>
        </w:rPr>
        <w:t xml:space="preserve"> </w:t>
      </w:r>
      <w:r>
        <w:rPr>
          <w:sz w:val="24"/>
        </w:rPr>
        <w:t>electronic</w:t>
      </w:r>
      <w:r>
        <w:rPr>
          <w:spacing w:val="-2"/>
          <w:sz w:val="24"/>
        </w:rPr>
        <w:t xml:space="preserve"> </w:t>
      </w:r>
      <w:r>
        <w:rPr>
          <w:sz w:val="24"/>
        </w:rPr>
        <w:t>file</w:t>
      </w:r>
      <w:r>
        <w:rPr>
          <w:spacing w:val="-4"/>
          <w:sz w:val="24"/>
        </w:rPr>
        <w:t xml:space="preserve"> </w:t>
      </w:r>
      <w:r>
        <w:rPr>
          <w:sz w:val="24"/>
        </w:rPr>
        <w:t>produced</w:t>
      </w:r>
      <w:r>
        <w:rPr>
          <w:spacing w:val="-3"/>
          <w:sz w:val="24"/>
        </w:rPr>
        <w:t xml:space="preserve"> </w:t>
      </w:r>
      <w:r>
        <w:rPr>
          <w:sz w:val="24"/>
        </w:rPr>
        <w:t>in</w:t>
      </w:r>
      <w:r>
        <w:rPr>
          <w:spacing w:val="-3"/>
          <w:sz w:val="24"/>
        </w:rPr>
        <w:t xml:space="preserve"> </w:t>
      </w:r>
      <w:r>
        <w:rPr>
          <w:sz w:val="24"/>
        </w:rPr>
        <w:t>native</w:t>
      </w:r>
      <w:r>
        <w:rPr>
          <w:spacing w:val="-2"/>
          <w:sz w:val="24"/>
        </w:rPr>
        <w:t xml:space="preserve"> </w:t>
      </w:r>
      <w:r>
        <w:rPr>
          <w:sz w:val="24"/>
        </w:rPr>
        <w:t>file</w:t>
      </w:r>
      <w:r>
        <w:rPr>
          <w:spacing w:val="-2"/>
          <w:sz w:val="24"/>
        </w:rPr>
        <w:t xml:space="preserve"> </w:t>
      </w:r>
      <w:r>
        <w:rPr>
          <w:sz w:val="24"/>
        </w:rPr>
        <w:t>format</w:t>
      </w:r>
      <w:r>
        <w:rPr>
          <w:spacing w:val="-3"/>
          <w:sz w:val="24"/>
        </w:rPr>
        <w:t xml:space="preserve"> </w:t>
      </w:r>
      <w:r>
        <w:rPr>
          <w:sz w:val="24"/>
        </w:rPr>
        <w:t>shall be given a file name consisting of a unique production number. For each native file produced, the production will include a *.</w:t>
      </w:r>
      <w:proofErr w:type="spellStart"/>
      <w:r>
        <w:rPr>
          <w:sz w:val="24"/>
        </w:rPr>
        <w:t>tif</w:t>
      </w:r>
      <w:proofErr w:type="spellEnd"/>
      <w:r>
        <w:rPr>
          <w:sz w:val="24"/>
        </w:rPr>
        <w:t xml:space="preserve"> image slipsheet indicating the production</w:t>
      </w:r>
    </w:p>
    <w:p w14:paraId="0312164C" w14:textId="77777777" w:rsidR="00016E01" w:rsidRDefault="00016E01">
      <w:pPr>
        <w:rPr>
          <w:sz w:val="24"/>
        </w:rPr>
        <w:sectPr w:rsidR="00016E01">
          <w:headerReference w:type="default" r:id="rId54"/>
          <w:footerReference w:type="default" r:id="rId55"/>
          <w:pgSz w:w="12240" w:h="15840"/>
          <w:pgMar w:top="740" w:right="340" w:bottom="1220" w:left="1020" w:header="232" w:footer="1024" w:gutter="0"/>
          <w:cols w:space="720"/>
        </w:sectPr>
      </w:pPr>
    </w:p>
    <w:p w14:paraId="67EE26BB" w14:textId="77777777" w:rsidR="00016E01" w:rsidRDefault="00016E01">
      <w:pPr>
        <w:pStyle w:val="BodyText"/>
      </w:pPr>
    </w:p>
    <w:p w14:paraId="3650B036" w14:textId="77777777" w:rsidR="00016E01" w:rsidRDefault="00016E01">
      <w:pPr>
        <w:pStyle w:val="BodyText"/>
        <w:spacing w:before="139"/>
      </w:pPr>
    </w:p>
    <w:p w14:paraId="5084D95D" w14:textId="77777777" w:rsidR="00016E01" w:rsidRDefault="00000000">
      <w:pPr>
        <w:pStyle w:val="BodyText"/>
        <w:ind w:left="1140" w:right="1127"/>
      </w:pPr>
      <w:r>
        <w:t>number</w:t>
      </w:r>
      <w:r>
        <w:rPr>
          <w:spacing w:val="-3"/>
        </w:rPr>
        <w:t xml:space="preserve"> </w:t>
      </w:r>
      <w:r>
        <w:t>of</w:t>
      </w:r>
      <w:r>
        <w:rPr>
          <w:spacing w:val="-3"/>
        </w:rPr>
        <w:t xml:space="preserve"> </w:t>
      </w:r>
      <w:r>
        <w:t>the</w:t>
      </w:r>
      <w:r>
        <w:rPr>
          <w:spacing w:val="-3"/>
        </w:rPr>
        <w:t xml:space="preserve"> </w:t>
      </w:r>
      <w:r>
        <w:t>native</w:t>
      </w:r>
      <w:r>
        <w:rPr>
          <w:spacing w:val="-1"/>
        </w:rPr>
        <w:t xml:space="preserve"> </w:t>
      </w:r>
      <w:r>
        <w:t>file</w:t>
      </w:r>
      <w:r>
        <w:rPr>
          <w:spacing w:val="-2"/>
        </w:rPr>
        <w:t xml:space="preserve"> </w:t>
      </w:r>
      <w:r>
        <w:t>and</w:t>
      </w:r>
      <w:r>
        <w:rPr>
          <w:spacing w:val="-2"/>
        </w:rPr>
        <w:t xml:space="preserve"> </w:t>
      </w:r>
      <w:r>
        <w:t>the</w:t>
      </w:r>
      <w:r>
        <w:rPr>
          <w:spacing w:val="-3"/>
        </w:rPr>
        <w:t xml:space="preserve"> </w:t>
      </w:r>
      <w:r>
        <w:t>confidentiality</w:t>
      </w:r>
      <w:r>
        <w:rPr>
          <w:spacing w:val="-7"/>
        </w:rPr>
        <w:t xml:space="preserve"> </w:t>
      </w:r>
      <w:proofErr w:type="gramStart"/>
      <w:r>
        <w:t>designation,</w:t>
      </w:r>
      <w:r>
        <w:rPr>
          <w:spacing w:val="-2"/>
        </w:rPr>
        <w:t xml:space="preserve"> </w:t>
      </w:r>
      <w:r>
        <w:t>and</w:t>
      </w:r>
      <w:proofErr w:type="gramEnd"/>
      <w:r>
        <w:rPr>
          <w:spacing w:val="-2"/>
        </w:rPr>
        <w:t xml:space="preserve"> </w:t>
      </w:r>
      <w:r>
        <w:t>stating</w:t>
      </w:r>
      <w:r>
        <w:rPr>
          <w:spacing w:val="-5"/>
        </w:rPr>
        <w:t xml:space="preserve"> </w:t>
      </w:r>
      <w:r>
        <w:t>the</w:t>
      </w:r>
      <w:r>
        <w:rPr>
          <w:spacing w:val="-1"/>
        </w:rPr>
        <w:t xml:space="preserve"> </w:t>
      </w:r>
      <w:r>
        <w:t>following</w:t>
      </w:r>
      <w:r>
        <w:rPr>
          <w:spacing w:val="-5"/>
        </w:rPr>
        <w:t xml:space="preserve"> </w:t>
      </w:r>
      <w:r>
        <w:t>(or similar): “File Provided Natively.” To the extent that it is available, the original file text shall be provided in a file-level multi-page UTF-8 text file with a text path provided in the *.</w:t>
      </w:r>
      <w:proofErr w:type="spellStart"/>
      <w:r>
        <w:t>dat</w:t>
      </w:r>
      <w:proofErr w:type="spellEnd"/>
      <w:r>
        <w:t xml:space="preserve"> file; </w:t>
      </w:r>
      <w:proofErr w:type="gramStart"/>
      <w:r>
        <w:t>otherwise</w:t>
      </w:r>
      <w:proofErr w:type="gramEnd"/>
      <w:r>
        <w:t xml:space="preserve"> the text contained on the slipsheet shall be provided in the *.txt file with the text path provided in the *.</w:t>
      </w:r>
      <w:proofErr w:type="spellStart"/>
      <w:r>
        <w:t>dat</w:t>
      </w:r>
      <w:proofErr w:type="spellEnd"/>
      <w:r>
        <w:t xml:space="preserve"> file.</w:t>
      </w:r>
    </w:p>
    <w:p w14:paraId="1393A525" w14:textId="77777777" w:rsidR="00016E01" w:rsidRDefault="00016E01">
      <w:pPr>
        <w:pStyle w:val="BodyText"/>
      </w:pPr>
    </w:p>
    <w:p w14:paraId="2233468C" w14:textId="77777777" w:rsidR="00016E01" w:rsidRDefault="00000000">
      <w:pPr>
        <w:pStyle w:val="ListParagraph"/>
        <w:numPr>
          <w:ilvl w:val="1"/>
          <w:numId w:val="25"/>
        </w:numPr>
        <w:tabs>
          <w:tab w:val="left" w:pos="1138"/>
          <w:tab w:val="left" w:pos="1140"/>
        </w:tabs>
        <w:spacing w:before="1"/>
        <w:ind w:right="1142"/>
        <w:rPr>
          <w:sz w:val="24"/>
        </w:rPr>
      </w:pPr>
      <w:r>
        <w:rPr>
          <w:sz w:val="24"/>
          <w:u w:val="single"/>
        </w:rPr>
        <w:t>Production Media</w:t>
      </w:r>
      <w:r>
        <w:rPr>
          <w:sz w:val="24"/>
        </w:rPr>
        <w:t>. Unless otherwise agreed, documents and ESI will be produced on optical media (CD/DVD), external hard drive, secure FTP site, or similar electronic format. Such media should have an alphanumeric volume name; if a hard drive contains multiple volumes, each volume should be contained in an appropriately named folder at the root of the drive. Volumes should be numbered consecutively (ABC001, ABC002, etc.).</w:t>
      </w:r>
      <w:r>
        <w:rPr>
          <w:spacing w:val="-2"/>
          <w:sz w:val="24"/>
        </w:rPr>
        <w:t xml:space="preserve"> </w:t>
      </w:r>
      <w:r>
        <w:rPr>
          <w:sz w:val="24"/>
        </w:rPr>
        <w:t>Deliverable</w:t>
      </w:r>
      <w:r>
        <w:rPr>
          <w:spacing w:val="-3"/>
          <w:sz w:val="24"/>
        </w:rPr>
        <w:t xml:space="preserve"> </w:t>
      </w:r>
      <w:r>
        <w:rPr>
          <w:sz w:val="24"/>
        </w:rPr>
        <w:t>media</w:t>
      </w:r>
      <w:r>
        <w:rPr>
          <w:spacing w:val="-1"/>
          <w:sz w:val="24"/>
        </w:rPr>
        <w:t xml:space="preserve"> </w:t>
      </w:r>
      <w:r>
        <w:rPr>
          <w:sz w:val="24"/>
        </w:rPr>
        <w:t>should</w:t>
      </w:r>
      <w:r>
        <w:rPr>
          <w:spacing w:val="-2"/>
          <w:sz w:val="24"/>
        </w:rPr>
        <w:t xml:space="preserve"> </w:t>
      </w:r>
      <w:r>
        <w:rPr>
          <w:sz w:val="24"/>
        </w:rPr>
        <w:t>be</w:t>
      </w:r>
      <w:r>
        <w:rPr>
          <w:spacing w:val="-3"/>
          <w:sz w:val="24"/>
        </w:rPr>
        <w:t xml:space="preserve"> </w:t>
      </w:r>
      <w:r>
        <w:rPr>
          <w:sz w:val="24"/>
        </w:rPr>
        <w:t>labeled</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z w:val="24"/>
        </w:rPr>
        <w:t>name</w:t>
      </w:r>
      <w:r>
        <w:rPr>
          <w:spacing w:val="-3"/>
          <w:sz w:val="24"/>
        </w:rPr>
        <w:t xml:space="preserve"> </w:t>
      </w:r>
      <w:r>
        <w:rPr>
          <w:sz w:val="24"/>
        </w:rPr>
        <w:t>of</w:t>
      </w:r>
      <w:r>
        <w:rPr>
          <w:spacing w:val="-3"/>
          <w:sz w:val="24"/>
        </w:rPr>
        <w:t xml:space="preserve"> </w:t>
      </w:r>
      <w:r>
        <w:rPr>
          <w:sz w:val="24"/>
        </w:rPr>
        <w:t>this</w:t>
      </w:r>
      <w:r>
        <w:rPr>
          <w:spacing w:val="-2"/>
          <w:sz w:val="24"/>
        </w:rPr>
        <w:t xml:space="preserve"> </w:t>
      </w:r>
      <w:r>
        <w:rPr>
          <w:sz w:val="24"/>
        </w:rPr>
        <w:t>action,</w:t>
      </w:r>
      <w:r>
        <w:rPr>
          <w:spacing w:val="-2"/>
          <w:sz w:val="24"/>
        </w:rPr>
        <w:t xml:space="preserve"> </w:t>
      </w:r>
      <w:r>
        <w:rPr>
          <w:sz w:val="24"/>
        </w:rPr>
        <w:t>the</w:t>
      </w:r>
      <w:r>
        <w:rPr>
          <w:spacing w:val="-3"/>
          <w:sz w:val="24"/>
        </w:rPr>
        <w:t xml:space="preserve"> </w:t>
      </w:r>
      <w:r>
        <w:rPr>
          <w:sz w:val="24"/>
        </w:rPr>
        <w:t>identity</w:t>
      </w:r>
      <w:r>
        <w:rPr>
          <w:spacing w:val="-7"/>
          <w:sz w:val="24"/>
        </w:rPr>
        <w:t xml:space="preserve"> </w:t>
      </w:r>
      <w:r>
        <w:rPr>
          <w:sz w:val="24"/>
        </w:rPr>
        <w:t>of</w:t>
      </w:r>
      <w:r>
        <w:rPr>
          <w:spacing w:val="-3"/>
          <w:sz w:val="24"/>
        </w:rPr>
        <w:t xml:space="preserve"> </w:t>
      </w:r>
      <w:r>
        <w:rPr>
          <w:sz w:val="24"/>
        </w:rPr>
        <w:t xml:space="preserve">the Producing Party, and the following information: Volume name, production range(s), and date of delivery. A cover letter shall be included with each production and shall include </w:t>
      </w:r>
      <w:proofErr w:type="gramStart"/>
      <w:r>
        <w:rPr>
          <w:sz w:val="24"/>
        </w:rPr>
        <w:t>information sufficient</w:t>
      </w:r>
      <w:proofErr w:type="gramEnd"/>
      <w:r>
        <w:rPr>
          <w:sz w:val="24"/>
        </w:rPr>
        <w:t xml:space="preserve"> to identify all accompanying media.</w:t>
      </w:r>
    </w:p>
    <w:p w14:paraId="242634FD" w14:textId="77777777" w:rsidR="00016E01" w:rsidRDefault="00016E01">
      <w:pPr>
        <w:pStyle w:val="BodyText"/>
      </w:pPr>
    </w:p>
    <w:p w14:paraId="68CB965D" w14:textId="77777777" w:rsidR="00016E01" w:rsidRDefault="00000000">
      <w:pPr>
        <w:pStyle w:val="ListParagraph"/>
        <w:numPr>
          <w:ilvl w:val="1"/>
          <w:numId w:val="25"/>
        </w:numPr>
        <w:tabs>
          <w:tab w:val="left" w:pos="1138"/>
          <w:tab w:val="left" w:pos="1140"/>
        </w:tabs>
        <w:ind w:right="1126"/>
        <w:rPr>
          <w:sz w:val="24"/>
        </w:rPr>
      </w:pPr>
      <w:r>
        <w:rPr>
          <w:sz w:val="24"/>
          <w:u w:val="single"/>
        </w:rPr>
        <w:t>Encryption of Production Media</w:t>
      </w:r>
      <w:r>
        <w:rPr>
          <w:sz w:val="24"/>
        </w:rPr>
        <w:t>. To maximize the security of information in transit, any media on which documents or electronic files are produced may be encrypted by the Producing Party. In such cases, the Producing Party shall transmit the encryption key or password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Requesting</w:t>
      </w:r>
      <w:r>
        <w:rPr>
          <w:spacing w:val="-6"/>
          <w:sz w:val="24"/>
        </w:rPr>
        <w:t xml:space="preserve"> </w:t>
      </w:r>
      <w:r>
        <w:rPr>
          <w:sz w:val="24"/>
        </w:rPr>
        <w:t>Party,</w:t>
      </w:r>
      <w:r>
        <w:rPr>
          <w:spacing w:val="-4"/>
          <w:sz w:val="24"/>
        </w:rPr>
        <w:t xml:space="preserve"> </w:t>
      </w:r>
      <w:r>
        <w:rPr>
          <w:sz w:val="24"/>
        </w:rPr>
        <w:t>under</w:t>
      </w:r>
      <w:r>
        <w:rPr>
          <w:spacing w:val="-5"/>
          <w:sz w:val="24"/>
        </w:rPr>
        <w:t xml:space="preserve"> </w:t>
      </w:r>
      <w:r>
        <w:rPr>
          <w:sz w:val="24"/>
        </w:rPr>
        <w:t>separate</w:t>
      </w:r>
      <w:r>
        <w:rPr>
          <w:spacing w:val="-3"/>
          <w:sz w:val="24"/>
        </w:rPr>
        <w:t xml:space="preserve"> </w:t>
      </w:r>
      <w:r>
        <w:rPr>
          <w:sz w:val="24"/>
        </w:rPr>
        <w:t>cover,</w:t>
      </w:r>
      <w:r>
        <w:rPr>
          <w:spacing w:val="-4"/>
          <w:sz w:val="24"/>
        </w:rPr>
        <w:t xml:space="preserve"> </w:t>
      </w:r>
      <w:r>
        <w:rPr>
          <w:sz w:val="24"/>
        </w:rPr>
        <w:t>contemporaneously</w:t>
      </w:r>
      <w:r>
        <w:rPr>
          <w:spacing w:val="-6"/>
          <w:sz w:val="24"/>
        </w:rPr>
        <w:t xml:space="preserve"> </w:t>
      </w:r>
      <w:r>
        <w:rPr>
          <w:sz w:val="24"/>
        </w:rPr>
        <w:t>with</w:t>
      </w:r>
      <w:r>
        <w:rPr>
          <w:spacing w:val="-4"/>
          <w:sz w:val="24"/>
        </w:rPr>
        <w:t xml:space="preserve"> </w:t>
      </w:r>
      <w:r>
        <w:rPr>
          <w:sz w:val="24"/>
        </w:rPr>
        <w:t>sending the encrypted media.</w:t>
      </w:r>
    </w:p>
    <w:p w14:paraId="6554606C" w14:textId="77777777" w:rsidR="00016E01" w:rsidRDefault="00016E01">
      <w:pPr>
        <w:rPr>
          <w:sz w:val="24"/>
        </w:rPr>
        <w:sectPr w:rsidR="00016E01">
          <w:headerReference w:type="default" r:id="rId56"/>
          <w:footerReference w:type="default" r:id="rId57"/>
          <w:pgSz w:w="12240" w:h="15840"/>
          <w:pgMar w:top="740" w:right="340" w:bottom="1220" w:left="1020" w:header="232" w:footer="1024" w:gutter="0"/>
          <w:cols w:space="720"/>
        </w:sectPr>
      </w:pPr>
    </w:p>
    <w:p w14:paraId="71040BFD" w14:textId="77777777" w:rsidR="00016E01" w:rsidRDefault="00016E01">
      <w:pPr>
        <w:pStyle w:val="BodyText"/>
        <w:rPr>
          <w:sz w:val="96"/>
        </w:rPr>
      </w:pPr>
    </w:p>
    <w:p w14:paraId="434CD34F" w14:textId="77777777" w:rsidR="00016E01" w:rsidRDefault="00016E01">
      <w:pPr>
        <w:pStyle w:val="BodyText"/>
        <w:rPr>
          <w:sz w:val="96"/>
        </w:rPr>
      </w:pPr>
    </w:p>
    <w:p w14:paraId="755354D7" w14:textId="77777777" w:rsidR="00016E01" w:rsidRDefault="00016E01">
      <w:pPr>
        <w:pStyle w:val="BodyText"/>
        <w:rPr>
          <w:sz w:val="96"/>
        </w:rPr>
      </w:pPr>
    </w:p>
    <w:p w14:paraId="18EA9F77" w14:textId="77777777" w:rsidR="00016E01" w:rsidRDefault="00016E01">
      <w:pPr>
        <w:pStyle w:val="BodyText"/>
        <w:spacing w:before="795"/>
        <w:rPr>
          <w:sz w:val="96"/>
        </w:rPr>
      </w:pPr>
    </w:p>
    <w:p w14:paraId="7BF4464F" w14:textId="77777777" w:rsidR="00016E01" w:rsidRDefault="00000000">
      <w:pPr>
        <w:pStyle w:val="Heading1"/>
      </w:pPr>
      <w:r>
        <w:t>Exhibit</w:t>
      </w:r>
      <w:r>
        <w:rPr>
          <w:spacing w:val="-6"/>
        </w:rPr>
        <w:t xml:space="preserve"> </w:t>
      </w:r>
      <w:r>
        <w:rPr>
          <w:spacing w:val="-10"/>
        </w:rPr>
        <w:t>B</w:t>
      </w:r>
    </w:p>
    <w:p w14:paraId="653A39BC" w14:textId="77777777" w:rsidR="00016E01" w:rsidRDefault="00016E01">
      <w:pPr>
        <w:sectPr w:rsidR="00016E01">
          <w:headerReference w:type="default" r:id="rId58"/>
          <w:footerReference w:type="default" r:id="rId59"/>
          <w:pgSz w:w="12240" w:h="15840"/>
          <w:pgMar w:top="740" w:right="340" w:bottom="280" w:left="1020" w:header="232" w:footer="0" w:gutter="0"/>
          <w:cols w:space="720"/>
        </w:sectPr>
      </w:pPr>
    </w:p>
    <w:p w14:paraId="05C5D703" w14:textId="77777777" w:rsidR="00016E01" w:rsidRDefault="00016E01">
      <w:pPr>
        <w:pStyle w:val="BodyText"/>
        <w:rPr>
          <w:b/>
        </w:rPr>
      </w:pPr>
    </w:p>
    <w:p w14:paraId="11D64F48" w14:textId="77777777" w:rsidR="00016E01" w:rsidRDefault="00016E01">
      <w:pPr>
        <w:pStyle w:val="BodyText"/>
        <w:spacing w:before="144"/>
        <w:rPr>
          <w:b/>
        </w:rPr>
      </w:pPr>
    </w:p>
    <w:p w14:paraId="65AC31AE" w14:textId="77777777" w:rsidR="00016E01" w:rsidRDefault="00000000">
      <w:pPr>
        <w:pStyle w:val="Heading2"/>
        <w:ind w:left="3515" w:right="2900" w:hanging="447"/>
      </w:pPr>
      <w:r>
        <w:t>UNITED</w:t>
      </w:r>
      <w:r>
        <w:rPr>
          <w:spacing w:val="-13"/>
        </w:rPr>
        <w:t xml:space="preserve"> </w:t>
      </w:r>
      <w:r>
        <w:t>STATES</w:t>
      </w:r>
      <w:r>
        <w:rPr>
          <w:spacing w:val="-13"/>
        </w:rPr>
        <w:t xml:space="preserve"> </w:t>
      </w:r>
      <w:r>
        <w:t>DISTRICT</w:t>
      </w:r>
      <w:r>
        <w:rPr>
          <w:spacing w:val="-13"/>
        </w:rPr>
        <w:t xml:space="preserve"> </w:t>
      </w:r>
      <w:r>
        <w:t>COURT DISTRICT OF NEW JERSEY</w:t>
      </w:r>
    </w:p>
    <w:p w14:paraId="19FAC6B7" w14:textId="77777777" w:rsidR="00016E01" w:rsidRDefault="00016E01">
      <w:pPr>
        <w:pStyle w:val="BodyText"/>
        <w:rPr>
          <w:b/>
          <w:sz w:val="23"/>
        </w:rPr>
      </w:pPr>
    </w:p>
    <w:p w14:paraId="44A6208A" w14:textId="77777777" w:rsidR="00016E01" w:rsidRDefault="00016E01">
      <w:pPr>
        <w:pStyle w:val="BodyText"/>
        <w:spacing w:before="13"/>
        <w:rPr>
          <w:b/>
          <w:sz w:val="23"/>
        </w:rPr>
      </w:pPr>
    </w:p>
    <w:p w14:paraId="343B219B" w14:textId="77777777" w:rsidR="00016E01" w:rsidRDefault="00000000">
      <w:pPr>
        <w:ind w:left="5476" w:right="1451"/>
        <w:rPr>
          <w:b/>
          <w:sz w:val="23"/>
        </w:rPr>
      </w:pPr>
      <w:r>
        <w:rPr>
          <w:noProof/>
        </w:rPr>
        <mc:AlternateContent>
          <mc:Choice Requires="wpg">
            <w:drawing>
              <wp:anchor distT="0" distB="0" distL="0" distR="0" simplePos="0" relativeHeight="15732224" behindDoc="0" locked="0" layoutInCell="1" allowOverlap="1" wp14:anchorId="41C0B327" wp14:editId="18A5B304">
                <wp:simplePos x="0" y="0"/>
                <wp:positionH relativeFrom="page">
                  <wp:posOffset>905255</wp:posOffset>
                </wp:positionH>
                <wp:positionV relativeFrom="paragraph">
                  <wp:posOffset>-166446</wp:posOffset>
                </wp:positionV>
                <wp:extent cx="3156585" cy="86106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6585" cy="861060"/>
                          <a:chOff x="0" y="0"/>
                          <a:chExt cx="3156585" cy="861060"/>
                        </a:xfrm>
                      </wpg:grpSpPr>
                      <wps:wsp>
                        <wps:cNvPr id="124" name="Graphic 124"/>
                        <wps:cNvSpPr/>
                        <wps:spPr>
                          <a:xfrm>
                            <a:off x="0" y="12"/>
                            <a:ext cx="3156585" cy="861060"/>
                          </a:xfrm>
                          <a:custGeom>
                            <a:avLst/>
                            <a:gdLst/>
                            <a:ahLst/>
                            <a:cxnLst/>
                            <a:rect l="l" t="t" r="r" b="b"/>
                            <a:pathLst>
                              <a:path w="3156585" h="861060">
                                <a:moveTo>
                                  <a:pt x="3156204" y="0"/>
                                </a:moveTo>
                                <a:lnTo>
                                  <a:pt x="3150108" y="0"/>
                                </a:lnTo>
                                <a:lnTo>
                                  <a:pt x="3150108" y="854951"/>
                                </a:lnTo>
                                <a:lnTo>
                                  <a:pt x="0" y="854951"/>
                                </a:lnTo>
                                <a:lnTo>
                                  <a:pt x="0" y="861047"/>
                                </a:lnTo>
                                <a:lnTo>
                                  <a:pt x="3150108" y="861047"/>
                                </a:lnTo>
                                <a:lnTo>
                                  <a:pt x="3156204" y="861047"/>
                                </a:lnTo>
                                <a:lnTo>
                                  <a:pt x="3156204" y="854951"/>
                                </a:lnTo>
                                <a:lnTo>
                                  <a:pt x="3156204" y="0"/>
                                </a:lnTo>
                                <a:close/>
                              </a:path>
                            </a:pathLst>
                          </a:custGeom>
                          <a:solidFill>
                            <a:srgbClr val="000000"/>
                          </a:solidFill>
                        </wps:spPr>
                        <wps:bodyPr wrap="square" lIns="0" tIns="0" rIns="0" bIns="0" rtlCol="0">
                          <a:prstTxWarp prst="textNoShape">
                            <a:avLst/>
                          </a:prstTxWarp>
                          <a:noAutofit/>
                        </wps:bodyPr>
                      </wps:wsp>
                      <wps:wsp>
                        <wps:cNvPr id="125" name="Textbox 125"/>
                        <wps:cNvSpPr txBox="1"/>
                        <wps:spPr>
                          <a:xfrm>
                            <a:off x="0" y="0"/>
                            <a:ext cx="3156585" cy="861060"/>
                          </a:xfrm>
                          <a:prstGeom prst="rect">
                            <a:avLst/>
                          </a:prstGeom>
                        </wps:spPr>
                        <wps:txbx>
                          <w:txbxContent>
                            <w:p w14:paraId="293A3CE1" w14:textId="77777777" w:rsidR="00016E01" w:rsidRDefault="00016E01">
                              <w:pPr>
                                <w:spacing w:before="10"/>
                                <w:rPr>
                                  <w:sz w:val="23"/>
                                </w:rPr>
                              </w:pPr>
                            </w:p>
                            <w:p w14:paraId="3A3E4693" w14:textId="77777777" w:rsidR="00016E01" w:rsidRDefault="00000000">
                              <w:pPr>
                                <w:ind w:left="122" w:right="86"/>
                                <w:rPr>
                                  <w:b/>
                                  <w:sz w:val="23"/>
                                </w:rPr>
                              </w:pPr>
                              <w:r>
                                <w:rPr>
                                  <w:b/>
                                  <w:sz w:val="23"/>
                                </w:rPr>
                                <w:t>IN RE: ALLERGAN BIOCELL TEXTURED BREAST</w:t>
                              </w:r>
                              <w:r>
                                <w:rPr>
                                  <w:b/>
                                  <w:spacing w:val="-13"/>
                                  <w:sz w:val="23"/>
                                </w:rPr>
                                <w:t xml:space="preserve"> </w:t>
                              </w:r>
                              <w:r>
                                <w:rPr>
                                  <w:b/>
                                  <w:sz w:val="23"/>
                                </w:rPr>
                                <w:t>IMPLANT</w:t>
                              </w:r>
                              <w:r>
                                <w:rPr>
                                  <w:b/>
                                  <w:spacing w:val="-13"/>
                                  <w:sz w:val="23"/>
                                </w:rPr>
                                <w:t xml:space="preserve"> </w:t>
                              </w:r>
                              <w:r>
                                <w:rPr>
                                  <w:b/>
                                  <w:sz w:val="23"/>
                                </w:rPr>
                                <w:t>PRODUCTS</w:t>
                              </w:r>
                              <w:r>
                                <w:rPr>
                                  <w:b/>
                                  <w:spacing w:val="-14"/>
                                  <w:sz w:val="23"/>
                                </w:rPr>
                                <w:t xml:space="preserve"> </w:t>
                              </w:r>
                              <w:r>
                                <w:rPr>
                                  <w:b/>
                                  <w:sz w:val="23"/>
                                </w:rPr>
                                <w:t xml:space="preserve">LIABILITY </w:t>
                              </w:r>
                              <w:r>
                                <w:rPr>
                                  <w:b/>
                                  <w:spacing w:val="-2"/>
                                  <w:sz w:val="23"/>
                                </w:rPr>
                                <w:t>LITIGATION</w:t>
                              </w:r>
                            </w:p>
                          </w:txbxContent>
                        </wps:txbx>
                        <wps:bodyPr wrap="square" lIns="0" tIns="0" rIns="0" bIns="0" rtlCol="0">
                          <a:noAutofit/>
                        </wps:bodyPr>
                      </wps:wsp>
                    </wpg:wgp>
                  </a:graphicData>
                </a:graphic>
              </wp:anchor>
            </w:drawing>
          </mc:Choice>
          <mc:Fallback>
            <w:pict>
              <v:group w14:anchorId="41C0B327" id="Group 123" o:spid="_x0000_s1029" style="position:absolute;left:0;text-align:left;margin-left:71.3pt;margin-top:-13.1pt;width:248.55pt;height:67.8pt;z-index:15732224;mso-wrap-distance-left:0;mso-wrap-distance-right:0;mso-position-horizontal-relative:page" coordsize="3156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">
                <v:shape id="Graphic 124" o:spid="_x0000_s1030" style="position:absolute;width:31565;height:8610;visibility:visible;mso-wrap-style:square;v-text-anchor:top" coordsize="315658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" path="m3156204,r-6096,l3150108,854951,,854951r,6096l3150108,861047r6096,l3156204,854951,3156204,xe" fillcolor="black" stroked="f">
                  <v:path arrowok="t"/>
                </v:shape>
                <v:shape id="Textbox 125" o:spid="_x0000_s1031" type="#_x0000_t202" style="position:absolute;width:31565;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93A3CE1" w14:textId="77777777" w:rsidR="00016E01" w:rsidRDefault="00016E01">
                        <w:pPr>
                          <w:spacing w:before="10"/>
                          <w:rPr>
                            <w:sz w:val="23"/>
                          </w:rPr>
                        </w:pPr>
                      </w:p>
                      <w:p w14:paraId="3A3E4693" w14:textId="77777777" w:rsidR="00016E01" w:rsidRDefault="00000000">
                        <w:pPr>
                          <w:ind w:left="122" w:right="86"/>
                          <w:rPr>
                            <w:b/>
                            <w:sz w:val="23"/>
                          </w:rPr>
                        </w:pPr>
                        <w:r>
                          <w:rPr>
                            <w:b/>
                            <w:sz w:val="23"/>
                          </w:rPr>
                          <w:t>IN RE: ALLERGAN BIOCELL TEXTURED BREAST</w:t>
                        </w:r>
                        <w:r>
                          <w:rPr>
                            <w:b/>
                            <w:spacing w:val="-13"/>
                            <w:sz w:val="23"/>
                          </w:rPr>
                          <w:t xml:space="preserve"> </w:t>
                        </w:r>
                        <w:r>
                          <w:rPr>
                            <w:b/>
                            <w:sz w:val="23"/>
                          </w:rPr>
                          <w:t>IMPLANT</w:t>
                        </w:r>
                        <w:r>
                          <w:rPr>
                            <w:b/>
                            <w:spacing w:val="-13"/>
                            <w:sz w:val="23"/>
                          </w:rPr>
                          <w:t xml:space="preserve"> </w:t>
                        </w:r>
                        <w:r>
                          <w:rPr>
                            <w:b/>
                            <w:sz w:val="23"/>
                          </w:rPr>
                          <w:t>PRODUCTS</w:t>
                        </w:r>
                        <w:r>
                          <w:rPr>
                            <w:b/>
                            <w:spacing w:val="-14"/>
                            <w:sz w:val="23"/>
                          </w:rPr>
                          <w:t xml:space="preserve"> </w:t>
                        </w:r>
                        <w:r>
                          <w:rPr>
                            <w:b/>
                            <w:sz w:val="23"/>
                          </w:rPr>
                          <w:t xml:space="preserve">LIABILITY </w:t>
                        </w:r>
                        <w:r>
                          <w:rPr>
                            <w:b/>
                            <w:spacing w:val="-2"/>
                            <w:sz w:val="23"/>
                          </w:rPr>
                          <w:t>LITIGATION</w:t>
                        </w:r>
                      </w:p>
                    </w:txbxContent>
                  </v:textbox>
                </v:shape>
                <w10:wrap anchorx="page"/>
              </v:group>
            </w:pict>
          </mc:Fallback>
        </mc:AlternateContent>
      </w:r>
      <w:r>
        <w:rPr>
          <w:b/>
          <w:sz w:val="23"/>
        </w:rPr>
        <w:t>Case</w:t>
      </w:r>
      <w:r>
        <w:rPr>
          <w:b/>
          <w:spacing w:val="-12"/>
          <w:sz w:val="23"/>
        </w:rPr>
        <w:t xml:space="preserve"> </w:t>
      </w:r>
      <w:r>
        <w:rPr>
          <w:b/>
          <w:sz w:val="23"/>
        </w:rPr>
        <w:t>No.</w:t>
      </w:r>
      <w:r>
        <w:rPr>
          <w:b/>
          <w:spacing w:val="-13"/>
          <w:sz w:val="23"/>
        </w:rPr>
        <w:t xml:space="preserve"> </w:t>
      </w:r>
      <w:r>
        <w:rPr>
          <w:b/>
          <w:sz w:val="23"/>
        </w:rPr>
        <w:t>2:19-md-02921</w:t>
      </w:r>
      <w:r>
        <w:rPr>
          <w:b/>
          <w:spacing w:val="-13"/>
          <w:sz w:val="23"/>
        </w:rPr>
        <w:t xml:space="preserve"> </w:t>
      </w:r>
      <w:r>
        <w:rPr>
          <w:b/>
          <w:sz w:val="23"/>
        </w:rPr>
        <w:t>(BRM)(JAD) MDL NO. 2921</w:t>
      </w:r>
    </w:p>
    <w:p w14:paraId="5B84F81F" w14:textId="77777777" w:rsidR="00016E01" w:rsidRDefault="00016E01">
      <w:pPr>
        <w:pStyle w:val="BodyText"/>
        <w:rPr>
          <w:b/>
          <w:sz w:val="23"/>
        </w:rPr>
      </w:pPr>
    </w:p>
    <w:p w14:paraId="172F9BAD" w14:textId="77777777" w:rsidR="00016E01" w:rsidRDefault="00016E01">
      <w:pPr>
        <w:pStyle w:val="BodyText"/>
        <w:spacing w:before="34"/>
        <w:rPr>
          <w:b/>
          <w:sz w:val="23"/>
        </w:rPr>
      </w:pPr>
    </w:p>
    <w:p w14:paraId="1873EA3B" w14:textId="77777777" w:rsidR="00016E01" w:rsidRDefault="00000000">
      <w:pPr>
        <w:spacing w:before="1"/>
        <w:ind w:left="420"/>
        <w:rPr>
          <w:b/>
          <w:sz w:val="23"/>
        </w:rPr>
      </w:pPr>
      <w:r>
        <w:rPr>
          <w:b/>
          <w:sz w:val="23"/>
        </w:rPr>
        <w:t>THIS</w:t>
      </w:r>
      <w:r>
        <w:rPr>
          <w:b/>
          <w:spacing w:val="-4"/>
          <w:sz w:val="23"/>
        </w:rPr>
        <w:t xml:space="preserve"> </w:t>
      </w:r>
      <w:r>
        <w:rPr>
          <w:b/>
          <w:sz w:val="23"/>
        </w:rPr>
        <w:t>DOCUMENT</w:t>
      </w:r>
      <w:r>
        <w:rPr>
          <w:b/>
          <w:spacing w:val="-3"/>
          <w:sz w:val="23"/>
        </w:rPr>
        <w:t xml:space="preserve"> </w:t>
      </w:r>
      <w:r>
        <w:rPr>
          <w:b/>
          <w:sz w:val="23"/>
        </w:rPr>
        <w:t>RELATES</w:t>
      </w:r>
      <w:r>
        <w:rPr>
          <w:b/>
          <w:spacing w:val="-3"/>
          <w:sz w:val="23"/>
        </w:rPr>
        <w:t xml:space="preserve"> </w:t>
      </w:r>
      <w:r>
        <w:rPr>
          <w:b/>
          <w:sz w:val="23"/>
        </w:rPr>
        <w:t>TO:</w:t>
      </w:r>
      <w:r>
        <w:rPr>
          <w:b/>
          <w:spacing w:val="-3"/>
          <w:sz w:val="23"/>
        </w:rPr>
        <w:t xml:space="preserve"> </w:t>
      </w:r>
      <w:r>
        <w:rPr>
          <w:b/>
          <w:sz w:val="23"/>
        </w:rPr>
        <w:t>ALL</w:t>
      </w:r>
      <w:r>
        <w:rPr>
          <w:b/>
          <w:spacing w:val="-2"/>
          <w:sz w:val="23"/>
        </w:rPr>
        <w:t xml:space="preserve"> CASES</w:t>
      </w:r>
    </w:p>
    <w:p w14:paraId="31ED9D9F" w14:textId="77777777" w:rsidR="00016E01" w:rsidRDefault="00000000">
      <w:pPr>
        <w:pStyle w:val="Heading2"/>
        <w:tabs>
          <w:tab w:val="left" w:pos="4341"/>
        </w:tabs>
        <w:spacing w:before="249"/>
        <w:ind w:left="0" w:right="680"/>
        <w:jc w:val="center"/>
      </w:pPr>
      <w:r>
        <w:t xml:space="preserve">CASE MANAGEMENT ORDER NO. </w:t>
      </w:r>
      <w:r>
        <w:rPr>
          <w:u w:val="single"/>
        </w:rPr>
        <w:tab/>
      </w:r>
    </w:p>
    <w:p w14:paraId="03C49B7B" w14:textId="77777777" w:rsidR="00016E01" w:rsidRDefault="00000000">
      <w:pPr>
        <w:ind w:left="1011" w:right="1690"/>
        <w:jc w:val="center"/>
        <w:rPr>
          <w:b/>
          <w:sz w:val="24"/>
        </w:rPr>
      </w:pPr>
      <w:r>
        <w:rPr>
          <w:b/>
          <w:sz w:val="24"/>
        </w:rPr>
        <w:t>(ORDER</w:t>
      </w:r>
      <w:r>
        <w:rPr>
          <w:b/>
          <w:spacing w:val="-9"/>
          <w:sz w:val="24"/>
        </w:rPr>
        <w:t xml:space="preserve"> </w:t>
      </w:r>
      <w:r>
        <w:rPr>
          <w:b/>
          <w:sz w:val="24"/>
        </w:rPr>
        <w:t>REGARDING</w:t>
      </w:r>
      <w:r>
        <w:rPr>
          <w:b/>
          <w:spacing w:val="-10"/>
          <w:sz w:val="24"/>
        </w:rPr>
        <w:t xml:space="preserve"> </w:t>
      </w:r>
      <w:r>
        <w:rPr>
          <w:b/>
          <w:sz w:val="24"/>
        </w:rPr>
        <w:t>ELECTRONICALLY</w:t>
      </w:r>
      <w:r>
        <w:rPr>
          <w:b/>
          <w:spacing w:val="-9"/>
          <w:sz w:val="24"/>
        </w:rPr>
        <w:t xml:space="preserve"> </w:t>
      </w:r>
      <w:r>
        <w:rPr>
          <w:b/>
          <w:sz w:val="24"/>
        </w:rPr>
        <w:t>STORED</w:t>
      </w:r>
      <w:r>
        <w:rPr>
          <w:b/>
          <w:spacing w:val="-9"/>
          <w:sz w:val="24"/>
        </w:rPr>
        <w:t xml:space="preserve"> </w:t>
      </w:r>
      <w:r>
        <w:rPr>
          <w:b/>
          <w:sz w:val="24"/>
        </w:rPr>
        <w:t>INFORMATION AND HARD COPY DOCUMENTS)</w:t>
      </w:r>
    </w:p>
    <w:p w14:paraId="288D726F" w14:textId="77777777" w:rsidR="00016E01" w:rsidRDefault="00016E01">
      <w:pPr>
        <w:pStyle w:val="BodyText"/>
        <w:rPr>
          <w:b/>
        </w:rPr>
      </w:pPr>
    </w:p>
    <w:p w14:paraId="556BE15E" w14:textId="77777777" w:rsidR="00016E01" w:rsidRDefault="00000000">
      <w:pPr>
        <w:pStyle w:val="Heading3"/>
      </w:pPr>
      <w:r>
        <w:rPr>
          <w:color w:val="000000"/>
          <w:highlight w:val="cyan"/>
        </w:rPr>
        <w:t>Plaintiffs’</w:t>
      </w:r>
      <w:r>
        <w:rPr>
          <w:color w:val="000000"/>
          <w:spacing w:val="-3"/>
          <w:highlight w:val="cyan"/>
        </w:rPr>
        <w:t xml:space="preserve"> </w:t>
      </w:r>
      <w:r>
        <w:rPr>
          <w:color w:val="000000"/>
          <w:spacing w:val="-2"/>
          <w:highlight w:val="cyan"/>
        </w:rPr>
        <w:t>Proposal:</w:t>
      </w:r>
    </w:p>
    <w:p w14:paraId="26B1B335" w14:textId="77777777" w:rsidR="00016E01" w:rsidRDefault="00000000">
      <w:pPr>
        <w:pStyle w:val="BodyText"/>
        <w:spacing w:before="271"/>
        <w:ind w:left="420" w:right="1103" w:firstLine="720"/>
      </w:pPr>
      <w:r>
        <w:t>The Parties hereby</w:t>
      </w:r>
      <w:r>
        <w:rPr>
          <w:spacing w:val="-3"/>
        </w:rPr>
        <w:t xml:space="preserve"> </w:t>
      </w:r>
      <w:r>
        <w:t>agree to the following</w:t>
      </w:r>
      <w:r>
        <w:rPr>
          <w:spacing w:val="-1"/>
        </w:rPr>
        <w:t xml:space="preserve"> </w:t>
      </w:r>
      <w:r>
        <w:t>protocol for production of electronically</w:t>
      </w:r>
      <w:r>
        <w:rPr>
          <w:spacing w:val="-3"/>
        </w:rPr>
        <w:t xml:space="preserve"> </w:t>
      </w:r>
      <w:r>
        <w:t xml:space="preserve">stored information (“ESI”) and paper (“hardcopy”) documents. </w:t>
      </w:r>
      <w:r>
        <w:rPr>
          <w:color w:val="000000"/>
          <w:highlight w:val="cyan"/>
        </w:rPr>
        <w:t>For the avoidance of doubt, the</w:t>
      </w:r>
      <w:r>
        <w:rPr>
          <w:color w:val="000000"/>
        </w:rPr>
        <w:t xml:space="preserve"> </w:t>
      </w:r>
      <w:r>
        <w:rPr>
          <w:color w:val="000000"/>
          <w:highlight w:val="cyan"/>
        </w:rPr>
        <w:t>production of case-specific documents, including the format thereof, shall be the subject of the</w:t>
      </w:r>
      <w:r>
        <w:rPr>
          <w:color w:val="000000"/>
        </w:rPr>
        <w:t xml:space="preserve"> </w:t>
      </w:r>
      <w:r>
        <w:rPr>
          <w:color w:val="000000"/>
          <w:highlight w:val="cyan"/>
        </w:rPr>
        <w:t>Parties’ discussions and any</w:t>
      </w:r>
      <w:r>
        <w:rPr>
          <w:color w:val="000000"/>
          <w:spacing w:val="-2"/>
          <w:highlight w:val="cyan"/>
        </w:rPr>
        <w:t xml:space="preserve"> </w:t>
      </w:r>
      <w:r>
        <w:rPr>
          <w:color w:val="000000"/>
          <w:highlight w:val="cyan"/>
        </w:rPr>
        <w:t>subsequent order(s) on Fact Sheets, bearing in mind proportionality</w:t>
      </w:r>
      <w:r>
        <w:rPr>
          <w:color w:val="000000"/>
        </w:rPr>
        <w:t xml:space="preserve"> </w:t>
      </w:r>
      <w:r>
        <w:rPr>
          <w:color w:val="000000"/>
          <w:highlight w:val="cyan"/>
        </w:rPr>
        <w:t>considerations appropriate for the Parties’ respective obligations.</w:t>
      </w:r>
      <w:r>
        <w:rPr>
          <w:color w:val="000000"/>
          <w:spacing w:val="40"/>
        </w:rPr>
        <w:t xml:space="preserve"> </w:t>
      </w:r>
      <w:r>
        <w:rPr>
          <w:color w:val="000000"/>
        </w:rPr>
        <w:t>Nothing in this protocol shall limit a Party’s right to seek or object to discovery as set out in the Federal Rules of Civil Procedure, to rely on any protective order entered in this action concerning protection of confidential</w:t>
      </w:r>
      <w:r>
        <w:rPr>
          <w:color w:val="000000"/>
          <w:spacing w:val="-2"/>
        </w:rPr>
        <w:t xml:space="preserve"> </w:t>
      </w:r>
      <w:r>
        <w:rPr>
          <w:color w:val="000000"/>
        </w:rPr>
        <w:t>or</w:t>
      </w:r>
      <w:r>
        <w:rPr>
          <w:color w:val="000000"/>
          <w:spacing w:val="-3"/>
        </w:rPr>
        <w:t xml:space="preserve"> </w:t>
      </w:r>
      <w:r>
        <w:rPr>
          <w:color w:val="000000"/>
        </w:rPr>
        <w:t>otherwise</w:t>
      </w:r>
      <w:r>
        <w:rPr>
          <w:color w:val="000000"/>
          <w:spacing w:val="-1"/>
        </w:rPr>
        <w:t xml:space="preserve"> </w:t>
      </w:r>
      <w:r>
        <w:rPr>
          <w:color w:val="000000"/>
        </w:rPr>
        <w:t>sensitive</w:t>
      </w:r>
      <w:r>
        <w:rPr>
          <w:color w:val="000000"/>
          <w:spacing w:val="-3"/>
        </w:rPr>
        <w:t xml:space="preserve"> </w:t>
      </w:r>
      <w:r>
        <w:rPr>
          <w:color w:val="000000"/>
        </w:rPr>
        <w:t>information,</w:t>
      </w:r>
      <w:r>
        <w:rPr>
          <w:color w:val="000000"/>
          <w:spacing w:val="-2"/>
        </w:rPr>
        <w:t xml:space="preserve"> </w:t>
      </w:r>
      <w:r>
        <w:rPr>
          <w:color w:val="000000"/>
        </w:rPr>
        <w:t>or</w:t>
      </w:r>
      <w:r>
        <w:rPr>
          <w:color w:val="000000"/>
          <w:spacing w:val="-3"/>
        </w:rPr>
        <w:t xml:space="preserve"> </w:t>
      </w:r>
      <w:r>
        <w:rPr>
          <w:color w:val="000000"/>
        </w:rPr>
        <w:t>to</w:t>
      </w:r>
      <w:r>
        <w:rPr>
          <w:color w:val="000000"/>
          <w:spacing w:val="-2"/>
        </w:rPr>
        <w:t xml:space="preserve"> </w:t>
      </w:r>
      <w:r>
        <w:rPr>
          <w:color w:val="000000"/>
        </w:rPr>
        <w:t>object</w:t>
      </w:r>
      <w:r>
        <w:rPr>
          <w:color w:val="000000"/>
          <w:spacing w:val="-2"/>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authenticity</w:t>
      </w:r>
      <w:r>
        <w:rPr>
          <w:color w:val="000000"/>
          <w:spacing w:val="-7"/>
        </w:rPr>
        <w:t xml:space="preserve"> </w:t>
      </w:r>
      <w:r>
        <w:rPr>
          <w:color w:val="000000"/>
        </w:rPr>
        <w:t>or</w:t>
      </w:r>
      <w:r>
        <w:rPr>
          <w:color w:val="000000"/>
          <w:spacing w:val="-3"/>
        </w:rPr>
        <w:t xml:space="preserve"> </w:t>
      </w:r>
      <w:r>
        <w:rPr>
          <w:color w:val="000000"/>
        </w:rPr>
        <w:t>admissibility</w:t>
      </w:r>
      <w:r>
        <w:rPr>
          <w:color w:val="000000"/>
          <w:spacing w:val="-7"/>
        </w:rPr>
        <w:t xml:space="preserve"> </w:t>
      </w:r>
      <w:r>
        <w:rPr>
          <w:color w:val="000000"/>
        </w:rPr>
        <w:t>of any hardcopy document or ESI produced in accordance with this protocol.</w:t>
      </w:r>
    </w:p>
    <w:p w14:paraId="0A34CCDA" w14:textId="77777777" w:rsidR="00016E01" w:rsidRDefault="00016E01">
      <w:pPr>
        <w:pStyle w:val="BodyText"/>
        <w:spacing w:before="5"/>
      </w:pPr>
    </w:p>
    <w:p w14:paraId="26A37D72" w14:textId="77777777" w:rsidR="00016E01" w:rsidRDefault="00000000">
      <w:pPr>
        <w:pStyle w:val="Heading3"/>
      </w:pPr>
      <w:r>
        <w:rPr>
          <w:color w:val="000000"/>
          <w:highlight w:val="yellow"/>
        </w:rPr>
        <w:t>Defendants’</w:t>
      </w:r>
      <w:r>
        <w:rPr>
          <w:color w:val="000000"/>
          <w:spacing w:val="-5"/>
          <w:highlight w:val="yellow"/>
        </w:rPr>
        <w:t xml:space="preserve"> </w:t>
      </w:r>
      <w:r>
        <w:rPr>
          <w:color w:val="000000"/>
          <w:spacing w:val="-2"/>
          <w:highlight w:val="yellow"/>
        </w:rPr>
        <w:t>Proposal:</w:t>
      </w:r>
    </w:p>
    <w:p w14:paraId="6910455E" w14:textId="77777777" w:rsidR="00016E01" w:rsidRDefault="00000000">
      <w:pPr>
        <w:pStyle w:val="BodyText"/>
        <w:spacing w:before="272"/>
        <w:ind w:left="420" w:right="1103" w:firstLine="720"/>
      </w:pPr>
      <w:r>
        <w:t>The</w:t>
      </w:r>
      <w:r>
        <w:rPr>
          <w:spacing w:val="-4"/>
        </w:rPr>
        <w:t xml:space="preserve"> </w:t>
      </w:r>
      <w:r>
        <w:t>Parties</w:t>
      </w:r>
      <w:r>
        <w:rPr>
          <w:spacing w:val="-3"/>
        </w:rPr>
        <w:t xml:space="preserve"> </w:t>
      </w:r>
      <w:r>
        <w:t>hereby</w:t>
      </w:r>
      <w:r>
        <w:rPr>
          <w:spacing w:val="-8"/>
        </w:rPr>
        <w:t xml:space="preserve"> </w:t>
      </w:r>
      <w:r>
        <w:t>agree</w:t>
      </w:r>
      <w:r>
        <w:rPr>
          <w:spacing w:val="-2"/>
        </w:rPr>
        <w:t xml:space="preserve"> </w:t>
      </w:r>
      <w:r>
        <w:t>to</w:t>
      </w:r>
      <w:r>
        <w:rPr>
          <w:spacing w:val="-3"/>
        </w:rPr>
        <w:t xml:space="preserve"> </w:t>
      </w:r>
      <w:r>
        <w:t>the</w:t>
      </w:r>
      <w:r>
        <w:rPr>
          <w:spacing w:val="-4"/>
        </w:rPr>
        <w:t xml:space="preserve"> </w:t>
      </w:r>
      <w:r>
        <w:t>following</w:t>
      </w:r>
      <w:r>
        <w:rPr>
          <w:spacing w:val="-6"/>
        </w:rPr>
        <w:t xml:space="preserve"> </w:t>
      </w:r>
      <w:r>
        <w:t>protocol</w:t>
      </w:r>
      <w:r>
        <w:rPr>
          <w:spacing w:val="-1"/>
        </w:rPr>
        <w:t xml:space="preserve"> </w:t>
      </w:r>
      <w:r>
        <w:t>for</w:t>
      </w:r>
      <w:r>
        <w:rPr>
          <w:spacing w:val="-4"/>
        </w:rPr>
        <w:t xml:space="preserve"> </w:t>
      </w:r>
      <w:r>
        <w:t>production</w:t>
      </w:r>
      <w:r>
        <w:rPr>
          <w:spacing w:val="-3"/>
        </w:rPr>
        <w:t xml:space="preserve"> </w:t>
      </w:r>
      <w:r>
        <w:t>of</w:t>
      </w:r>
      <w:r>
        <w:rPr>
          <w:spacing w:val="-2"/>
        </w:rPr>
        <w:t xml:space="preserve"> </w:t>
      </w:r>
      <w:r>
        <w:t>electronically</w:t>
      </w:r>
      <w:r>
        <w:rPr>
          <w:spacing w:val="-8"/>
        </w:rPr>
        <w:t xml:space="preserve"> </w:t>
      </w:r>
      <w:r>
        <w:t xml:space="preserve">stored information (“ESI”) and paper (“hardcopy”) documents. </w:t>
      </w:r>
      <w:proofErr w:type="gramStart"/>
      <w:r>
        <w:rPr>
          <w:color w:val="000000"/>
          <w:highlight w:val="yellow"/>
        </w:rPr>
        <w:t>Subject</w:t>
      </w:r>
      <w:proofErr w:type="gramEnd"/>
      <w:r>
        <w:rPr>
          <w:color w:val="000000"/>
          <w:highlight w:val="yellow"/>
        </w:rPr>
        <w:t xml:space="preserve"> to protective orders in this</w:t>
      </w:r>
      <w:r>
        <w:rPr>
          <w:color w:val="000000"/>
        </w:rPr>
        <w:t xml:space="preserve"> </w:t>
      </w:r>
      <w:r>
        <w:rPr>
          <w:color w:val="000000"/>
          <w:highlight w:val="yellow"/>
        </w:rPr>
        <w:t>action, this protocol governs all production in the matter.</w:t>
      </w:r>
      <w:r>
        <w:rPr>
          <w:color w:val="000000"/>
        </w:rPr>
        <w:t xml:space="preserve"> Nothing in this protocol shall limit a Party’s right to seek or object to discovery</w:t>
      </w:r>
      <w:r>
        <w:rPr>
          <w:color w:val="000000"/>
          <w:spacing w:val="-2"/>
        </w:rPr>
        <w:t xml:space="preserve"> </w:t>
      </w:r>
      <w:r>
        <w:rPr>
          <w:color w:val="000000"/>
        </w:rPr>
        <w:t>as set out in the Federal Rules of Civil Procedure, to rely on any protective order entered in this action concerning protection of confidential or otherwise sensitive information, or to object to the authenticity</w:t>
      </w:r>
      <w:r>
        <w:rPr>
          <w:color w:val="000000"/>
          <w:spacing w:val="-1"/>
        </w:rPr>
        <w:t xml:space="preserve"> </w:t>
      </w:r>
      <w:r>
        <w:rPr>
          <w:color w:val="000000"/>
        </w:rPr>
        <w:t>or admissibility</w:t>
      </w:r>
      <w:r>
        <w:rPr>
          <w:color w:val="000000"/>
          <w:spacing w:val="-6"/>
        </w:rPr>
        <w:t xml:space="preserve"> </w:t>
      </w:r>
      <w:r>
        <w:rPr>
          <w:color w:val="000000"/>
        </w:rPr>
        <w:t>of any</w:t>
      </w:r>
      <w:r>
        <w:rPr>
          <w:color w:val="000000"/>
          <w:spacing w:val="-3"/>
        </w:rPr>
        <w:t xml:space="preserve"> </w:t>
      </w:r>
      <w:r>
        <w:rPr>
          <w:color w:val="000000"/>
        </w:rPr>
        <w:t>hardcopy document or ESI produced in accordance with this protocol.</w:t>
      </w:r>
    </w:p>
    <w:p w14:paraId="304227E0" w14:textId="77777777" w:rsidR="00016E01" w:rsidRDefault="00016E01">
      <w:pPr>
        <w:pStyle w:val="BodyText"/>
        <w:spacing w:before="4"/>
      </w:pPr>
    </w:p>
    <w:p w14:paraId="75009875" w14:textId="77777777" w:rsidR="00016E01" w:rsidRDefault="00000000">
      <w:pPr>
        <w:ind w:left="420"/>
        <w:rPr>
          <w:b/>
          <w:sz w:val="24"/>
        </w:rPr>
      </w:pPr>
      <w:r>
        <w:rPr>
          <w:b/>
          <w:color w:val="000000"/>
          <w:sz w:val="24"/>
          <w:highlight w:val="green"/>
        </w:rPr>
        <w:t>Joint</w:t>
      </w:r>
      <w:r>
        <w:rPr>
          <w:b/>
          <w:color w:val="000000"/>
          <w:spacing w:val="-1"/>
          <w:sz w:val="24"/>
          <w:highlight w:val="green"/>
        </w:rPr>
        <w:t xml:space="preserve"> </w:t>
      </w:r>
      <w:r>
        <w:rPr>
          <w:b/>
          <w:color w:val="000000"/>
          <w:spacing w:val="-2"/>
          <w:sz w:val="24"/>
          <w:highlight w:val="green"/>
        </w:rPr>
        <w:t>Proposal:</w:t>
      </w:r>
    </w:p>
    <w:p w14:paraId="32E5C9C6" w14:textId="77777777" w:rsidR="00016E01" w:rsidRDefault="00016E01">
      <w:pPr>
        <w:pStyle w:val="BodyText"/>
        <w:rPr>
          <w:b/>
        </w:rPr>
      </w:pPr>
    </w:p>
    <w:p w14:paraId="347A81C7" w14:textId="77777777" w:rsidR="00016E01" w:rsidRDefault="00000000">
      <w:pPr>
        <w:pStyle w:val="Heading2"/>
        <w:numPr>
          <w:ilvl w:val="0"/>
          <w:numId w:val="24"/>
        </w:numPr>
        <w:tabs>
          <w:tab w:val="left" w:pos="1139"/>
        </w:tabs>
        <w:spacing w:before="1"/>
        <w:ind w:left="1139" w:hanging="719"/>
      </w:pPr>
      <w:r>
        <w:rPr>
          <w:u w:val="single"/>
        </w:rPr>
        <w:t>GENERAL</w:t>
      </w:r>
      <w:r>
        <w:rPr>
          <w:spacing w:val="-5"/>
          <w:u w:val="single"/>
        </w:rPr>
        <w:t xml:space="preserve"> </w:t>
      </w:r>
      <w:r>
        <w:rPr>
          <w:spacing w:val="-2"/>
          <w:u w:val="single"/>
        </w:rPr>
        <w:t>AGREEMENTS</w:t>
      </w:r>
    </w:p>
    <w:p w14:paraId="5AD188C2" w14:textId="77777777" w:rsidR="00016E01" w:rsidRDefault="00000000">
      <w:pPr>
        <w:pStyle w:val="ListParagraph"/>
        <w:numPr>
          <w:ilvl w:val="1"/>
          <w:numId w:val="24"/>
        </w:numPr>
        <w:tabs>
          <w:tab w:val="left" w:pos="1139"/>
        </w:tabs>
        <w:spacing w:before="271"/>
        <w:ind w:left="1139" w:hanging="719"/>
        <w:rPr>
          <w:sz w:val="24"/>
        </w:rPr>
      </w:pPr>
      <w:r>
        <w:rPr>
          <w:sz w:val="24"/>
          <w:u w:val="single"/>
        </w:rPr>
        <w:t>Ongoing</w:t>
      </w:r>
      <w:r>
        <w:rPr>
          <w:spacing w:val="-4"/>
          <w:sz w:val="24"/>
          <w:u w:val="single"/>
        </w:rPr>
        <w:t xml:space="preserve"> </w:t>
      </w:r>
      <w:r>
        <w:rPr>
          <w:sz w:val="24"/>
          <w:u w:val="single"/>
        </w:rPr>
        <w:t>Cooperation Among</w:t>
      </w:r>
      <w:r>
        <w:rPr>
          <w:spacing w:val="-4"/>
          <w:sz w:val="24"/>
          <w:u w:val="single"/>
        </w:rPr>
        <w:t xml:space="preserve"> </w:t>
      </w:r>
      <w:r>
        <w:rPr>
          <w:sz w:val="24"/>
          <w:u w:val="single"/>
        </w:rPr>
        <w:t>the</w:t>
      </w:r>
      <w:r>
        <w:rPr>
          <w:spacing w:val="-1"/>
          <w:sz w:val="24"/>
          <w:u w:val="single"/>
        </w:rPr>
        <w:t xml:space="preserve"> </w:t>
      </w:r>
      <w:r>
        <w:rPr>
          <w:spacing w:val="-2"/>
          <w:sz w:val="24"/>
          <w:u w:val="single"/>
        </w:rPr>
        <w:t>Parties</w:t>
      </w:r>
    </w:p>
    <w:p w14:paraId="33784FAC" w14:textId="77777777" w:rsidR="00016E01" w:rsidRDefault="00016E01">
      <w:pPr>
        <w:pStyle w:val="BodyText"/>
      </w:pPr>
    </w:p>
    <w:p w14:paraId="2995411E" w14:textId="77777777" w:rsidR="00016E01" w:rsidRDefault="00000000">
      <w:pPr>
        <w:pStyle w:val="BodyText"/>
        <w:ind w:left="419" w:right="1103" w:firstLine="720"/>
      </w:pPr>
      <w:r>
        <w:t>The Parties are aware of the importance the Court places on cooperation and commit to continue</w:t>
      </w:r>
      <w:r>
        <w:rPr>
          <w:spacing w:val="-3"/>
        </w:rPr>
        <w:t xml:space="preserve"> </w:t>
      </w:r>
      <w:r>
        <w:t>to</w:t>
      </w:r>
      <w:r>
        <w:rPr>
          <w:spacing w:val="-2"/>
        </w:rPr>
        <w:t xml:space="preserve"> </w:t>
      </w:r>
      <w:r>
        <w:t>consult</w:t>
      </w:r>
      <w:r>
        <w:rPr>
          <w:spacing w:val="-2"/>
        </w:rPr>
        <w:t xml:space="preserve"> </w:t>
      </w:r>
      <w:r>
        <w:t>and</w:t>
      </w:r>
      <w:r>
        <w:rPr>
          <w:spacing w:val="-2"/>
        </w:rPr>
        <w:t xml:space="preserve"> </w:t>
      </w:r>
      <w:r>
        <w:t>cooperate</w:t>
      </w:r>
      <w:r>
        <w:rPr>
          <w:spacing w:val="-1"/>
        </w:rPr>
        <w:t xml:space="preserve"> </w:t>
      </w:r>
      <w:r>
        <w:t>reasonably</w:t>
      </w:r>
      <w:r>
        <w:rPr>
          <w:spacing w:val="-5"/>
        </w:rPr>
        <w:t xml:space="preserve"> </w:t>
      </w:r>
      <w:r>
        <w:t>as</w:t>
      </w:r>
      <w:r>
        <w:rPr>
          <w:spacing w:val="-2"/>
        </w:rPr>
        <w:t xml:space="preserve"> </w:t>
      </w:r>
      <w:r>
        <w:t>discovery</w:t>
      </w:r>
      <w:r>
        <w:rPr>
          <w:spacing w:val="-7"/>
        </w:rPr>
        <w:t xml:space="preserve"> </w:t>
      </w:r>
      <w:r>
        <w:t>proceeds. No</w:t>
      </w:r>
      <w:r>
        <w:rPr>
          <w:spacing w:val="-2"/>
        </w:rPr>
        <w:t xml:space="preserve"> </w:t>
      </w:r>
      <w:r>
        <w:t>Party</w:t>
      </w:r>
      <w:r>
        <w:rPr>
          <w:spacing w:val="-7"/>
        </w:rPr>
        <w:t xml:space="preserve"> </w:t>
      </w:r>
      <w:r>
        <w:t>may</w:t>
      </w:r>
      <w:r>
        <w:rPr>
          <w:spacing w:val="-7"/>
        </w:rPr>
        <w:t xml:space="preserve"> </w:t>
      </w:r>
      <w:r>
        <w:t>seek</w:t>
      </w:r>
      <w:r>
        <w:rPr>
          <w:spacing w:val="-2"/>
        </w:rPr>
        <w:t xml:space="preserve"> </w:t>
      </w:r>
      <w:r>
        <w:t>judicial relief concerning this Order unless it first has conferred with the applicable producing or requesting Party.</w:t>
      </w:r>
    </w:p>
    <w:p w14:paraId="5DEFE840" w14:textId="77777777" w:rsidR="00016E01" w:rsidRDefault="00016E01">
      <w:pPr>
        <w:sectPr w:rsidR="00016E01">
          <w:headerReference w:type="default" r:id="rId60"/>
          <w:footerReference w:type="default" r:id="rId61"/>
          <w:pgSz w:w="12240" w:h="15840"/>
          <w:pgMar w:top="740" w:right="340" w:bottom="1220" w:left="1020" w:header="232" w:footer="1024" w:gutter="0"/>
          <w:pgNumType w:start="1"/>
          <w:cols w:space="720"/>
        </w:sectPr>
      </w:pPr>
    </w:p>
    <w:p w14:paraId="57ADBC9C" w14:textId="77777777" w:rsidR="00016E01" w:rsidRDefault="00016E01">
      <w:pPr>
        <w:pStyle w:val="BodyText"/>
      </w:pPr>
    </w:p>
    <w:p w14:paraId="3F2992F3" w14:textId="77777777" w:rsidR="00016E01" w:rsidRDefault="00016E01">
      <w:pPr>
        <w:pStyle w:val="BodyText"/>
        <w:spacing w:before="139"/>
      </w:pPr>
    </w:p>
    <w:p w14:paraId="38F74BCB" w14:textId="77777777" w:rsidR="00016E01" w:rsidRDefault="00000000">
      <w:pPr>
        <w:pStyle w:val="ListParagraph"/>
        <w:numPr>
          <w:ilvl w:val="1"/>
          <w:numId w:val="24"/>
        </w:numPr>
        <w:tabs>
          <w:tab w:val="left" w:pos="1139"/>
        </w:tabs>
        <w:ind w:left="1139" w:hanging="719"/>
        <w:rPr>
          <w:sz w:val="24"/>
        </w:rPr>
      </w:pPr>
      <w:r>
        <w:rPr>
          <w:spacing w:val="-2"/>
          <w:sz w:val="24"/>
          <w:u w:val="single"/>
        </w:rPr>
        <w:t>Proportionality</w:t>
      </w:r>
    </w:p>
    <w:p w14:paraId="02238A95" w14:textId="77777777" w:rsidR="00016E01" w:rsidRDefault="00016E01">
      <w:pPr>
        <w:pStyle w:val="BodyText"/>
      </w:pPr>
    </w:p>
    <w:p w14:paraId="288835D2" w14:textId="77777777" w:rsidR="00016E01" w:rsidRDefault="00000000">
      <w:pPr>
        <w:pStyle w:val="BodyText"/>
        <w:ind w:left="420" w:right="1103" w:firstLine="720"/>
      </w:pPr>
      <w:r>
        <w:t>The</w:t>
      </w:r>
      <w:r>
        <w:rPr>
          <w:spacing w:val="-4"/>
        </w:rPr>
        <w:t xml:space="preserve"> </w:t>
      </w:r>
      <w:r>
        <w:t>parties</w:t>
      </w:r>
      <w:r>
        <w:rPr>
          <w:spacing w:val="-3"/>
        </w:rPr>
        <w:t xml:space="preserve"> </w:t>
      </w:r>
      <w:r>
        <w:t>agree</w:t>
      </w:r>
      <w:r>
        <w:rPr>
          <w:spacing w:val="-4"/>
        </w:rPr>
        <w:t xml:space="preserve"> </w:t>
      </w:r>
      <w:r>
        <w:t>to</w:t>
      </w:r>
      <w:r>
        <w:rPr>
          <w:spacing w:val="-3"/>
        </w:rPr>
        <w:t xml:space="preserve"> </w:t>
      </w:r>
      <w:r>
        <w:t>negotiate</w:t>
      </w:r>
      <w:r>
        <w:rPr>
          <w:spacing w:val="-4"/>
        </w:rPr>
        <w:t xml:space="preserve"> </w:t>
      </w:r>
      <w:r>
        <w:t>in</w:t>
      </w:r>
      <w:r>
        <w:rPr>
          <w:spacing w:val="-3"/>
        </w:rPr>
        <w:t xml:space="preserve"> </w:t>
      </w:r>
      <w:r>
        <w:t>good</w:t>
      </w:r>
      <w:r>
        <w:rPr>
          <w:spacing w:val="-3"/>
        </w:rPr>
        <w:t xml:space="preserve"> </w:t>
      </w:r>
      <w:r>
        <w:t>faith</w:t>
      </w:r>
      <w:r>
        <w:rPr>
          <w:spacing w:val="-3"/>
        </w:rPr>
        <w:t xml:space="preserve"> </w:t>
      </w:r>
      <w:r>
        <w:t>regarding</w:t>
      </w:r>
      <w:r>
        <w:rPr>
          <w:spacing w:val="-6"/>
        </w:rPr>
        <w:t xml:space="preserve"> </w:t>
      </w:r>
      <w:r>
        <w:t>requests</w:t>
      </w:r>
      <w:r>
        <w:rPr>
          <w:spacing w:val="-3"/>
        </w:rPr>
        <w:t xml:space="preserve"> </w:t>
      </w:r>
      <w:r>
        <w:t>for</w:t>
      </w:r>
      <w:r>
        <w:rPr>
          <w:spacing w:val="-2"/>
        </w:rPr>
        <w:t xml:space="preserve"> </w:t>
      </w:r>
      <w:r>
        <w:t>and</w:t>
      </w:r>
      <w:r>
        <w:rPr>
          <w:spacing w:val="-3"/>
        </w:rPr>
        <w:t xml:space="preserve"> </w:t>
      </w:r>
      <w:r>
        <w:t>production</w:t>
      </w:r>
      <w:r>
        <w:rPr>
          <w:spacing w:val="-3"/>
        </w:rPr>
        <w:t xml:space="preserve"> </w:t>
      </w:r>
      <w:r>
        <w:t>of documents to ensure discovery is reasonable and proportional to the matter.</w:t>
      </w:r>
    </w:p>
    <w:p w14:paraId="0C857BE8" w14:textId="77777777" w:rsidR="00016E01" w:rsidRDefault="00016E01">
      <w:pPr>
        <w:pStyle w:val="BodyText"/>
      </w:pPr>
    </w:p>
    <w:p w14:paraId="77EF29C0" w14:textId="77777777" w:rsidR="00016E01" w:rsidRDefault="00000000">
      <w:pPr>
        <w:pStyle w:val="ListParagraph"/>
        <w:numPr>
          <w:ilvl w:val="1"/>
          <w:numId w:val="24"/>
        </w:numPr>
        <w:tabs>
          <w:tab w:val="left" w:pos="1139"/>
        </w:tabs>
        <w:spacing w:before="1"/>
        <w:ind w:left="1139" w:hanging="719"/>
        <w:rPr>
          <w:sz w:val="24"/>
        </w:rPr>
      </w:pPr>
      <w:r>
        <w:rPr>
          <w:sz w:val="24"/>
          <w:u w:val="single"/>
        </w:rPr>
        <w:t>Preservation</w:t>
      </w:r>
      <w:r>
        <w:rPr>
          <w:spacing w:val="-5"/>
          <w:sz w:val="24"/>
          <w:u w:val="single"/>
        </w:rPr>
        <w:t xml:space="preserve"> </w:t>
      </w:r>
      <w:r>
        <w:rPr>
          <w:sz w:val="24"/>
          <w:u w:val="single"/>
        </w:rPr>
        <w:t>Obligations</w:t>
      </w:r>
      <w:r>
        <w:rPr>
          <w:spacing w:val="-3"/>
          <w:sz w:val="24"/>
          <w:u w:val="single"/>
        </w:rPr>
        <w:t xml:space="preserve"> </w:t>
      </w:r>
      <w:r>
        <w:rPr>
          <w:sz w:val="24"/>
          <w:u w:val="single"/>
        </w:rPr>
        <w:t>Addressed</w:t>
      </w:r>
      <w:r>
        <w:rPr>
          <w:spacing w:val="-4"/>
          <w:sz w:val="24"/>
          <w:u w:val="single"/>
        </w:rPr>
        <w:t xml:space="preserve"> </w:t>
      </w:r>
      <w:r>
        <w:rPr>
          <w:spacing w:val="-2"/>
          <w:sz w:val="24"/>
          <w:u w:val="single"/>
        </w:rPr>
        <w:t>Separately</w:t>
      </w:r>
    </w:p>
    <w:p w14:paraId="2D21ACFA" w14:textId="77777777" w:rsidR="00016E01" w:rsidRDefault="00000000">
      <w:pPr>
        <w:pStyle w:val="BodyText"/>
        <w:spacing w:before="276"/>
        <w:ind w:left="420" w:right="1103" w:firstLine="720"/>
      </w:pPr>
      <w:r>
        <w:t>Consistent with L.R. 26.1, the Parties shall separately meet and confer concerning preservation</w:t>
      </w:r>
      <w:r>
        <w:rPr>
          <w:spacing w:val="-3"/>
        </w:rPr>
        <w:t xml:space="preserve"> </w:t>
      </w:r>
      <w:r>
        <w:t>matters</w:t>
      </w:r>
      <w:r>
        <w:rPr>
          <w:spacing w:val="-3"/>
        </w:rPr>
        <w:t xml:space="preserve"> </w:t>
      </w:r>
      <w:r>
        <w:t>and</w:t>
      </w:r>
      <w:r>
        <w:rPr>
          <w:spacing w:val="-1"/>
        </w:rPr>
        <w:t xml:space="preserve"> </w:t>
      </w:r>
      <w:r>
        <w:t>the</w:t>
      </w:r>
      <w:r>
        <w:rPr>
          <w:spacing w:val="-4"/>
        </w:rPr>
        <w:t xml:space="preserve"> </w:t>
      </w:r>
      <w:r>
        <w:t>terms</w:t>
      </w:r>
      <w:r>
        <w:rPr>
          <w:spacing w:val="-3"/>
        </w:rPr>
        <w:t xml:space="preserve"> </w:t>
      </w:r>
      <w:r>
        <w:t>of</w:t>
      </w:r>
      <w:r>
        <w:rPr>
          <w:spacing w:val="-4"/>
        </w:rPr>
        <w:t xml:space="preserve"> </w:t>
      </w:r>
      <w:r>
        <w:t>an</w:t>
      </w:r>
      <w:r>
        <w:rPr>
          <w:spacing w:val="-3"/>
        </w:rPr>
        <w:t xml:space="preserve"> </w:t>
      </w:r>
      <w:r>
        <w:t>appropriate</w:t>
      </w:r>
      <w:r>
        <w:rPr>
          <w:spacing w:val="-4"/>
        </w:rPr>
        <w:t xml:space="preserve"> </w:t>
      </w:r>
      <w:r>
        <w:t>data</w:t>
      </w:r>
      <w:r>
        <w:rPr>
          <w:spacing w:val="-4"/>
        </w:rPr>
        <w:t xml:space="preserve"> </w:t>
      </w:r>
      <w:r>
        <w:t>preservation</w:t>
      </w:r>
      <w:r>
        <w:rPr>
          <w:spacing w:val="-3"/>
        </w:rPr>
        <w:t xml:space="preserve"> </w:t>
      </w:r>
      <w:r>
        <w:t>order</w:t>
      </w:r>
      <w:r>
        <w:rPr>
          <w:spacing w:val="-2"/>
        </w:rPr>
        <w:t xml:space="preserve"> </w:t>
      </w:r>
      <w:r>
        <w:t>to</w:t>
      </w:r>
      <w:r>
        <w:rPr>
          <w:spacing w:val="-3"/>
        </w:rPr>
        <w:t xml:space="preserve"> </w:t>
      </w:r>
      <w:r>
        <w:t>govern</w:t>
      </w:r>
      <w:r>
        <w:rPr>
          <w:spacing w:val="-3"/>
        </w:rPr>
        <w:t xml:space="preserve"> </w:t>
      </w:r>
      <w:r>
        <w:t>the</w:t>
      </w:r>
      <w:r>
        <w:rPr>
          <w:spacing w:val="-4"/>
        </w:rPr>
        <w:t xml:space="preserve"> </w:t>
      </w:r>
      <w:r>
        <w:t>Parties in these proceedings.</w:t>
      </w:r>
    </w:p>
    <w:p w14:paraId="7FF5C0F8" w14:textId="77777777" w:rsidR="00016E01" w:rsidRDefault="00000000">
      <w:pPr>
        <w:pStyle w:val="ListParagraph"/>
        <w:numPr>
          <w:ilvl w:val="1"/>
          <w:numId w:val="24"/>
        </w:numPr>
        <w:tabs>
          <w:tab w:val="left" w:pos="1139"/>
        </w:tabs>
        <w:spacing w:before="276"/>
        <w:ind w:left="1139" w:hanging="719"/>
        <w:rPr>
          <w:sz w:val="24"/>
        </w:rPr>
      </w:pPr>
      <w:r>
        <w:rPr>
          <w:sz w:val="24"/>
          <w:u w:val="single"/>
        </w:rPr>
        <w:t>No</w:t>
      </w:r>
      <w:r>
        <w:rPr>
          <w:spacing w:val="-1"/>
          <w:sz w:val="24"/>
          <w:u w:val="single"/>
        </w:rPr>
        <w:t xml:space="preserve"> </w:t>
      </w:r>
      <w:r>
        <w:rPr>
          <w:sz w:val="24"/>
          <w:u w:val="single"/>
        </w:rPr>
        <w:t>Designation</w:t>
      </w:r>
      <w:r>
        <w:rPr>
          <w:spacing w:val="-1"/>
          <w:sz w:val="24"/>
          <w:u w:val="single"/>
        </w:rPr>
        <w:t xml:space="preserve"> </w:t>
      </w:r>
      <w:r>
        <w:rPr>
          <w:sz w:val="24"/>
          <w:u w:val="single"/>
        </w:rPr>
        <w:t>of</w:t>
      </w:r>
      <w:r>
        <w:rPr>
          <w:spacing w:val="-1"/>
          <w:sz w:val="24"/>
          <w:u w:val="single"/>
        </w:rPr>
        <w:t xml:space="preserve"> </w:t>
      </w:r>
      <w:r>
        <w:rPr>
          <w:sz w:val="24"/>
          <w:u w:val="single"/>
        </w:rPr>
        <w:t>Discovery</w:t>
      </w:r>
      <w:r>
        <w:rPr>
          <w:spacing w:val="-5"/>
          <w:sz w:val="24"/>
          <w:u w:val="single"/>
        </w:rPr>
        <w:t xml:space="preserve"> </w:t>
      </w:r>
      <w:r>
        <w:rPr>
          <w:spacing w:val="-2"/>
          <w:sz w:val="24"/>
          <w:u w:val="single"/>
        </w:rPr>
        <w:t>Requests</w:t>
      </w:r>
    </w:p>
    <w:p w14:paraId="11F8D53F" w14:textId="77777777" w:rsidR="00016E01" w:rsidRDefault="00000000">
      <w:pPr>
        <w:pStyle w:val="BodyText"/>
        <w:spacing w:before="276"/>
        <w:ind w:left="420" w:right="1205" w:firstLine="720"/>
        <w:jc w:val="both"/>
      </w:pPr>
      <w:r>
        <w:t>Productions</w:t>
      </w:r>
      <w:r>
        <w:rPr>
          <w:spacing w:val="-2"/>
        </w:rPr>
        <w:t xml:space="preserve"> </w:t>
      </w:r>
      <w:r>
        <w:t>of</w:t>
      </w:r>
      <w:r>
        <w:rPr>
          <w:spacing w:val="-3"/>
        </w:rPr>
        <w:t xml:space="preserve"> </w:t>
      </w:r>
      <w:r>
        <w:t>hardcopy</w:t>
      </w:r>
      <w:r>
        <w:rPr>
          <w:spacing w:val="-5"/>
        </w:rPr>
        <w:t xml:space="preserve"> </w:t>
      </w:r>
      <w:r>
        <w:t>documents</w:t>
      </w:r>
      <w:r>
        <w:rPr>
          <w:spacing w:val="-2"/>
        </w:rPr>
        <w:t xml:space="preserve"> </w:t>
      </w:r>
      <w:r>
        <w:t>and</w:t>
      </w:r>
      <w:r>
        <w:rPr>
          <w:spacing w:val="-2"/>
        </w:rPr>
        <w:t xml:space="preserve"> </w:t>
      </w:r>
      <w:r>
        <w:t>ESI</w:t>
      </w:r>
      <w:r>
        <w:rPr>
          <w:spacing w:val="-6"/>
        </w:rPr>
        <w:t xml:space="preserve"> </w:t>
      </w:r>
      <w:r>
        <w:t>in</w:t>
      </w:r>
      <w:r>
        <w:rPr>
          <w:spacing w:val="-2"/>
        </w:rPr>
        <w:t xml:space="preserve"> </w:t>
      </w:r>
      <w:r>
        <w:t>the</w:t>
      </w:r>
      <w:r>
        <w:rPr>
          <w:spacing w:val="-3"/>
        </w:rPr>
        <w:t xml:space="preserve"> </w:t>
      </w:r>
      <w:r>
        <w:t>reasonably</w:t>
      </w:r>
      <w:r>
        <w:rPr>
          <w:spacing w:val="-7"/>
        </w:rPr>
        <w:t xml:space="preserve"> </w:t>
      </w:r>
      <w:r>
        <w:t>usable</w:t>
      </w:r>
      <w:r>
        <w:rPr>
          <w:spacing w:val="-3"/>
        </w:rPr>
        <w:t xml:space="preserve"> </w:t>
      </w:r>
      <w:r>
        <w:t>form</w:t>
      </w:r>
      <w:r>
        <w:rPr>
          <w:spacing w:val="-2"/>
        </w:rPr>
        <w:t xml:space="preserve"> </w:t>
      </w:r>
      <w:r>
        <w:t>set</w:t>
      </w:r>
      <w:r>
        <w:rPr>
          <w:spacing w:val="-2"/>
        </w:rPr>
        <w:t xml:space="preserve"> </w:t>
      </w:r>
      <w:r>
        <w:t>out</w:t>
      </w:r>
      <w:r>
        <w:rPr>
          <w:spacing w:val="-2"/>
        </w:rPr>
        <w:t xml:space="preserve"> </w:t>
      </w:r>
      <w:r>
        <w:t>in</w:t>
      </w:r>
      <w:r>
        <w:rPr>
          <w:spacing w:val="-2"/>
        </w:rPr>
        <w:t xml:space="preserve"> </w:t>
      </w:r>
      <w:r>
        <w:t>this protocol,</w:t>
      </w:r>
      <w:r>
        <w:rPr>
          <w:spacing w:val="-2"/>
        </w:rPr>
        <w:t xml:space="preserve"> </w:t>
      </w:r>
      <w:r>
        <w:t>including</w:t>
      </w:r>
      <w:r>
        <w:rPr>
          <w:spacing w:val="-5"/>
        </w:rPr>
        <w:t xml:space="preserve"> </w:t>
      </w:r>
      <w:r>
        <w:t>Attachment</w:t>
      </w:r>
      <w:r>
        <w:rPr>
          <w:spacing w:val="-2"/>
        </w:rPr>
        <w:t xml:space="preserve"> </w:t>
      </w:r>
      <w:r>
        <w:t>A,</w:t>
      </w:r>
      <w:r>
        <w:rPr>
          <w:spacing w:val="-2"/>
        </w:rPr>
        <w:t xml:space="preserve"> </w:t>
      </w:r>
      <w:r>
        <w:t>need</w:t>
      </w:r>
      <w:r>
        <w:rPr>
          <w:spacing w:val="-2"/>
        </w:rPr>
        <w:t xml:space="preserve"> </w:t>
      </w:r>
      <w:r>
        <w:t>not</w:t>
      </w:r>
      <w:r>
        <w:rPr>
          <w:spacing w:val="-2"/>
        </w:rPr>
        <w:t xml:space="preserve"> </w:t>
      </w:r>
      <w:r>
        <w:t>be</w:t>
      </w:r>
      <w:r>
        <w:rPr>
          <w:spacing w:val="-3"/>
        </w:rPr>
        <w:t xml:space="preserve"> </w:t>
      </w:r>
      <w:r>
        <w:t>organized</w:t>
      </w:r>
      <w:r>
        <w:rPr>
          <w:spacing w:val="-2"/>
        </w:rPr>
        <w:t xml:space="preserve"> </w:t>
      </w:r>
      <w:r>
        <w:t>and</w:t>
      </w:r>
      <w:r>
        <w:rPr>
          <w:spacing w:val="-2"/>
        </w:rPr>
        <w:t xml:space="preserve"> </w:t>
      </w:r>
      <w:r>
        <w:t>labeled</w:t>
      </w:r>
      <w:r>
        <w:rPr>
          <w:spacing w:val="-2"/>
        </w:rPr>
        <w:t xml:space="preserve"> </w:t>
      </w:r>
      <w:r>
        <w:t>to</w:t>
      </w:r>
      <w:r>
        <w:rPr>
          <w:spacing w:val="-2"/>
        </w:rPr>
        <w:t xml:space="preserve"> </w:t>
      </w:r>
      <w:r>
        <w:t>correspond</w:t>
      </w:r>
      <w:r>
        <w:rPr>
          <w:spacing w:val="-2"/>
        </w:rPr>
        <w:t xml:space="preserve"> </w:t>
      </w:r>
      <w:r>
        <w:t>to</w:t>
      </w:r>
      <w:r>
        <w:rPr>
          <w:spacing w:val="-2"/>
        </w:rPr>
        <w:t xml:space="preserve"> </w:t>
      </w:r>
      <w:r>
        <w:t xml:space="preserve">discovery </w:t>
      </w:r>
      <w:r>
        <w:rPr>
          <w:spacing w:val="-2"/>
        </w:rPr>
        <w:t>requests.</w:t>
      </w:r>
    </w:p>
    <w:p w14:paraId="12197BC6" w14:textId="77777777" w:rsidR="00016E01" w:rsidRDefault="00016E01">
      <w:pPr>
        <w:pStyle w:val="BodyText"/>
      </w:pPr>
    </w:p>
    <w:p w14:paraId="76AE2302" w14:textId="77777777" w:rsidR="00016E01" w:rsidRDefault="00000000">
      <w:pPr>
        <w:pStyle w:val="ListParagraph"/>
        <w:numPr>
          <w:ilvl w:val="1"/>
          <w:numId w:val="24"/>
        </w:numPr>
        <w:tabs>
          <w:tab w:val="left" w:pos="1139"/>
        </w:tabs>
        <w:ind w:left="1139" w:hanging="719"/>
        <w:rPr>
          <w:sz w:val="24"/>
        </w:rPr>
      </w:pPr>
      <w:r>
        <w:rPr>
          <w:sz w:val="24"/>
          <w:u w:val="single"/>
        </w:rPr>
        <w:t>Inadvertent</w:t>
      </w:r>
      <w:r>
        <w:rPr>
          <w:spacing w:val="-4"/>
          <w:sz w:val="24"/>
          <w:u w:val="single"/>
        </w:rPr>
        <w:t xml:space="preserve"> </w:t>
      </w:r>
      <w:r>
        <w:rPr>
          <w:spacing w:val="-2"/>
          <w:sz w:val="24"/>
          <w:u w:val="single"/>
        </w:rPr>
        <w:t>Production</w:t>
      </w:r>
    </w:p>
    <w:p w14:paraId="1181F9E4" w14:textId="77777777" w:rsidR="00016E01" w:rsidRDefault="00016E01">
      <w:pPr>
        <w:pStyle w:val="BodyText"/>
      </w:pPr>
    </w:p>
    <w:p w14:paraId="425C648A" w14:textId="77777777" w:rsidR="00016E01" w:rsidRDefault="00000000">
      <w:pPr>
        <w:pStyle w:val="BodyText"/>
        <w:ind w:left="419" w:right="1184" w:firstLine="720"/>
      </w:pPr>
      <w:r>
        <w:t>The production of any material constituting or containing attorney-client privileged information or work-</w:t>
      </w:r>
      <w:proofErr w:type="gramStart"/>
      <w:r>
        <w:t>product, or</w:t>
      </w:r>
      <w:proofErr w:type="gramEnd"/>
      <w:r>
        <w:t xml:space="preserve"> constituting or containing information protected by applicable privacy laws or regulations, shall be governed by provisions contained in the Protective Order entered</w:t>
      </w:r>
      <w:r>
        <w:rPr>
          <w:spacing w:val="-3"/>
        </w:rPr>
        <w:t xml:space="preserve"> </w:t>
      </w:r>
      <w:r>
        <w:t>in</w:t>
      </w:r>
      <w:r>
        <w:rPr>
          <w:spacing w:val="-3"/>
        </w:rPr>
        <w:t xml:space="preserve"> </w:t>
      </w:r>
      <w:r>
        <w:t>this</w:t>
      </w:r>
      <w:r>
        <w:rPr>
          <w:spacing w:val="-3"/>
        </w:rPr>
        <w:t xml:space="preserve"> </w:t>
      </w:r>
      <w:r>
        <w:t>action.</w:t>
      </w:r>
      <w:r>
        <w:rPr>
          <w:spacing w:val="-4"/>
        </w:rPr>
        <w:t xml:space="preserve"> </w:t>
      </w:r>
      <w:r>
        <w:t>The</w:t>
      </w:r>
      <w:r>
        <w:rPr>
          <w:spacing w:val="-4"/>
        </w:rPr>
        <w:t xml:space="preserve"> </w:t>
      </w:r>
      <w:r>
        <w:t>parties</w:t>
      </w:r>
      <w:r>
        <w:rPr>
          <w:spacing w:val="-3"/>
        </w:rPr>
        <w:t xml:space="preserve"> </w:t>
      </w:r>
      <w:r>
        <w:t>understand</w:t>
      </w:r>
      <w:r>
        <w:rPr>
          <w:spacing w:val="-3"/>
        </w:rPr>
        <w:t xml:space="preserve"> </w:t>
      </w:r>
      <w:r>
        <w:t>that</w:t>
      </w:r>
      <w:r>
        <w:rPr>
          <w:spacing w:val="-2"/>
        </w:rPr>
        <w:t xml:space="preserve"> </w:t>
      </w:r>
      <w:r>
        <w:t>this</w:t>
      </w:r>
      <w:r>
        <w:rPr>
          <w:spacing w:val="-3"/>
        </w:rPr>
        <w:t xml:space="preserve"> </w:t>
      </w:r>
      <w:r>
        <w:t>protocol</w:t>
      </w:r>
      <w:r>
        <w:rPr>
          <w:spacing w:val="-3"/>
        </w:rPr>
        <w:t xml:space="preserve"> </w:t>
      </w:r>
      <w:r>
        <w:t>contemplates</w:t>
      </w:r>
      <w:r>
        <w:rPr>
          <w:spacing w:val="-3"/>
        </w:rPr>
        <w:t xml:space="preserve"> </w:t>
      </w:r>
      <w:r>
        <w:t>rolling</w:t>
      </w:r>
      <w:r>
        <w:rPr>
          <w:spacing w:val="-6"/>
        </w:rPr>
        <w:t xml:space="preserve"> </w:t>
      </w:r>
      <w:r>
        <w:t xml:space="preserve">productions of documents, and they acknowledge that nothing in this Order waives, restricts, or eliminates any Party’s rights to “claw-back” or to challenge “claw-backs” pursuant to any order(s) in this case; or governing law, rules, orders, or agreements regarding inadvertently produced </w:t>
      </w:r>
      <w:r>
        <w:rPr>
          <w:spacing w:val="-2"/>
        </w:rPr>
        <w:t>documents.</w:t>
      </w:r>
    </w:p>
    <w:p w14:paraId="6D89CB43" w14:textId="77777777" w:rsidR="00016E01" w:rsidRDefault="00016E01">
      <w:pPr>
        <w:pStyle w:val="BodyText"/>
      </w:pPr>
    </w:p>
    <w:p w14:paraId="5A47ADF8" w14:textId="77777777" w:rsidR="00016E01" w:rsidRDefault="00000000">
      <w:pPr>
        <w:pStyle w:val="ListParagraph"/>
        <w:numPr>
          <w:ilvl w:val="1"/>
          <w:numId w:val="24"/>
        </w:numPr>
        <w:tabs>
          <w:tab w:val="left" w:pos="1139"/>
        </w:tabs>
        <w:ind w:left="1139" w:hanging="719"/>
        <w:rPr>
          <w:sz w:val="24"/>
        </w:rPr>
      </w:pPr>
      <w:r>
        <w:rPr>
          <w:sz w:val="24"/>
          <w:u w:val="single"/>
        </w:rPr>
        <w:t>Privilege</w:t>
      </w:r>
      <w:r>
        <w:rPr>
          <w:spacing w:val="-6"/>
          <w:sz w:val="24"/>
          <w:u w:val="single"/>
        </w:rPr>
        <w:t xml:space="preserve"> </w:t>
      </w:r>
      <w:r>
        <w:rPr>
          <w:spacing w:val="-2"/>
          <w:sz w:val="24"/>
          <w:u w:val="single"/>
        </w:rPr>
        <w:t>Claims</w:t>
      </w:r>
    </w:p>
    <w:p w14:paraId="0AE9DAD7" w14:textId="77777777" w:rsidR="00016E01" w:rsidRDefault="00016E01">
      <w:pPr>
        <w:pStyle w:val="BodyText"/>
      </w:pPr>
    </w:p>
    <w:p w14:paraId="487D121E" w14:textId="77777777" w:rsidR="00016E01" w:rsidRDefault="00000000">
      <w:pPr>
        <w:pStyle w:val="BodyText"/>
        <w:ind w:left="419" w:right="1184" w:firstLine="720"/>
      </w:pPr>
      <w:r>
        <w:t>For</w:t>
      </w:r>
      <w:r>
        <w:rPr>
          <w:spacing w:val="-5"/>
        </w:rPr>
        <w:t xml:space="preserve"> </w:t>
      </w:r>
      <w:r>
        <w:t>documents</w:t>
      </w:r>
      <w:r>
        <w:rPr>
          <w:spacing w:val="-4"/>
        </w:rPr>
        <w:t xml:space="preserve"> </w:t>
      </w:r>
      <w:r>
        <w:t>withheld</w:t>
      </w:r>
      <w:r>
        <w:rPr>
          <w:spacing w:val="-4"/>
        </w:rPr>
        <w:t xml:space="preserve"> </w:t>
      </w:r>
      <w:r>
        <w:t>from</w:t>
      </w:r>
      <w:r>
        <w:rPr>
          <w:spacing w:val="-4"/>
        </w:rPr>
        <w:t xml:space="preserve"> </w:t>
      </w:r>
      <w:r>
        <w:t>production</w:t>
      </w:r>
      <w:r>
        <w:rPr>
          <w:spacing w:val="-4"/>
        </w:rPr>
        <w:t xml:space="preserve"> </w:t>
      </w:r>
      <w:r>
        <w:t>pursuant</w:t>
      </w:r>
      <w:r>
        <w:rPr>
          <w:spacing w:val="-2"/>
        </w:rPr>
        <w:t xml:space="preserve"> </w:t>
      </w:r>
      <w:r>
        <w:t>to</w:t>
      </w:r>
      <w:r>
        <w:rPr>
          <w:spacing w:val="-4"/>
        </w:rPr>
        <w:t xml:space="preserve"> </w:t>
      </w:r>
      <w:r>
        <w:t>a</w:t>
      </w:r>
      <w:r>
        <w:rPr>
          <w:spacing w:val="-5"/>
        </w:rPr>
        <w:t xml:space="preserve"> </w:t>
      </w:r>
      <w:r>
        <w:t>claim</w:t>
      </w:r>
      <w:r>
        <w:rPr>
          <w:spacing w:val="-4"/>
        </w:rPr>
        <w:t xml:space="preserve"> </w:t>
      </w:r>
      <w:r>
        <w:t>of</w:t>
      </w:r>
      <w:r>
        <w:rPr>
          <w:spacing w:val="-5"/>
        </w:rPr>
        <w:t xml:space="preserve"> </w:t>
      </w:r>
      <w:r>
        <w:t>attorney-client</w:t>
      </w:r>
      <w:r>
        <w:rPr>
          <w:spacing w:val="-4"/>
        </w:rPr>
        <w:t xml:space="preserve"> </w:t>
      </w:r>
      <w:r>
        <w:t>privilege, work product protection, or other applicable privilege or immunity, the Producing Party shall provide one or more privilege logs in Excel or a similar electronic form that allows text searching and organization of data.</w:t>
      </w:r>
      <w:r>
        <w:rPr>
          <w:spacing w:val="40"/>
        </w:rPr>
        <w:t xml:space="preserve"> </w:t>
      </w:r>
      <w:r>
        <w:t>The content, form, timing, and other requirements for any such privilege log shall be addressed in a separate Protective Order in this matter</w:t>
      </w:r>
    </w:p>
    <w:p w14:paraId="012CE297" w14:textId="77777777" w:rsidR="00016E01" w:rsidRDefault="00016E01">
      <w:pPr>
        <w:pStyle w:val="BodyText"/>
      </w:pPr>
    </w:p>
    <w:p w14:paraId="31FD7E98" w14:textId="77777777" w:rsidR="00016E01" w:rsidRDefault="00000000">
      <w:pPr>
        <w:pStyle w:val="ListParagraph"/>
        <w:numPr>
          <w:ilvl w:val="1"/>
          <w:numId w:val="24"/>
        </w:numPr>
        <w:tabs>
          <w:tab w:val="left" w:pos="1139"/>
        </w:tabs>
        <w:ind w:left="1139" w:hanging="719"/>
        <w:rPr>
          <w:sz w:val="24"/>
        </w:rPr>
      </w:pPr>
      <w:r>
        <w:rPr>
          <w:sz w:val="24"/>
          <w:u w:val="single"/>
        </w:rPr>
        <w:t>Objections</w:t>
      </w:r>
      <w:r>
        <w:rPr>
          <w:spacing w:val="-3"/>
          <w:sz w:val="24"/>
          <w:u w:val="single"/>
        </w:rPr>
        <w:t xml:space="preserve"> </w:t>
      </w:r>
      <w:r>
        <w:rPr>
          <w:spacing w:val="-2"/>
          <w:sz w:val="24"/>
          <w:u w:val="single"/>
        </w:rPr>
        <w:t>Preserved</w:t>
      </w:r>
    </w:p>
    <w:p w14:paraId="64EE487C" w14:textId="77777777" w:rsidR="00016E01" w:rsidRDefault="00016E01">
      <w:pPr>
        <w:pStyle w:val="BodyText"/>
      </w:pPr>
    </w:p>
    <w:p w14:paraId="245FBC64" w14:textId="77777777" w:rsidR="00016E01" w:rsidRDefault="00000000">
      <w:pPr>
        <w:pStyle w:val="BodyText"/>
        <w:ind w:left="420" w:right="1153" w:firstLine="720"/>
      </w:pPr>
      <w:r>
        <w:t>Nothing in this Order shall be interpreted to modify any Party’s right to object to disclosure of irrelevant information or relevant information that is overly burdensome or is protected by the attorney-client privilege, work-product doctrine, or any other applicable privilege or immunity.</w:t>
      </w:r>
      <w:r>
        <w:rPr>
          <w:spacing w:val="40"/>
        </w:rPr>
        <w:t xml:space="preserve"> </w:t>
      </w:r>
      <w:r>
        <w:t>Except as provided expressly herein, the parties do not waive any objections</w:t>
      </w:r>
      <w:r>
        <w:rPr>
          <w:spacing w:val="-4"/>
        </w:rPr>
        <w:t xml:space="preserve"> </w:t>
      </w:r>
      <w:r>
        <w:t>as</w:t>
      </w:r>
      <w:r>
        <w:rPr>
          <w:spacing w:val="-4"/>
        </w:rPr>
        <w:t xml:space="preserve"> </w:t>
      </w:r>
      <w:r>
        <w:t>to</w:t>
      </w:r>
      <w:r>
        <w:rPr>
          <w:spacing w:val="-4"/>
        </w:rPr>
        <w:t xml:space="preserve"> </w:t>
      </w:r>
      <w:proofErr w:type="gramStart"/>
      <w:r>
        <w:t>the</w:t>
      </w:r>
      <w:r>
        <w:rPr>
          <w:spacing w:val="-5"/>
        </w:rPr>
        <w:t xml:space="preserve"> </w:t>
      </w:r>
      <w:r>
        <w:t>production</w:t>
      </w:r>
      <w:proofErr w:type="gramEnd"/>
      <w:r>
        <w:t>,</w:t>
      </w:r>
      <w:r>
        <w:rPr>
          <w:spacing w:val="-4"/>
        </w:rPr>
        <w:t xml:space="preserve"> </w:t>
      </w:r>
      <w:r>
        <w:t>discoverability,</w:t>
      </w:r>
      <w:r>
        <w:rPr>
          <w:spacing w:val="-2"/>
        </w:rPr>
        <w:t xml:space="preserve"> </w:t>
      </w:r>
      <w:r>
        <w:t>authenticity,</w:t>
      </w:r>
      <w:r>
        <w:rPr>
          <w:spacing w:val="-4"/>
        </w:rPr>
        <w:t xml:space="preserve"> </w:t>
      </w:r>
      <w:r>
        <w:t>admissibility,</w:t>
      </w:r>
      <w:r>
        <w:rPr>
          <w:spacing w:val="-2"/>
        </w:rPr>
        <w:t xml:space="preserve"> </w:t>
      </w:r>
      <w:r>
        <w:t>or</w:t>
      </w:r>
      <w:r>
        <w:rPr>
          <w:spacing w:val="-5"/>
        </w:rPr>
        <w:t xml:space="preserve"> </w:t>
      </w:r>
      <w:r>
        <w:t>confidentiality</w:t>
      </w:r>
      <w:r>
        <w:rPr>
          <w:spacing w:val="-9"/>
        </w:rPr>
        <w:t xml:space="preserve"> </w:t>
      </w:r>
      <w:r>
        <w:t xml:space="preserve">of </w:t>
      </w:r>
      <w:r>
        <w:rPr>
          <w:spacing w:val="-2"/>
        </w:rPr>
        <w:t>documents.</w:t>
      </w:r>
    </w:p>
    <w:p w14:paraId="07CB0360" w14:textId="77777777" w:rsidR="00016E01" w:rsidRDefault="00016E01">
      <w:pPr>
        <w:sectPr w:rsidR="00016E01">
          <w:headerReference w:type="default" r:id="rId62"/>
          <w:footerReference w:type="default" r:id="rId63"/>
          <w:pgSz w:w="12240" w:h="15840"/>
          <w:pgMar w:top="740" w:right="340" w:bottom="1220" w:left="1020" w:header="232" w:footer="1024" w:gutter="0"/>
          <w:cols w:space="720"/>
        </w:sectPr>
      </w:pPr>
    </w:p>
    <w:p w14:paraId="124D3273" w14:textId="77777777" w:rsidR="00016E01" w:rsidRDefault="00016E01">
      <w:pPr>
        <w:pStyle w:val="BodyText"/>
      </w:pPr>
    </w:p>
    <w:p w14:paraId="36951E93" w14:textId="77777777" w:rsidR="00016E01" w:rsidRDefault="00016E01">
      <w:pPr>
        <w:pStyle w:val="BodyText"/>
        <w:spacing w:before="144"/>
      </w:pPr>
    </w:p>
    <w:p w14:paraId="11C2BB1B" w14:textId="77777777" w:rsidR="00016E01" w:rsidRDefault="00000000">
      <w:pPr>
        <w:pStyle w:val="Heading3"/>
      </w:pPr>
      <w:r>
        <w:rPr>
          <w:color w:val="000000"/>
          <w:highlight w:val="cyan"/>
        </w:rPr>
        <w:t>Plaintiffs’</w:t>
      </w:r>
      <w:r>
        <w:rPr>
          <w:color w:val="000000"/>
          <w:spacing w:val="-5"/>
          <w:highlight w:val="cyan"/>
        </w:rPr>
        <w:t xml:space="preserve"> </w:t>
      </w:r>
      <w:r>
        <w:rPr>
          <w:color w:val="000000"/>
          <w:highlight w:val="cyan"/>
        </w:rPr>
        <w:t>Proposed</w:t>
      </w:r>
      <w:r>
        <w:rPr>
          <w:color w:val="000000"/>
          <w:spacing w:val="-3"/>
          <w:highlight w:val="cyan"/>
        </w:rPr>
        <w:t xml:space="preserve"> </w:t>
      </w:r>
      <w:r>
        <w:rPr>
          <w:color w:val="000000"/>
          <w:highlight w:val="cyan"/>
        </w:rPr>
        <w:t>Section</w:t>
      </w:r>
      <w:r>
        <w:rPr>
          <w:color w:val="000000"/>
          <w:spacing w:val="-3"/>
          <w:highlight w:val="cyan"/>
        </w:rPr>
        <w:t xml:space="preserve"> </w:t>
      </w:r>
      <w:r>
        <w:rPr>
          <w:color w:val="000000"/>
          <w:spacing w:val="-4"/>
          <w:highlight w:val="cyan"/>
        </w:rPr>
        <w:t>A.8:</w:t>
      </w:r>
    </w:p>
    <w:p w14:paraId="7690BC25" w14:textId="77777777" w:rsidR="00016E01" w:rsidRDefault="00000000">
      <w:pPr>
        <w:pStyle w:val="ListParagraph"/>
        <w:numPr>
          <w:ilvl w:val="1"/>
          <w:numId w:val="24"/>
        </w:numPr>
        <w:tabs>
          <w:tab w:val="left" w:pos="1139"/>
        </w:tabs>
        <w:spacing w:before="271"/>
        <w:ind w:left="1139" w:hanging="719"/>
        <w:rPr>
          <w:sz w:val="24"/>
        </w:rPr>
      </w:pPr>
      <w:r>
        <w:rPr>
          <w:sz w:val="24"/>
          <w:u w:val="single"/>
        </w:rPr>
        <w:t>Previously</w:t>
      </w:r>
      <w:r>
        <w:rPr>
          <w:spacing w:val="-7"/>
          <w:sz w:val="24"/>
          <w:u w:val="single"/>
        </w:rPr>
        <w:t xml:space="preserve"> </w:t>
      </w:r>
      <w:r>
        <w:rPr>
          <w:sz w:val="24"/>
          <w:u w:val="single"/>
        </w:rPr>
        <w:t>Produced</w:t>
      </w:r>
      <w:r>
        <w:rPr>
          <w:spacing w:val="-1"/>
          <w:sz w:val="24"/>
          <w:u w:val="single"/>
        </w:rPr>
        <w:t xml:space="preserve"> </w:t>
      </w:r>
      <w:r>
        <w:rPr>
          <w:spacing w:val="-2"/>
          <w:sz w:val="24"/>
          <w:u w:val="single"/>
        </w:rPr>
        <w:t>Documents</w:t>
      </w:r>
    </w:p>
    <w:p w14:paraId="298EC045" w14:textId="77777777" w:rsidR="00016E01" w:rsidRDefault="00016E01">
      <w:pPr>
        <w:pStyle w:val="BodyText"/>
      </w:pPr>
    </w:p>
    <w:p w14:paraId="6472CF09" w14:textId="77777777" w:rsidR="00016E01" w:rsidRDefault="00000000">
      <w:pPr>
        <w:pStyle w:val="BodyText"/>
        <w:ind w:left="419" w:right="1153" w:firstLine="720"/>
      </w:pPr>
      <w:r>
        <w:t xml:space="preserve">Documents that were </w:t>
      </w:r>
      <w:r>
        <w:rPr>
          <w:color w:val="000000"/>
          <w:highlight w:val="cyan"/>
        </w:rPr>
        <w:t xml:space="preserve">produced prior to the December 18, </w:t>
      </w:r>
      <w:proofErr w:type="gramStart"/>
      <w:r>
        <w:rPr>
          <w:color w:val="000000"/>
          <w:highlight w:val="cyan"/>
        </w:rPr>
        <w:t>2019</w:t>
      </w:r>
      <w:proofErr w:type="gramEnd"/>
      <w:r>
        <w:rPr>
          <w:color w:val="000000"/>
          <w:highlight w:val="cyan"/>
        </w:rPr>
        <w:t xml:space="preserve"> consolidation of this</w:t>
      </w:r>
      <w:r>
        <w:rPr>
          <w:color w:val="000000"/>
        </w:rPr>
        <w:t xml:space="preserve"> </w:t>
      </w:r>
      <w:r>
        <w:rPr>
          <w:color w:val="000000"/>
          <w:highlight w:val="cyan"/>
        </w:rPr>
        <w:t>action</w:t>
      </w:r>
      <w:r>
        <w:rPr>
          <w:color w:val="000000"/>
        </w:rPr>
        <w:t xml:space="preserve"> in another litigation or in response to governmental or regulatory inquiries or investigations may be produced in the same format as they were produced in that particular litigation, inquiry, or investigation, regardless of whether the format complies with the other specifications described herein. If, after reviewing documents produced pursuant to this paragraph, the Receiving Party requests re-production of documents to comply with specifications</w:t>
      </w:r>
      <w:r>
        <w:rPr>
          <w:color w:val="000000"/>
          <w:spacing w:val="-3"/>
        </w:rPr>
        <w:t xml:space="preserve"> </w:t>
      </w:r>
      <w:r>
        <w:rPr>
          <w:color w:val="000000"/>
        </w:rPr>
        <w:t>described</w:t>
      </w:r>
      <w:r>
        <w:rPr>
          <w:color w:val="000000"/>
          <w:spacing w:val="-2"/>
        </w:rPr>
        <w:t xml:space="preserve"> </w:t>
      </w:r>
      <w:r>
        <w:rPr>
          <w:color w:val="000000"/>
        </w:rPr>
        <w:t>herein,</w:t>
      </w:r>
      <w:r>
        <w:rPr>
          <w:color w:val="000000"/>
          <w:spacing w:val="-3"/>
        </w:rPr>
        <w:t xml:space="preserve"> </w:t>
      </w:r>
      <w:r>
        <w:rPr>
          <w:color w:val="000000"/>
        </w:rPr>
        <w:t>the</w:t>
      </w:r>
      <w:r>
        <w:rPr>
          <w:color w:val="000000"/>
          <w:spacing w:val="-4"/>
        </w:rPr>
        <w:t xml:space="preserve"> </w:t>
      </w:r>
      <w:r>
        <w:rPr>
          <w:color w:val="000000"/>
        </w:rPr>
        <w:t>Parties</w:t>
      </w:r>
      <w:r>
        <w:rPr>
          <w:color w:val="000000"/>
          <w:spacing w:val="-3"/>
        </w:rPr>
        <w:t xml:space="preserve"> </w:t>
      </w:r>
      <w:r>
        <w:rPr>
          <w:color w:val="000000"/>
        </w:rPr>
        <w:t>will</w:t>
      </w:r>
      <w:r>
        <w:rPr>
          <w:color w:val="000000"/>
          <w:spacing w:val="-3"/>
        </w:rPr>
        <w:t xml:space="preserve"> </w:t>
      </w:r>
      <w:r>
        <w:rPr>
          <w:color w:val="000000"/>
        </w:rPr>
        <w:t>meet</w:t>
      </w:r>
      <w:r>
        <w:rPr>
          <w:color w:val="000000"/>
          <w:spacing w:val="-3"/>
        </w:rPr>
        <w:t xml:space="preserve"> </w:t>
      </w:r>
      <w:r>
        <w:rPr>
          <w:color w:val="000000"/>
        </w:rPr>
        <w:t>and</w:t>
      </w:r>
      <w:r>
        <w:rPr>
          <w:color w:val="000000"/>
          <w:spacing w:val="-3"/>
        </w:rPr>
        <w:t xml:space="preserve"> </w:t>
      </w:r>
      <w:r>
        <w:rPr>
          <w:color w:val="000000"/>
        </w:rPr>
        <w:t>confer</w:t>
      </w:r>
      <w:r>
        <w:rPr>
          <w:color w:val="000000"/>
          <w:spacing w:val="-3"/>
        </w:rPr>
        <w:t xml:space="preserve"> </w:t>
      </w:r>
      <w:r>
        <w:rPr>
          <w:color w:val="000000"/>
        </w:rPr>
        <w:t>regarding</w:t>
      </w:r>
      <w:r>
        <w:rPr>
          <w:color w:val="000000"/>
          <w:spacing w:val="-3"/>
        </w:rPr>
        <w:t xml:space="preserve"> </w:t>
      </w:r>
      <w:r>
        <w:rPr>
          <w:color w:val="000000"/>
        </w:rPr>
        <w:t>such</w:t>
      </w:r>
      <w:r>
        <w:rPr>
          <w:color w:val="000000"/>
          <w:spacing w:val="-3"/>
        </w:rPr>
        <w:t xml:space="preserve"> </w:t>
      </w:r>
      <w:r>
        <w:rPr>
          <w:color w:val="000000"/>
        </w:rPr>
        <w:t>request.</w:t>
      </w:r>
      <w:r>
        <w:rPr>
          <w:color w:val="000000"/>
          <w:spacing w:val="-3"/>
        </w:rPr>
        <w:t xml:space="preserve"> </w:t>
      </w:r>
      <w:r>
        <w:rPr>
          <w:color w:val="000000"/>
        </w:rPr>
        <w:t xml:space="preserve">Nothing in this Order obligates Defendants to produce previously collected, processed, or produced </w:t>
      </w:r>
      <w:r>
        <w:rPr>
          <w:color w:val="000000"/>
          <w:spacing w:val="-2"/>
        </w:rPr>
        <w:t>documents.</w:t>
      </w:r>
    </w:p>
    <w:p w14:paraId="237D8069" w14:textId="77777777" w:rsidR="00016E01" w:rsidRDefault="00016E01">
      <w:pPr>
        <w:pStyle w:val="BodyText"/>
        <w:spacing w:before="5"/>
      </w:pPr>
    </w:p>
    <w:p w14:paraId="20B40474" w14:textId="77777777" w:rsidR="00016E01" w:rsidRDefault="00000000">
      <w:pPr>
        <w:pStyle w:val="Heading3"/>
        <w:spacing w:before="1"/>
      </w:pPr>
      <w:r>
        <w:rPr>
          <w:color w:val="000000"/>
          <w:highlight w:val="yellow"/>
        </w:rPr>
        <w:t>Defendants’</w:t>
      </w:r>
      <w:r>
        <w:rPr>
          <w:color w:val="000000"/>
          <w:spacing w:val="-5"/>
          <w:highlight w:val="yellow"/>
        </w:rPr>
        <w:t xml:space="preserve"> </w:t>
      </w:r>
      <w:r>
        <w:rPr>
          <w:color w:val="000000"/>
          <w:highlight w:val="yellow"/>
        </w:rPr>
        <w:t>Proposed</w:t>
      </w:r>
      <w:r>
        <w:rPr>
          <w:color w:val="000000"/>
          <w:spacing w:val="-4"/>
          <w:highlight w:val="yellow"/>
        </w:rPr>
        <w:t xml:space="preserve"> </w:t>
      </w:r>
      <w:r>
        <w:rPr>
          <w:color w:val="000000"/>
          <w:highlight w:val="yellow"/>
        </w:rPr>
        <w:t>Section</w:t>
      </w:r>
      <w:r>
        <w:rPr>
          <w:color w:val="000000"/>
          <w:spacing w:val="-3"/>
          <w:highlight w:val="yellow"/>
        </w:rPr>
        <w:t xml:space="preserve"> </w:t>
      </w:r>
      <w:r>
        <w:rPr>
          <w:color w:val="000000"/>
          <w:spacing w:val="-4"/>
          <w:highlight w:val="yellow"/>
        </w:rPr>
        <w:t>A.8:</w:t>
      </w:r>
    </w:p>
    <w:p w14:paraId="351B947B" w14:textId="77777777" w:rsidR="00016E01" w:rsidRDefault="00000000">
      <w:pPr>
        <w:pStyle w:val="ListParagraph"/>
        <w:numPr>
          <w:ilvl w:val="1"/>
          <w:numId w:val="24"/>
        </w:numPr>
        <w:tabs>
          <w:tab w:val="left" w:pos="1139"/>
        </w:tabs>
        <w:spacing w:before="271"/>
        <w:ind w:left="1139" w:hanging="719"/>
        <w:rPr>
          <w:sz w:val="24"/>
        </w:rPr>
      </w:pPr>
      <w:r>
        <w:rPr>
          <w:sz w:val="24"/>
          <w:u w:val="single"/>
        </w:rPr>
        <w:t>Previously</w:t>
      </w:r>
      <w:r>
        <w:rPr>
          <w:spacing w:val="-7"/>
          <w:sz w:val="24"/>
          <w:u w:val="single"/>
        </w:rPr>
        <w:t xml:space="preserve"> </w:t>
      </w:r>
      <w:r>
        <w:rPr>
          <w:sz w:val="24"/>
          <w:u w:val="single"/>
        </w:rPr>
        <w:t>Produced</w:t>
      </w:r>
      <w:r>
        <w:rPr>
          <w:spacing w:val="-1"/>
          <w:sz w:val="24"/>
          <w:u w:val="single"/>
        </w:rPr>
        <w:t xml:space="preserve"> </w:t>
      </w:r>
      <w:r>
        <w:rPr>
          <w:spacing w:val="-2"/>
          <w:sz w:val="24"/>
          <w:u w:val="single"/>
        </w:rPr>
        <w:t>Documents</w:t>
      </w:r>
    </w:p>
    <w:p w14:paraId="7E1C1151" w14:textId="77777777" w:rsidR="00016E01" w:rsidRDefault="00016E01">
      <w:pPr>
        <w:pStyle w:val="BodyText"/>
      </w:pPr>
    </w:p>
    <w:p w14:paraId="15D13A14" w14:textId="77777777" w:rsidR="00016E01" w:rsidRDefault="00000000">
      <w:pPr>
        <w:pStyle w:val="BodyText"/>
        <w:ind w:left="420" w:right="1103" w:firstLine="720"/>
      </w:pPr>
      <w:r>
        <w:t xml:space="preserve">Documents that were </w:t>
      </w:r>
      <w:r>
        <w:rPr>
          <w:color w:val="000000"/>
          <w:highlight w:val="yellow"/>
        </w:rPr>
        <w:t>previously processed and produced</w:t>
      </w:r>
      <w:r>
        <w:rPr>
          <w:color w:val="000000"/>
        </w:rPr>
        <w:t xml:space="preserve"> in another litigation or in response</w:t>
      </w:r>
      <w:r>
        <w:rPr>
          <w:color w:val="000000"/>
          <w:spacing w:val="-2"/>
        </w:rPr>
        <w:t xml:space="preserve"> </w:t>
      </w:r>
      <w:r>
        <w:rPr>
          <w:color w:val="000000"/>
        </w:rPr>
        <w:t>to governmental</w:t>
      </w:r>
      <w:r>
        <w:rPr>
          <w:color w:val="000000"/>
          <w:spacing w:val="-1"/>
        </w:rPr>
        <w:t xml:space="preserve"> </w:t>
      </w:r>
      <w:r>
        <w:rPr>
          <w:color w:val="000000"/>
        </w:rPr>
        <w:t>or</w:t>
      </w:r>
      <w:r>
        <w:rPr>
          <w:color w:val="000000"/>
          <w:spacing w:val="-2"/>
        </w:rPr>
        <w:t xml:space="preserve"> </w:t>
      </w:r>
      <w:r>
        <w:rPr>
          <w:color w:val="000000"/>
        </w:rPr>
        <w:t>regulatory</w:t>
      </w:r>
      <w:r>
        <w:rPr>
          <w:color w:val="000000"/>
          <w:spacing w:val="-6"/>
        </w:rPr>
        <w:t xml:space="preserve"> </w:t>
      </w:r>
      <w:r>
        <w:rPr>
          <w:color w:val="000000"/>
        </w:rPr>
        <w:t>inquiries</w:t>
      </w:r>
      <w:r>
        <w:rPr>
          <w:color w:val="000000"/>
          <w:spacing w:val="-1"/>
        </w:rPr>
        <w:t xml:space="preserve"> </w:t>
      </w:r>
      <w:r>
        <w:rPr>
          <w:color w:val="000000"/>
        </w:rPr>
        <w:t>or</w:t>
      </w:r>
      <w:r>
        <w:rPr>
          <w:color w:val="000000"/>
          <w:spacing w:val="-2"/>
        </w:rPr>
        <w:t xml:space="preserve"> </w:t>
      </w:r>
      <w:r>
        <w:rPr>
          <w:color w:val="000000"/>
        </w:rPr>
        <w:t>investigations</w:t>
      </w:r>
      <w:r>
        <w:rPr>
          <w:color w:val="000000"/>
          <w:spacing w:val="-1"/>
        </w:rPr>
        <w:t xml:space="preserve"> </w:t>
      </w:r>
      <w:r>
        <w:rPr>
          <w:color w:val="000000"/>
        </w:rPr>
        <w:t>may</w:t>
      </w:r>
      <w:r>
        <w:rPr>
          <w:color w:val="000000"/>
          <w:spacing w:val="-6"/>
        </w:rPr>
        <w:t xml:space="preserve"> </w:t>
      </w:r>
      <w:r>
        <w:rPr>
          <w:color w:val="000000"/>
        </w:rPr>
        <w:t>be</w:t>
      </w:r>
      <w:r>
        <w:rPr>
          <w:color w:val="000000"/>
          <w:spacing w:val="-2"/>
        </w:rPr>
        <w:t xml:space="preserve"> </w:t>
      </w:r>
      <w:r>
        <w:rPr>
          <w:color w:val="000000"/>
        </w:rPr>
        <w:t>produced</w:t>
      </w:r>
      <w:r>
        <w:rPr>
          <w:color w:val="000000"/>
          <w:spacing w:val="-1"/>
        </w:rPr>
        <w:t xml:space="preserve"> </w:t>
      </w:r>
      <w:r>
        <w:rPr>
          <w:color w:val="000000"/>
        </w:rPr>
        <w:t>in</w:t>
      </w:r>
      <w:r>
        <w:rPr>
          <w:color w:val="000000"/>
          <w:spacing w:val="-1"/>
        </w:rPr>
        <w:t xml:space="preserve"> </w:t>
      </w:r>
      <w:r>
        <w:rPr>
          <w:color w:val="000000"/>
        </w:rPr>
        <w:t>the</w:t>
      </w:r>
      <w:r>
        <w:rPr>
          <w:color w:val="000000"/>
          <w:spacing w:val="-2"/>
        </w:rPr>
        <w:t xml:space="preserve"> </w:t>
      </w:r>
      <w:r>
        <w:rPr>
          <w:color w:val="000000"/>
        </w:rPr>
        <w:t>same format</w:t>
      </w:r>
      <w:r>
        <w:rPr>
          <w:color w:val="000000"/>
          <w:spacing w:val="-3"/>
        </w:rPr>
        <w:t xml:space="preserve"> </w:t>
      </w:r>
      <w:r>
        <w:rPr>
          <w:color w:val="000000"/>
        </w:rPr>
        <w:t>as</w:t>
      </w:r>
      <w:r>
        <w:rPr>
          <w:color w:val="000000"/>
          <w:spacing w:val="-3"/>
        </w:rPr>
        <w:t xml:space="preserve"> </w:t>
      </w:r>
      <w:r>
        <w:rPr>
          <w:color w:val="000000"/>
        </w:rPr>
        <w:t>they</w:t>
      </w:r>
      <w:r>
        <w:rPr>
          <w:color w:val="000000"/>
          <w:spacing w:val="-7"/>
        </w:rPr>
        <w:t xml:space="preserve"> </w:t>
      </w:r>
      <w:r>
        <w:rPr>
          <w:color w:val="000000"/>
        </w:rPr>
        <w:t>were</w:t>
      </w:r>
      <w:r>
        <w:rPr>
          <w:color w:val="000000"/>
          <w:spacing w:val="-4"/>
        </w:rPr>
        <w:t xml:space="preserve"> </w:t>
      </w:r>
      <w:r>
        <w:rPr>
          <w:color w:val="000000"/>
        </w:rPr>
        <w:t>produced</w:t>
      </w:r>
      <w:r>
        <w:rPr>
          <w:color w:val="000000"/>
          <w:spacing w:val="-3"/>
        </w:rPr>
        <w:t xml:space="preserve"> </w:t>
      </w:r>
      <w:r>
        <w:rPr>
          <w:color w:val="000000"/>
        </w:rPr>
        <w:t>in</w:t>
      </w:r>
      <w:r>
        <w:rPr>
          <w:color w:val="000000"/>
          <w:spacing w:val="-3"/>
        </w:rPr>
        <w:t xml:space="preserve"> </w:t>
      </w:r>
      <w:r>
        <w:rPr>
          <w:color w:val="000000"/>
        </w:rPr>
        <w:t>that</w:t>
      </w:r>
      <w:r>
        <w:rPr>
          <w:color w:val="000000"/>
          <w:spacing w:val="-3"/>
        </w:rPr>
        <w:t xml:space="preserve"> </w:t>
      </w:r>
      <w:proofErr w:type="gramStart"/>
      <w:r>
        <w:rPr>
          <w:color w:val="000000"/>
        </w:rPr>
        <w:t>particular</w:t>
      </w:r>
      <w:r>
        <w:rPr>
          <w:color w:val="000000"/>
          <w:spacing w:val="-4"/>
        </w:rPr>
        <w:t xml:space="preserve"> </w:t>
      </w:r>
      <w:r>
        <w:rPr>
          <w:color w:val="000000"/>
        </w:rPr>
        <w:t>litigation</w:t>
      </w:r>
      <w:proofErr w:type="gramEnd"/>
      <w:r>
        <w:rPr>
          <w:color w:val="000000"/>
        </w:rPr>
        <w:t>,</w:t>
      </w:r>
      <w:r>
        <w:rPr>
          <w:color w:val="000000"/>
          <w:spacing w:val="-3"/>
        </w:rPr>
        <w:t xml:space="preserve"> </w:t>
      </w:r>
      <w:r>
        <w:rPr>
          <w:color w:val="000000"/>
        </w:rPr>
        <w:t>inquiry,</w:t>
      </w:r>
      <w:r>
        <w:rPr>
          <w:color w:val="000000"/>
          <w:spacing w:val="-3"/>
        </w:rPr>
        <w:t xml:space="preserve"> </w:t>
      </w:r>
      <w:r>
        <w:rPr>
          <w:color w:val="000000"/>
        </w:rPr>
        <w:t>or</w:t>
      </w:r>
      <w:r>
        <w:rPr>
          <w:color w:val="000000"/>
          <w:spacing w:val="-4"/>
        </w:rPr>
        <w:t xml:space="preserve"> </w:t>
      </w:r>
      <w:r>
        <w:rPr>
          <w:color w:val="000000"/>
        </w:rPr>
        <w:t>investigation,</w:t>
      </w:r>
      <w:r>
        <w:rPr>
          <w:color w:val="000000"/>
          <w:spacing w:val="-3"/>
        </w:rPr>
        <w:t xml:space="preserve"> </w:t>
      </w:r>
      <w:r>
        <w:rPr>
          <w:color w:val="000000"/>
        </w:rPr>
        <w:t>regardless</w:t>
      </w:r>
      <w:r>
        <w:rPr>
          <w:color w:val="000000"/>
          <w:spacing w:val="-3"/>
        </w:rPr>
        <w:t xml:space="preserve"> </w:t>
      </w:r>
      <w:r>
        <w:rPr>
          <w:color w:val="000000"/>
        </w:rPr>
        <w:t>of whether the format complies with the other specifications described herein. If, after reviewing documents produced pursuant to this paragraph, the Receiving Party requests re-production of documents to comply with specifications described herein, the Parties will meet and confer regarding such request. Nothing in this Order obligates a party</w:t>
      </w:r>
      <w:r>
        <w:rPr>
          <w:color w:val="000000"/>
          <w:spacing w:val="-2"/>
        </w:rPr>
        <w:t xml:space="preserve"> </w:t>
      </w:r>
      <w:r>
        <w:rPr>
          <w:color w:val="000000"/>
        </w:rPr>
        <w:t>to produce previously collected, processed, or produced documents.</w:t>
      </w:r>
    </w:p>
    <w:p w14:paraId="16ADC93D" w14:textId="77777777" w:rsidR="00016E01" w:rsidRDefault="00016E01">
      <w:pPr>
        <w:pStyle w:val="BodyText"/>
        <w:spacing w:before="5"/>
      </w:pPr>
    </w:p>
    <w:p w14:paraId="240DF6F0" w14:textId="77777777" w:rsidR="00016E01" w:rsidRDefault="00000000">
      <w:pPr>
        <w:pStyle w:val="Heading2"/>
        <w:numPr>
          <w:ilvl w:val="0"/>
          <w:numId w:val="24"/>
        </w:numPr>
        <w:tabs>
          <w:tab w:val="left" w:pos="1139"/>
        </w:tabs>
        <w:ind w:left="1139" w:hanging="719"/>
      </w:pPr>
      <w:r>
        <w:rPr>
          <w:u w:val="single"/>
        </w:rPr>
        <w:t>ELECTRONICALLY</w:t>
      </w:r>
      <w:r>
        <w:rPr>
          <w:spacing w:val="-6"/>
          <w:u w:val="single"/>
        </w:rPr>
        <w:t xml:space="preserve"> </w:t>
      </w:r>
      <w:r>
        <w:rPr>
          <w:u w:val="single"/>
        </w:rPr>
        <w:t>STORED</w:t>
      </w:r>
      <w:r>
        <w:rPr>
          <w:spacing w:val="-4"/>
          <w:u w:val="single"/>
        </w:rPr>
        <w:t xml:space="preserve"> </w:t>
      </w:r>
      <w:r>
        <w:rPr>
          <w:spacing w:val="-2"/>
          <w:u w:val="single"/>
        </w:rPr>
        <w:t>INFORMATION</w:t>
      </w:r>
    </w:p>
    <w:p w14:paraId="46C71D7E" w14:textId="77777777" w:rsidR="00016E01" w:rsidRDefault="00016E01">
      <w:pPr>
        <w:pStyle w:val="BodyText"/>
        <w:rPr>
          <w:b/>
        </w:rPr>
      </w:pPr>
    </w:p>
    <w:p w14:paraId="5FC34F7A" w14:textId="77777777" w:rsidR="00016E01" w:rsidRDefault="00000000">
      <w:pPr>
        <w:pStyle w:val="Heading3"/>
      </w:pPr>
      <w:r>
        <w:rPr>
          <w:color w:val="000000"/>
          <w:highlight w:val="cyan"/>
        </w:rPr>
        <w:t>Plaintiffs’</w:t>
      </w:r>
      <w:r>
        <w:rPr>
          <w:color w:val="000000"/>
          <w:spacing w:val="-5"/>
          <w:highlight w:val="cyan"/>
        </w:rPr>
        <w:t xml:space="preserve"> </w:t>
      </w:r>
      <w:r>
        <w:rPr>
          <w:color w:val="000000"/>
          <w:highlight w:val="cyan"/>
        </w:rPr>
        <w:t>Proposed</w:t>
      </w:r>
      <w:r>
        <w:rPr>
          <w:color w:val="000000"/>
          <w:spacing w:val="-3"/>
          <w:highlight w:val="cyan"/>
        </w:rPr>
        <w:t xml:space="preserve"> </w:t>
      </w:r>
      <w:r>
        <w:rPr>
          <w:color w:val="000000"/>
          <w:highlight w:val="cyan"/>
        </w:rPr>
        <w:t>Sections</w:t>
      </w:r>
      <w:r>
        <w:rPr>
          <w:color w:val="000000"/>
          <w:spacing w:val="-3"/>
          <w:highlight w:val="cyan"/>
        </w:rPr>
        <w:t xml:space="preserve"> </w:t>
      </w:r>
      <w:r>
        <w:rPr>
          <w:color w:val="000000"/>
          <w:highlight w:val="cyan"/>
        </w:rPr>
        <w:t>B.1.a-</w:t>
      </w:r>
      <w:r>
        <w:rPr>
          <w:color w:val="000000"/>
          <w:spacing w:val="-5"/>
          <w:highlight w:val="cyan"/>
        </w:rPr>
        <w:t>c:</w:t>
      </w:r>
    </w:p>
    <w:p w14:paraId="62CCD9F4" w14:textId="77777777" w:rsidR="00016E01" w:rsidRDefault="00000000">
      <w:pPr>
        <w:pStyle w:val="ListParagraph"/>
        <w:numPr>
          <w:ilvl w:val="1"/>
          <w:numId w:val="24"/>
        </w:numPr>
        <w:tabs>
          <w:tab w:val="left" w:pos="1139"/>
        </w:tabs>
        <w:spacing w:before="271"/>
        <w:ind w:left="1139" w:hanging="719"/>
        <w:rPr>
          <w:sz w:val="24"/>
        </w:rPr>
      </w:pPr>
      <w:r>
        <w:rPr>
          <w:sz w:val="24"/>
          <w:u w:val="single"/>
        </w:rPr>
        <w:t>Production</w:t>
      </w:r>
      <w:r>
        <w:rPr>
          <w:spacing w:val="-2"/>
          <w:sz w:val="24"/>
          <w:u w:val="single"/>
        </w:rPr>
        <w:t xml:space="preserve"> </w:t>
      </w:r>
      <w:r>
        <w:rPr>
          <w:sz w:val="24"/>
          <w:u w:val="single"/>
        </w:rPr>
        <w:t>in</w:t>
      </w:r>
      <w:r>
        <w:rPr>
          <w:spacing w:val="-1"/>
          <w:sz w:val="24"/>
          <w:u w:val="single"/>
        </w:rPr>
        <w:t xml:space="preserve"> </w:t>
      </w:r>
      <w:r>
        <w:rPr>
          <w:sz w:val="24"/>
          <w:u w:val="single"/>
        </w:rPr>
        <w:t>Reasonably</w:t>
      </w:r>
      <w:r>
        <w:rPr>
          <w:spacing w:val="-4"/>
          <w:sz w:val="24"/>
          <w:u w:val="single"/>
        </w:rPr>
        <w:t xml:space="preserve"> </w:t>
      </w:r>
      <w:r>
        <w:rPr>
          <w:sz w:val="24"/>
          <w:u w:val="single"/>
        </w:rPr>
        <w:t>Usable</w:t>
      </w:r>
      <w:r>
        <w:rPr>
          <w:spacing w:val="-2"/>
          <w:sz w:val="24"/>
          <w:u w:val="single"/>
        </w:rPr>
        <w:t xml:space="preserve"> </w:t>
      </w:r>
      <w:r>
        <w:rPr>
          <w:spacing w:val="-4"/>
          <w:sz w:val="24"/>
          <w:u w:val="single"/>
        </w:rPr>
        <w:t>Form</w:t>
      </w:r>
    </w:p>
    <w:p w14:paraId="67D24F4A" w14:textId="77777777" w:rsidR="00016E01" w:rsidRDefault="00016E01">
      <w:pPr>
        <w:pStyle w:val="BodyText"/>
      </w:pPr>
    </w:p>
    <w:p w14:paraId="0A38A812" w14:textId="77777777" w:rsidR="00016E01" w:rsidRDefault="00000000">
      <w:pPr>
        <w:pStyle w:val="ListParagraph"/>
        <w:numPr>
          <w:ilvl w:val="2"/>
          <w:numId w:val="24"/>
        </w:numPr>
        <w:tabs>
          <w:tab w:val="left" w:pos="1951"/>
        </w:tabs>
        <w:ind w:left="419" w:right="1100" w:firstLine="720"/>
        <w:rPr>
          <w:sz w:val="24"/>
        </w:rPr>
      </w:pPr>
      <w:r>
        <w:rPr>
          <w:sz w:val="24"/>
        </w:rPr>
        <w:t>This</w:t>
      </w:r>
      <w:r>
        <w:rPr>
          <w:spacing w:val="-4"/>
          <w:sz w:val="24"/>
        </w:rPr>
        <w:t xml:space="preserve"> </w:t>
      </w:r>
      <w:r>
        <w:rPr>
          <w:sz w:val="24"/>
        </w:rPr>
        <w:t>order</w:t>
      </w:r>
      <w:r>
        <w:rPr>
          <w:spacing w:val="-5"/>
          <w:sz w:val="24"/>
        </w:rPr>
        <w:t xml:space="preserve"> </w:t>
      </w:r>
      <w:r>
        <w:rPr>
          <w:sz w:val="24"/>
        </w:rPr>
        <w:t>shall</w:t>
      </w:r>
      <w:r>
        <w:rPr>
          <w:spacing w:val="-2"/>
          <w:sz w:val="24"/>
        </w:rPr>
        <w:t xml:space="preserve"> </w:t>
      </w:r>
      <w:r>
        <w:rPr>
          <w:sz w:val="24"/>
        </w:rPr>
        <w:t>govern</w:t>
      </w:r>
      <w:r>
        <w:rPr>
          <w:spacing w:val="-2"/>
          <w:sz w:val="24"/>
        </w:rPr>
        <w:t xml:space="preserve"> </w:t>
      </w:r>
      <w:r>
        <w:rPr>
          <w:sz w:val="24"/>
        </w:rPr>
        <w:t>all</w:t>
      </w:r>
      <w:r>
        <w:rPr>
          <w:spacing w:val="-4"/>
          <w:sz w:val="24"/>
        </w:rPr>
        <w:t xml:space="preserve"> </w:t>
      </w:r>
      <w:r>
        <w:rPr>
          <w:sz w:val="24"/>
        </w:rPr>
        <w:t>productions</w:t>
      </w:r>
      <w:r>
        <w:rPr>
          <w:spacing w:val="-4"/>
          <w:sz w:val="24"/>
        </w:rPr>
        <w:t xml:space="preserve"> </w:t>
      </w:r>
      <w:r>
        <w:rPr>
          <w:sz w:val="24"/>
        </w:rPr>
        <w:t>made</w:t>
      </w:r>
      <w:r>
        <w:rPr>
          <w:spacing w:val="-5"/>
          <w:sz w:val="24"/>
        </w:rPr>
        <w:t xml:space="preserve"> </w:t>
      </w:r>
      <w:r>
        <w:rPr>
          <w:sz w:val="24"/>
        </w:rPr>
        <w:t>in</w:t>
      </w:r>
      <w:r>
        <w:rPr>
          <w:spacing w:val="-4"/>
          <w:sz w:val="24"/>
        </w:rPr>
        <w:t xml:space="preserve"> </w:t>
      </w:r>
      <w:r>
        <w:rPr>
          <w:sz w:val="24"/>
        </w:rPr>
        <w:t>this</w:t>
      </w:r>
      <w:r>
        <w:rPr>
          <w:spacing w:val="-4"/>
          <w:sz w:val="24"/>
        </w:rPr>
        <w:t xml:space="preserve"> </w:t>
      </w:r>
      <w:r>
        <w:rPr>
          <w:sz w:val="24"/>
        </w:rPr>
        <w:t>action</w:t>
      </w:r>
      <w:r>
        <w:rPr>
          <w:spacing w:val="-4"/>
          <w:sz w:val="24"/>
        </w:rPr>
        <w:t xml:space="preserve"> </w:t>
      </w:r>
      <w:r>
        <w:rPr>
          <w:sz w:val="24"/>
        </w:rPr>
        <w:t>other</w:t>
      </w:r>
      <w:r>
        <w:rPr>
          <w:spacing w:val="-5"/>
          <w:sz w:val="24"/>
        </w:rPr>
        <w:t xml:space="preserve"> </w:t>
      </w:r>
      <w:r>
        <w:rPr>
          <w:sz w:val="24"/>
        </w:rPr>
        <w:t>than</w:t>
      </w:r>
      <w:r>
        <w:rPr>
          <w:spacing w:val="-4"/>
          <w:sz w:val="24"/>
        </w:rPr>
        <w:t xml:space="preserve"> </w:t>
      </w:r>
      <w:r>
        <w:rPr>
          <w:sz w:val="24"/>
        </w:rPr>
        <w:t>productions of case-specific materials.</w:t>
      </w:r>
      <w:r>
        <w:rPr>
          <w:spacing w:val="40"/>
          <w:sz w:val="24"/>
        </w:rPr>
        <w:t xml:space="preserve"> </w:t>
      </w:r>
      <w:r>
        <w:rPr>
          <w:sz w:val="24"/>
        </w:rPr>
        <w:t>The production and format of case-specific materials shall be the subject of the Parties’ discussions and any subsequent order(s) on Fact Sheets, bearing in mind proportionality considerations appropriate for the Parties’ respective obligations.</w:t>
      </w:r>
    </w:p>
    <w:p w14:paraId="3A947A61" w14:textId="77777777" w:rsidR="00016E01" w:rsidRDefault="00016E01">
      <w:pPr>
        <w:pStyle w:val="BodyText"/>
      </w:pPr>
    </w:p>
    <w:p w14:paraId="6D27ABC9" w14:textId="77777777" w:rsidR="00016E01" w:rsidRDefault="00000000">
      <w:pPr>
        <w:pStyle w:val="ListParagraph"/>
        <w:numPr>
          <w:ilvl w:val="2"/>
          <w:numId w:val="24"/>
        </w:numPr>
        <w:tabs>
          <w:tab w:val="left" w:pos="1951"/>
        </w:tabs>
        <w:ind w:left="419" w:right="1251" w:firstLine="720"/>
        <w:rPr>
          <w:sz w:val="24"/>
        </w:rPr>
      </w:pPr>
      <w:r>
        <w:rPr>
          <w:sz w:val="24"/>
        </w:rPr>
        <w:t>Production of electronically stored information in a manner consistent with the specifications set forth in this Order shall, absent exceptional circumstances, be sufficient to satisfy</w:t>
      </w:r>
      <w:r>
        <w:rPr>
          <w:spacing w:val="-8"/>
          <w:sz w:val="24"/>
        </w:rPr>
        <w:t xml:space="preserve"> </w:t>
      </w:r>
      <w:r>
        <w:rPr>
          <w:sz w:val="24"/>
        </w:rPr>
        <w:t>a</w:t>
      </w:r>
      <w:r>
        <w:rPr>
          <w:spacing w:val="-2"/>
          <w:sz w:val="24"/>
        </w:rPr>
        <w:t xml:space="preserve"> </w:t>
      </w:r>
      <w:r>
        <w:rPr>
          <w:sz w:val="24"/>
        </w:rPr>
        <w:t>producing</w:t>
      </w:r>
      <w:r>
        <w:rPr>
          <w:spacing w:val="-6"/>
          <w:sz w:val="24"/>
        </w:rPr>
        <w:t xml:space="preserve"> </w:t>
      </w:r>
      <w:r>
        <w:rPr>
          <w:sz w:val="24"/>
        </w:rPr>
        <w:t>party’s</w:t>
      </w:r>
      <w:r>
        <w:rPr>
          <w:spacing w:val="-3"/>
          <w:sz w:val="24"/>
        </w:rPr>
        <w:t xml:space="preserve"> </w:t>
      </w:r>
      <w:r>
        <w:rPr>
          <w:sz w:val="24"/>
        </w:rPr>
        <w:t>obligation</w:t>
      </w:r>
      <w:r>
        <w:rPr>
          <w:spacing w:val="-3"/>
          <w:sz w:val="24"/>
        </w:rPr>
        <w:t xml:space="preserve"> </w:t>
      </w:r>
      <w:r>
        <w:rPr>
          <w:sz w:val="24"/>
        </w:rPr>
        <w:t>to</w:t>
      </w:r>
      <w:r>
        <w:rPr>
          <w:spacing w:val="-3"/>
          <w:sz w:val="24"/>
        </w:rPr>
        <w:t xml:space="preserve"> </w:t>
      </w:r>
      <w:r>
        <w:rPr>
          <w:sz w:val="24"/>
        </w:rPr>
        <w:t>produce</w:t>
      </w:r>
      <w:r>
        <w:rPr>
          <w:spacing w:val="-4"/>
          <w:sz w:val="24"/>
        </w:rPr>
        <w:t xml:space="preserve"> </w:t>
      </w:r>
      <w:r>
        <w:rPr>
          <w:sz w:val="24"/>
        </w:rPr>
        <w:t>its</w:t>
      </w:r>
      <w:r>
        <w:rPr>
          <w:spacing w:val="-3"/>
          <w:sz w:val="24"/>
        </w:rPr>
        <w:t xml:space="preserve"> </w:t>
      </w:r>
      <w:r>
        <w:rPr>
          <w:sz w:val="24"/>
        </w:rPr>
        <w:t>materials</w:t>
      </w:r>
      <w:r>
        <w:rPr>
          <w:spacing w:val="-3"/>
          <w:sz w:val="24"/>
        </w:rPr>
        <w:t xml:space="preserve"> </w:t>
      </w:r>
      <w:r>
        <w:rPr>
          <w:sz w:val="24"/>
        </w:rPr>
        <w:t>in</w:t>
      </w:r>
      <w:r>
        <w:rPr>
          <w:spacing w:val="-3"/>
          <w:sz w:val="24"/>
        </w:rPr>
        <w:t xml:space="preserve"> </w:t>
      </w:r>
      <w:r>
        <w:rPr>
          <w:sz w:val="24"/>
        </w:rPr>
        <w:t>reasonably</w:t>
      </w:r>
      <w:r>
        <w:rPr>
          <w:spacing w:val="-6"/>
          <w:sz w:val="24"/>
        </w:rPr>
        <w:t xml:space="preserve"> </w:t>
      </w:r>
      <w:r>
        <w:rPr>
          <w:sz w:val="24"/>
        </w:rPr>
        <w:t>useable</w:t>
      </w:r>
      <w:r>
        <w:rPr>
          <w:spacing w:val="-4"/>
          <w:sz w:val="24"/>
        </w:rPr>
        <w:t xml:space="preserve"> </w:t>
      </w:r>
      <w:r>
        <w:rPr>
          <w:sz w:val="24"/>
        </w:rPr>
        <w:t>form</w:t>
      </w:r>
      <w:r>
        <w:rPr>
          <w:spacing w:val="-1"/>
          <w:sz w:val="24"/>
        </w:rPr>
        <w:t xml:space="preserve"> </w:t>
      </w:r>
      <w:r>
        <w:rPr>
          <w:sz w:val="24"/>
        </w:rPr>
        <w:t>and</w:t>
      </w:r>
      <w:r>
        <w:rPr>
          <w:spacing w:val="-3"/>
          <w:sz w:val="24"/>
        </w:rPr>
        <w:t xml:space="preserve"> </w:t>
      </w:r>
      <w:r>
        <w:rPr>
          <w:sz w:val="24"/>
        </w:rPr>
        <w:t>as they are maintained in the ordinary course of business.</w:t>
      </w:r>
    </w:p>
    <w:p w14:paraId="25F621FA" w14:textId="77777777" w:rsidR="00016E01" w:rsidRDefault="00016E01">
      <w:pPr>
        <w:pStyle w:val="BodyText"/>
      </w:pPr>
    </w:p>
    <w:p w14:paraId="6E823348" w14:textId="77777777" w:rsidR="00016E01" w:rsidRDefault="00000000">
      <w:pPr>
        <w:pStyle w:val="ListParagraph"/>
        <w:numPr>
          <w:ilvl w:val="3"/>
          <w:numId w:val="24"/>
        </w:numPr>
        <w:tabs>
          <w:tab w:val="left" w:pos="1859"/>
        </w:tabs>
        <w:ind w:left="1859" w:right="1119"/>
        <w:rPr>
          <w:sz w:val="24"/>
        </w:rPr>
      </w:pPr>
      <w:r>
        <w:rPr>
          <w:sz w:val="24"/>
        </w:rPr>
        <w:t>Except as otherwise provided herein, the Parties shall produce word processing files</w:t>
      </w:r>
      <w:r>
        <w:rPr>
          <w:spacing w:val="-4"/>
          <w:sz w:val="24"/>
        </w:rPr>
        <w:t xml:space="preserve"> </w:t>
      </w:r>
      <w:r>
        <w:rPr>
          <w:sz w:val="24"/>
        </w:rPr>
        <w:t>(</w:t>
      </w:r>
      <w:r>
        <w:rPr>
          <w:i/>
          <w:sz w:val="24"/>
        </w:rPr>
        <w:t>e.g.</w:t>
      </w:r>
      <w:r>
        <w:rPr>
          <w:sz w:val="24"/>
        </w:rPr>
        <w:t>,</w:t>
      </w:r>
      <w:r>
        <w:rPr>
          <w:spacing w:val="-4"/>
          <w:sz w:val="24"/>
        </w:rPr>
        <w:t xml:space="preserve"> </w:t>
      </w:r>
      <w:r>
        <w:rPr>
          <w:sz w:val="24"/>
        </w:rPr>
        <w:t>Microsoft</w:t>
      </w:r>
      <w:r>
        <w:rPr>
          <w:spacing w:val="-4"/>
          <w:sz w:val="24"/>
        </w:rPr>
        <w:t xml:space="preserve"> </w:t>
      </w:r>
      <w:r>
        <w:rPr>
          <w:sz w:val="24"/>
        </w:rPr>
        <w:t>Word),</w:t>
      </w:r>
      <w:r>
        <w:rPr>
          <w:spacing w:val="-4"/>
          <w:sz w:val="24"/>
        </w:rPr>
        <w:t xml:space="preserve"> </w:t>
      </w:r>
      <w:r>
        <w:rPr>
          <w:sz w:val="24"/>
        </w:rPr>
        <w:t>spreadsheet</w:t>
      </w:r>
      <w:r>
        <w:rPr>
          <w:spacing w:val="-4"/>
          <w:sz w:val="24"/>
        </w:rPr>
        <w:t xml:space="preserve"> </w:t>
      </w:r>
      <w:r>
        <w:rPr>
          <w:sz w:val="24"/>
        </w:rPr>
        <w:t>files</w:t>
      </w:r>
      <w:r>
        <w:rPr>
          <w:spacing w:val="-4"/>
          <w:sz w:val="24"/>
        </w:rPr>
        <w:t xml:space="preserve"> </w:t>
      </w:r>
      <w:r>
        <w:rPr>
          <w:sz w:val="24"/>
        </w:rPr>
        <w:t>(</w:t>
      </w:r>
      <w:r>
        <w:rPr>
          <w:i/>
          <w:sz w:val="24"/>
        </w:rPr>
        <w:t>e.g.</w:t>
      </w:r>
      <w:r>
        <w:rPr>
          <w:sz w:val="24"/>
        </w:rPr>
        <w:t>,</w:t>
      </w:r>
      <w:r>
        <w:rPr>
          <w:spacing w:val="-4"/>
          <w:sz w:val="24"/>
        </w:rPr>
        <w:t xml:space="preserve"> </w:t>
      </w:r>
      <w:r>
        <w:rPr>
          <w:sz w:val="24"/>
        </w:rPr>
        <w:t>Microsoft</w:t>
      </w:r>
      <w:r>
        <w:rPr>
          <w:spacing w:val="-4"/>
          <w:sz w:val="24"/>
        </w:rPr>
        <w:t xml:space="preserve"> </w:t>
      </w:r>
      <w:r>
        <w:rPr>
          <w:sz w:val="24"/>
        </w:rPr>
        <w:t>Excel),</w:t>
      </w:r>
      <w:r>
        <w:rPr>
          <w:spacing w:val="-4"/>
          <w:sz w:val="24"/>
        </w:rPr>
        <w:t xml:space="preserve"> </w:t>
      </w:r>
      <w:r>
        <w:rPr>
          <w:sz w:val="24"/>
        </w:rPr>
        <w:t>presentation</w:t>
      </w:r>
    </w:p>
    <w:p w14:paraId="13F64B98" w14:textId="77777777" w:rsidR="00016E01" w:rsidRDefault="00016E01">
      <w:pPr>
        <w:rPr>
          <w:sz w:val="24"/>
        </w:rPr>
        <w:sectPr w:rsidR="00016E01">
          <w:headerReference w:type="default" r:id="rId64"/>
          <w:footerReference w:type="default" r:id="rId65"/>
          <w:pgSz w:w="12240" w:h="15840"/>
          <w:pgMar w:top="740" w:right="340" w:bottom="1220" w:left="1020" w:header="232" w:footer="1024" w:gutter="0"/>
          <w:cols w:space="720"/>
        </w:sectPr>
      </w:pPr>
    </w:p>
    <w:p w14:paraId="6ABEB233" w14:textId="77777777" w:rsidR="00016E01" w:rsidRDefault="00016E01">
      <w:pPr>
        <w:pStyle w:val="BodyText"/>
      </w:pPr>
    </w:p>
    <w:p w14:paraId="30C74045" w14:textId="77777777" w:rsidR="00016E01" w:rsidRDefault="00016E01">
      <w:pPr>
        <w:pStyle w:val="BodyText"/>
        <w:spacing w:before="139"/>
      </w:pPr>
    </w:p>
    <w:p w14:paraId="66F96690" w14:textId="77777777" w:rsidR="00016E01" w:rsidRDefault="00000000">
      <w:pPr>
        <w:pStyle w:val="BodyText"/>
        <w:ind w:left="1860" w:right="1103"/>
      </w:pPr>
      <w:r>
        <w:t>files</w:t>
      </w:r>
      <w:r>
        <w:rPr>
          <w:spacing w:val="-4"/>
        </w:rPr>
        <w:t xml:space="preserve"> </w:t>
      </w:r>
      <w:r>
        <w:t>(</w:t>
      </w:r>
      <w:r>
        <w:rPr>
          <w:i/>
        </w:rPr>
        <w:t>e.g.</w:t>
      </w:r>
      <w:r>
        <w:t>,</w:t>
      </w:r>
      <w:r>
        <w:rPr>
          <w:spacing w:val="-4"/>
        </w:rPr>
        <w:t xml:space="preserve"> </w:t>
      </w:r>
      <w:r>
        <w:t>Microsoft</w:t>
      </w:r>
      <w:r>
        <w:rPr>
          <w:spacing w:val="-4"/>
        </w:rPr>
        <w:t xml:space="preserve"> </w:t>
      </w:r>
      <w:proofErr w:type="spellStart"/>
      <w:r>
        <w:t>Powerpoint</w:t>
      </w:r>
      <w:proofErr w:type="spellEnd"/>
      <w:r>
        <w:t>),</w:t>
      </w:r>
      <w:r>
        <w:rPr>
          <w:spacing w:val="-4"/>
        </w:rPr>
        <w:t xml:space="preserve"> </w:t>
      </w:r>
      <w:r>
        <w:t>email</w:t>
      </w:r>
      <w:r>
        <w:rPr>
          <w:spacing w:val="-4"/>
        </w:rPr>
        <w:t xml:space="preserve"> </w:t>
      </w:r>
      <w:r>
        <w:t>files,</w:t>
      </w:r>
      <w:r>
        <w:rPr>
          <w:spacing w:val="-4"/>
        </w:rPr>
        <w:t xml:space="preserve"> </w:t>
      </w:r>
      <w:r>
        <w:t>image</w:t>
      </w:r>
      <w:r>
        <w:rPr>
          <w:spacing w:val="-3"/>
        </w:rPr>
        <w:t xml:space="preserve"> </w:t>
      </w:r>
      <w:r>
        <w:t>files,</w:t>
      </w:r>
      <w:r>
        <w:rPr>
          <w:spacing w:val="-4"/>
        </w:rPr>
        <w:t xml:space="preserve"> </w:t>
      </w:r>
      <w:r>
        <w:t>PDFs,</w:t>
      </w:r>
      <w:r>
        <w:rPr>
          <w:spacing w:val="-4"/>
        </w:rPr>
        <w:t xml:space="preserve"> </w:t>
      </w:r>
      <w:r>
        <w:t>and</w:t>
      </w:r>
      <w:r>
        <w:rPr>
          <w:spacing w:val="-3"/>
        </w:rPr>
        <w:t xml:space="preserve"> </w:t>
      </w:r>
      <w:r>
        <w:t>audiovisual files in native format, with TIFF placeholder images.</w:t>
      </w:r>
    </w:p>
    <w:p w14:paraId="08E097CE" w14:textId="77777777" w:rsidR="00016E01" w:rsidRDefault="00016E01">
      <w:pPr>
        <w:pStyle w:val="BodyText"/>
      </w:pPr>
    </w:p>
    <w:p w14:paraId="2B2C661F" w14:textId="77777777" w:rsidR="00016E01" w:rsidRDefault="00000000">
      <w:pPr>
        <w:pStyle w:val="ListParagraph"/>
        <w:numPr>
          <w:ilvl w:val="2"/>
          <w:numId w:val="24"/>
        </w:numPr>
        <w:tabs>
          <w:tab w:val="left" w:pos="1859"/>
        </w:tabs>
        <w:ind w:left="419" w:right="1216" w:firstLine="720"/>
        <w:rPr>
          <w:sz w:val="24"/>
        </w:rPr>
      </w:pPr>
      <w:r>
        <w:rPr>
          <w:sz w:val="24"/>
          <w:u w:val="single"/>
        </w:rPr>
        <w:t>Redactions</w:t>
      </w:r>
      <w:r>
        <w:rPr>
          <w:sz w:val="24"/>
        </w:rPr>
        <w:t>. The Producing</w:t>
      </w:r>
      <w:r>
        <w:rPr>
          <w:spacing w:val="-1"/>
          <w:sz w:val="24"/>
        </w:rPr>
        <w:t xml:space="preserve"> </w:t>
      </w:r>
      <w:r>
        <w:rPr>
          <w:sz w:val="24"/>
        </w:rPr>
        <w:t>Party</w:t>
      </w:r>
      <w:r>
        <w:rPr>
          <w:spacing w:val="-3"/>
          <w:sz w:val="24"/>
        </w:rPr>
        <w:t xml:space="preserve"> </w:t>
      </w:r>
      <w:r>
        <w:rPr>
          <w:sz w:val="24"/>
        </w:rPr>
        <w:t>may</w:t>
      </w:r>
      <w:r>
        <w:rPr>
          <w:spacing w:val="-1"/>
          <w:sz w:val="24"/>
        </w:rPr>
        <w:t xml:space="preserve"> </w:t>
      </w:r>
      <w:r>
        <w:rPr>
          <w:sz w:val="24"/>
        </w:rPr>
        <w:t>redact produced documents, materials and other</w:t>
      </w:r>
      <w:r>
        <w:rPr>
          <w:spacing w:val="-4"/>
          <w:sz w:val="24"/>
        </w:rPr>
        <w:t xml:space="preserve"> </w:t>
      </w:r>
      <w:r>
        <w:rPr>
          <w:sz w:val="24"/>
        </w:rPr>
        <w:t>things,</w:t>
      </w:r>
      <w:r>
        <w:rPr>
          <w:spacing w:val="-3"/>
          <w:sz w:val="24"/>
        </w:rPr>
        <w:t xml:space="preserve"> </w:t>
      </w:r>
      <w:r>
        <w:rPr>
          <w:sz w:val="24"/>
        </w:rPr>
        <w:t>only</w:t>
      </w:r>
      <w:r>
        <w:rPr>
          <w:spacing w:val="-7"/>
          <w:sz w:val="24"/>
        </w:rPr>
        <w:t xml:space="preserve"> </w:t>
      </w:r>
      <w:r>
        <w:rPr>
          <w:sz w:val="24"/>
        </w:rPr>
        <w:t>as</w:t>
      </w:r>
      <w:r>
        <w:rPr>
          <w:spacing w:val="-3"/>
          <w:sz w:val="24"/>
        </w:rPr>
        <w:t xml:space="preserve"> </w:t>
      </w:r>
      <w:r>
        <w:rPr>
          <w:sz w:val="24"/>
        </w:rPr>
        <w:t>provided</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Protective</w:t>
      </w:r>
      <w:r>
        <w:rPr>
          <w:spacing w:val="-4"/>
          <w:sz w:val="24"/>
        </w:rPr>
        <w:t xml:space="preserve"> </w:t>
      </w:r>
      <w:r>
        <w:rPr>
          <w:sz w:val="24"/>
        </w:rPr>
        <w:t>Order</w:t>
      </w:r>
      <w:r>
        <w:rPr>
          <w:spacing w:val="-4"/>
          <w:sz w:val="24"/>
        </w:rPr>
        <w:t xml:space="preserve"> </w:t>
      </w:r>
      <w:r>
        <w:rPr>
          <w:sz w:val="24"/>
        </w:rPr>
        <w:t>entered</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action.</w:t>
      </w:r>
      <w:r>
        <w:rPr>
          <w:spacing w:val="-1"/>
          <w:sz w:val="24"/>
        </w:rPr>
        <w:t xml:space="preserve"> </w:t>
      </w:r>
      <w:r>
        <w:rPr>
          <w:sz w:val="24"/>
        </w:rPr>
        <w:t>Each</w:t>
      </w:r>
      <w:r>
        <w:rPr>
          <w:spacing w:val="-3"/>
          <w:sz w:val="24"/>
        </w:rPr>
        <w:t xml:space="preserve"> </w:t>
      </w:r>
      <w:r>
        <w:rPr>
          <w:sz w:val="24"/>
        </w:rPr>
        <w:t>redaction</w:t>
      </w:r>
      <w:r>
        <w:rPr>
          <w:spacing w:val="-3"/>
          <w:sz w:val="24"/>
        </w:rPr>
        <w:t xml:space="preserve"> </w:t>
      </w:r>
      <w:r>
        <w:rPr>
          <w:sz w:val="24"/>
        </w:rPr>
        <w:t>shall be indicated clearly on the face of any document, stating the basis for the redaction over the redacted portion of the document with the words “PRIVILEGE” or other basis for redaction. Spreadsheet files should be redacted within the native file. For other documents, or for spreadsheets in which redactions cannot reasonably</w:t>
      </w:r>
      <w:r>
        <w:rPr>
          <w:spacing w:val="-1"/>
          <w:sz w:val="24"/>
        </w:rPr>
        <w:t xml:space="preserve"> </w:t>
      </w:r>
      <w:r>
        <w:rPr>
          <w:sz w:val="24"/>
        </w:rPr>
        <w:t>be made within the native file, the redacted files may be produced in TIFF Plus format (a single-page TIFF-image format with extracted or OCR text and associated metadata</w:t>
      </w:r>
      <w:r>
        <w:rPr>
          <w:spacing w:val="-1"/>
          <w:sz w:val="24"/>
        </w:rPr>
        <w:t xml:space="preserve"> </w:t>
      </w:r>
      <w:r>
        <w:rPr>
          <w:sz w:val="24"/>
        </w:rPr>
        <w:t>set out in Attachment A). In preparing</w:t>
      </w:r>
      <w:r>
        <w:rPr>
          <w:spacing w:val="-3"/>
          <w:sz w:val="24"/>
        </w:rPr>
        <w:t xml:space="preserve"> </w:t>
      </w:r>
      <w:r>
        <w:rPr>
          <w:sz w:val="24"/>
        </w:rPr>
        <w:t>document families for production, the Producing Party also may withhold attachments (</w:t>
      </w:r>
      <w:r>
        <w:rPr>
          <w:i/>
          <w:sz w:val="24"/>
        </w:rPr>
        <w:t xml:space="preserve">i.e. </w:t>
      </w:r>
      <w:r>
        <w:rPr>
          <w:sz w:val="24"/>
        </w:rPr>
        <w:t>“children” within a document</w:t>
      </w:r>
      <w:r>
        <w:rPr>
          <w:spacing w:val="-3"/>
          <w:sz w:val="24"/>
        </w:rPr>
        <w:t xml:space="preserve"> </w:t>
      </w:r>
      <w:r>
        <w:rPr>
          <w:sz w:val="24"/>
        </w:rPr>
        <w:t>family,</w:t>
      </w:r>
      <w:r>
        <w:rPr>
          <w:spacing w:val="-3"/>
          <w:sz w:val="24"/>
        </w:rPr>
        <w:t xml:space="preserve"> </w:t>
      </w:r>
      <w:r>
        <w:rPr>
          <w:sz w:val="24"/>
        </w:rPr>
        <w:t>but</w:t>
      </w:r>
      <w:r>
        <w:rPr>
          <w:spacing w:val="-3"/>
          <w:sz w:val="24"/>
        </w:rPr>
        <w:t xml:space="preserve"> </w:t>
      </w:r>
      <w:r>
        <w:rPr>
          <w:sz w:val="24"/>
        </w:rPr>
        <w:t>not</w:t>
      </w:r>
      <w:r>
        <w:rPr>
          <w:spacing w:val="-1"/>
          <w:sz w:val="24"/>
        </w:rPr>
        <w:t xml:space="preserve"> </w:t>
      </w:r>
      <w:r>
        <w:rPr>
          <w:sz w:val="24"/>
        </w:rPr>
        <w:t>“parents”)</w:t>
      </w:r>
      <w:r>
        <w:rPr>
          <w:spacing w:val="-5"/>
          <w:sz w:val="24"/>
        </w:rPr>
        <w:t xml:space="preserve"> </w:t>
      </w:r>
      <w:r>
        <w:rPr>
          <w:sz w:val="24"/>
        </w:rPr>
        <w:t>that</w:t>
      </w:r>
      <w:r>
        <w:rPr>
          <w:spacing w:val="-3"/>
          <w:sz w:val="24"/>
        </w:rPr>
        <w:t xml:space="preserve"> </w:t>
      </w:r>
      <w:r>
        <w:rPr>
          <w:sz w:val="24"/>
        </w:rPr>
        <w:t>are</w:t>
      </w:r>
      <w:r>
        <w:rPr>
          <w:spacing w:val="-4"/>
          <w:sz w:val="24"/>
        </w:rPr>
        <w:t xml:space="preserve"> </w:t>
      </w:r>
      <w:r>
        <w:rPr>
          <w:sz w:val="24"/>
        </w:rPr>
        <w:t>wholly</w:t>
      </w:r>
      <w:r>
        <w:rPr>
          <w:spacing w:val="-6"/>
          <w:sz w:val="24"/>
        </w:rPr>
        <w:t xml:space="preserve"> </w:t>
      </w:r>
      <w:r>
        <w:rPr>
          <w:sz w:val="24"/>
        </w:rPr>
        <w:t>non-responsive,</w:t>
      </w:r>
      <w:r>
        <w:rPr>
          <w:spacing w:val="-3"/>
          <w:sz w:val="24"/>
        </w:rPr>
        <w:t xml:space="preserve"> </w:t>
      </w:r>
      <w:r>
        <w:rPr>
          <w:sz w:val="24"/>
        </w:rPr>
        <w:t>but</w:t>
      </w:r>
      <w:r>
        <w:rPr>
          <w:spacing w:val="-3"/>
          <w:sz w:val="24"/>
        </w:rPr>
        <w:t xml:space="preserve"> </w:t>
      </w:r>
      <w:r>
        <w:rPr>
          <w:sz w:val="24"/>
        </w:rPr>
        <w:t>must</w:t>
      </w:r>
      <w:r>
        <w:rPr>
          <w:spacing w:val="-3"/>
          <w:sz w:val="24"/>
        </w:rPr>
        <w:t xml:space="preserve"> </w:t>
      </w:r>
      <w:r>
        <w:rPr>
          <w:sz w:val="24"/>
        </w:rPr>
        <w:t>provide</w:t>
      </w:r>
      <w:r>
        <w:rPr>
          <w:spacing w:val="-4"/>
          <w:sz w:val="24"/>
        </w:rPr>
        <w:t xml:space="preserve"> </w:t>
      </w:r>
      <w:r>
        <w:rPr>
          <w:sz w:val="24"/>
        </w:rPr>
        <w:t>slipsheets in their place.</w:t>
      </w:r>
    </w:p>
    <w:p w14:paraId="61567426" w14:textId="77777777" w:rsidR="00016E01" w:rsidRDefault="00016E01">
      <w:pPr>
        <w:pStyle w:val="BodyText"/>
        <w:spacing w:before="5"/>
      </w:pPr>
    </w:p>
    <w:p w14:paraId="4CB2BB2F" w14:textId="77777777" w:rsidR="00016E01" w:rsidRDefault="00000000">
      <w:pPr>
        <w:pStyle w:val="Heading3"/>
        <w:spacing w:before="1"/>
      </w:pPr>
      <w:r>
        <w:rPr>
          <w:color w:val="000000"/>
          <w:highlight w:val="yellow"/>
        </w:rPr>
        <w:t>Defendants’</w:t>
      </w:r>
      <w:r>
        <w:rPr>
          <w:color w:val="000000"/>
          <w:spacing w:val="-7"/>
          <w:highlight w:val="yellow"/>
        </w:rPr>
        <w:t xml:space="preserve"> </w:t>
      </w:r>
      <w:r>
        <w:rPr>
          <w:color w:val="000000"/>
          <w:highlight w:val="yellow"/>
        </w:rPr>
        <w:t>Proposed</w:t>
      </w:r>
      <w:r>
        <w:rPr>
          <w:color w:val="000000"/>
          <w:spacing w:val="-4"/>
          <w:highlight w:val="yellow"/>
        </w:rPr>
        <w:t xml:space="preserve"> </w:t>
      </w:r>
      <w:r>
        <w:rPr>
          <w:color w:val="000000"/>
          <w:highlight w:val="yellow"/>
        </w:rPr>
        <w:t>Sections</w:t>
      </w:r>
      <w:r>
        <w:rPr>
          <w:color w:val="000000"/>
          <w:spacing w:val="-4"/>
          <w:highlight w:val="yellow"/>
        </w:rPr>
        <w:t xml:space="preserve"> </w:t>
      </w:r>
      <w:r>
        <w:rPr>
          <w:color w:val="000000"/>
          <w:highlight w:val="yellow"/>
        </w:rPr>
        <w:t>B.1.a-</w:t>
      </w:r>
      <w:r>
        <w:rPr>
          <w:color w:val="000000"/>
          <w:spacing w:val="-5"/>
          <w:highlight w:val="yellow"/>
        </w:rPr>
        <w:t>c:</w:t>
      </w:r>
    </w:p>
    <w:p w14:paraId="7FC3CAB2" w14:textId="77777777" w:rsidR="00016E01" w:rsidRDefault="00000000">
      <w:pPr>
        <w:pStyle w:val="ListParagraph"/>
        <w:numPr>
          <w:ilvl w:val="0"/>
          <w:numId w:val="23"/>
        </w:numPr>
        <w:tabs>
          <w:tab w:val="left" w:pos="1139"/>
        </w:tabs>
        <w:spacing w:before="271"/>
        <w:ind w:left="1139" w:hanging="719"/>
        <w:jc w:val="left"/>
        <w:rPr>
          <w:sz w:val="24"/>
        </w:rPr>
      </w:pPr>
      <w:r>
        <w:rPr>
          <w:sz w:val="24"/>
          <w:u w:val="single"/>
        </w:rPr>
        <w:t>Production</w:t>
      </w:r>
      <w:r>
        <w:rPr>
          <w:spacing w:val="-2"/>
          <w:sz w:val="24"/>
          <w:u w:val="single"/>
        </w:rPr>
        <w:t xml:space="preserve"> </w:t>
      </w:r>
      <w:r>
        <w:rPr>
          <w:sz w:val="24"/>
          <w:u w:val="single"/>
        </w:rPr>
        <w:t>in</w:t>
      </w:r>
      <w:r>
        <w:rPr>
          <w:spacing w:val="-1"/>
          <w:sz w:val="24"/>
          <w:u w:val="single"/>
        </w:rPr>
        <w:t xml:space="preserve"> </w:t>
      </w:r>
      <w:r>
        <w:rPr>
          <w:sz w:val="24"/>
          <w:u w:val="single"/>
        </w:rPr>
        <w:t>Reasonably</w:t>
      </w:r>
      <w:r>
        <w:rPr>
          <w:spacing w:val="-4"/>
          <w:sz w:val="24"/>
          <w:u w:val="single"/>
        </w:rPr>
        <w:t xml:space="preserve"> </w:t>
      </w:r>
      <w:r>
        <w:rPr>
          <w:sz w:val="24"/>
          <w:u w:val="single"/>
        </w:rPr>
        <w:t>Usable</w:t>
      </w:r>
      <w:r>
        <w:rPr>
          <w:spacing w:val="-2"/>
          <w:sz w:val="24"/>
          <w:u w:val="single"/>
        </w:rPr>
        <w:t xml:space="preserve"> </w:t>
      </w:r>
      <w:r>
        <w:rPr>
          <w:spacing w:val="-4"/>
          <w:sz w:val="24"/>
          <w:u w:val="single"/>
        </w:rPr>
        <w:t>Form</w:t>
      </w:r>
    </w:p>
    <w:p w14:paraId="1543F997" w14:textId="77777777" w:rsidR="00016E01" w:rsidRDefault="00016E01">
      <w:pPr>
        <w:pStyle w:val="BodyText"/>
      </w:pPr>
    </w:p>
    <w:p w14:paraId="6BCAD11F" w14:textId="77777777" w:rsidR="00016E01" w:rsidRDefault="00000000">
      <w:pPr>
        <w:pStyle w:val="ListParagraph"/>
        <w:numPr>
          <w:ilvl w:val="1"/>
          <w:numId w:val="23"/>
        </w:numPr>
        <w:tabs>
          <w:tab w:val="left" w:pos="1951"/>
        </w:tabs>
        <w:ind w:right="1251" w:firstLine="720"/>
        <w:rPr>
          <w:sz w:val="24"/>
        </w:rPr>
      </w:pPr>
      <w:r>
        <w:rPr>
          <w:sz w:val="24"/>
        </w:rPr>
        <w:t>Production of electronically stored information in a manner consistent with the specifications set forth in this Order shall, absent exceptional circumstances, be sufficient to satisfy</w:t>
      </w:r>
      <w:r>
        <w:rPr>
          <w:spacing w:val="-8"/>
          <w:sz w:val="24"/>
        </w:rPr>
        <w:t xml:space="preserve"> </w:t>
      </w:r>
      <w:r>
        <w:rPr>
          <w:sz w:val="24"/>
        </w:rPr>
        <w:t>a</w:t>
      </w:r>
      <w:r>
        <w:rPr>
          <w:spacing w:val="-2"/>
          <w:sz w:val="24"/>
        </w:rPr>
        <w:t xml:space="preserve"> </w:t>
      </w:r>
      <w:r>
        <w:rPr>
          <w:sz w:val="24"/>
        </w:rPr>
        <w:t>producing</w:t>
      </w:r>
      <w:r>
        <w:rPr>
          <w:spacing w:val="-6"/>
          <w:sz w:val="24"/>
        </w:rPr>
        <w:t xml:space="preserve"> </w:t>
      </w:r>
      <w:r>
        <w:rPr>
          <w:sz w:val="24"/>
        </w:rPr>
        <w:t>party’s</w:t>
      </w:r>
      <w:r>
        <w:rPr>
          <w:spacing w:val="-3"/>
          <w:sz w:val="24"/>
        </w:rPr>
        <w:t xml:space="preserve"> </w:t>
      </w:r>
      <w:r>
        <w:rPr>
          <w:sz w:val="24"/>
        </w:rPr>
        <w:t>obligation</w:t>
      </w:r>
      <w:r>
        <w:rPr>
          <w:spacing w:val="-3"/>
          <w:sz w:val="24"/>
        </w:rPr>
        <w:t xml:space="preserve"> </w:t>
      </w:r>
      <w:r>
        <w:rPr>
          <w:sz w:val="24"/>
        </w:rPr>
        <w:t>to</w:t>
      </w:r>
      <w:r>
        <w:rPr>
          <w:spacing w:val="-3"/>
          <w:sz w:val="24"/>
        </w:rPr>
        <w:t xml:space="preserve"> </w:t>
      </w:r>
      <w:r>
        <w:rPr>
          <w:sz w:val="24"/>
        </w:rPr>
        <w:t>produce</w:t>
      </w:r>
      <w:r>
        <w:rPr>
          <w:spacing w:val="-4"/>
          <w:sz w:val="24"/>
        </w:rPr>
        <w:t xml:space="preserve"> </w:t>
      </w:r>
      <w:r>
        <w:rPr>
          <w:sz w:val="24"/>
        </w:rPr>
        <w:t>its</w:t>
      </w:r>
      <w:r>
        <w:rPr>
          <w:spacing w:val="-3"/>
          <w:sz w:val="24"/>
        </w:rPr>
        <w:t xml:space="preserve"> </w:t>
      </w:r>
      <w:r>
        <w:rPr>
          <w:sz w:val="24"/>
        </w:rPr>
        <w:t>materials</w:t>
      </w:r>
      <w:r>
        <w:rPr>
          <w:spacing w:val="-3"/>
          <w:sz w:val="24"/>
        </w:rPr>
        <w:t xml:space="preserve"> </w:t>
      </w:r>
      <w:r>
        <w:rPr>
          <w:sz w:val="24"/>
        </w:rPr>
        <w:t>in</w:t>
      </w:r>
      <w:r>
        <w:rPr>
          <w:spacing w:val="-3"/>
          <w:sz w:val="24"/>
        </w:rPr>
        <w:t xml:space="preserve"> </w:t>
      </w:r>
      <w:r>
        <w:rPr>
          <w:sz w:val="24"/>
        </w:rPr>
        <w:t>reasonably</w:t>
      </w:r>
      <w:r>
        <w:rPr>
          <w:spacing w:val="-6"/>
          <w:sz w:val="24"/>
        </w:rPr>
        <w:t xml:space="preserve"> </w:t>
      </w:r>
      <w:r>
        <w:rPr>
          <w:sz w:val="24"/>
        </w:rPr>
        <w:t>useable</w:t>
      </w:r>
      <w:r>
        <w:rPr>
          <w:spacing w:val="-4"/>
          <w:sz w:val="24"/>
        </w:rPr>
        <w:t xml:space="preserve"> </w:t>
      </w:r>
      <w:r>
        <w:rPr>
          <w:sz w:val="24"/>
        </w:rPr>
        <w:t>form</w:t>
      </w:r>
      <w:r>
        <w:rPr>
          <w:spacing w:val="-1"/>
          <w:sz w:val="24"/>
        </w:rPr>
        <w:t xml:space="preserve"> </w:t>
      </w:r>
      <w:r>
        <w:rPr>
          <w:sz w:val="24"/>
        </w:rPr>
        <w:t>and</w:t>
      </w:r>
      <w:r>
        <w:rPr>
          <w:spacing w:val="-3"/>
          <w:sz w:val="24"/>
        </w:rPr>
        <w:t xml:space="preserve"> </w:t>
      </w:r>
      <w:r>
        <w:rPr>
          <w:sz w:val="24"/>
        </w:rPr>
        <w:t>as they are maintained in the ordinary course of business.</w:t>
      </w:r>
    </w:p>
    <w:p w14:paraId="5EC58619" w14:textId="77777777" w:rsidR="00016E01" w:rsidRDefault="00016E01">
      <w:pPr>
        <w:pStyle w:val="BodyText"/>
      </w:pPr>
    </w:p>
    <w:p w14:paraId="5AB66664" w14:textId="77777777" w:rsidR="00016E01" w:rsidRDefault="00000000">
      <w:pPr>
        <w:pStyle w:val="ListParagraph"/>
        <w:numPr>
          <w:ilvl w:val="2"/>
          <w:numId w:val="23"/>
        </w:numPr>
        <w:tabs>
          <w:tab w:val="left" w:pos="1859"/>
        </w:tabs>
        <w:ind w:left="1859" w:right="1100"/>
        <w:jc w:val="left"/>
        <w:rPr>
          <w:sz w:val="24"/>
        </w:rPr>
      </w:pPr>
      <w:r>
        <w:rPr>
          <w:sz w:val="24"/>
        </w:rPr>
        <w:t>Except as otherwise provided herein or as agreed hereafter by the parties, such reasonably usable form shall be single-page TIFF-image format with extracted or OCR</w:t>
      </w:r>
      <w:r>
        <w:rPr>
          <w:spacing w:val="-4"/>
          <w:sz w:val="24"/>
        </w:rPr>
        <w:t xml:space="preserve"> </w:t>
      </w:r>
      <w:r>
        <w:rPr>
          <w:sz w:val="24"/>
        </w:rPr>
        <w:t>text</w:t>
      </w:r>
      <w:r>
        <w:rPr>
          <w:spacing w:val="-4"/>
          <w:sz w:val="24"/>
        </w:rPr>
        <w:t xml:space="preserve"> </w:t>
      </w:r>
      <w:r>
        <w:rPr>
          <w:sz w:val="24"/>
        </w:rPr>
        <w:t>and</w:t>
      </w:r>
      <w:r>
        <w:rPr>
          <w:spacing w:val="-4"/>
          <w:sz w:val="24"/>
        </w:rPr>
        <w:t xml:space="preserve"> </w:t>
      </w:r>
      <w:r>
        <w:rPr>
          <w:sz w:val="24"/>
        </w:rPr>
        <w:t>associated</w:t>
      </w:r>
      <w:r>
        <w:rPr>
          <w:spacing w:val="-4"/>
          <w:sz w:val="24"/>
        </w:rPr>
        <w:t xml:space="preserve"> </w:t>
      </w:r>
      <w:r>
        <w:rPr>
          <w:sz w:val="24"/>
        </w:rPr>
        <w:t>metadata</w:t>
      </w:r>
      <w:r>
        <w:rPr>
          <w:spacing w:val="-5"/>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4"/>
          <w:sz w:val="24"/>
        </w:rPr>
        <w:t xml:space="preserve"> </w:t>
      </w:r>
      <w:r>
        <w:rPr>
          <w:sz w:val="24"/>
        </w:rPr>
        <w:t>Attachment</w:t>
      </w:r>
      <w:r>
        <w:rPr>
          <w:spacing w:val="-4"/>
          <w:sz w:val="24"/>
        </w:rPr>
        <w:t xml:space="preserve"> </w:t>
      </w:r>
      <w:r>
        <w:rPr>
          <w:sz w:val="24"/>
        </w:rPr>
        <w:t>A</w:t>
      </w:r>
      <w:r>
        <w:rPr>
          <w:spacing w:val="-5"/>
          <w:sz w:val="24"/>
        </w:rPr>
        <w:t xml:space="preserve"> </w:t>
      </w:r>
      <w:r>
        <w:rPr>
          <w:sz w:val="24"/>
        </w:rPr>
        <w:t>(defined</w:t>
      </w:r>
      <w:r>
        <w:rPr>
          <w:spacing w:val="-2"/>
          <w:sz w:val="24"/>
        </w:rPr>
        <w:t xml:space="preserve"> </w:t>
      </w:r>
      <w:r>
        <w:rPr>
          <w:sz w:val="24"/>
        </w:rPr>
        <w:t>as</w:t>
      </w:r>
      <w:r>
        <w:rPr>
          <w:spacing w:val="-4"/>
          <w:sz w:val="24"/>
        </w:rPr>
        <w:t xml:space="preserve"> </w:t>
      </w:r>
      <w:r>
        <w:rPr>
          <w:sz w:val="24"/>
        </w:rPr>
        <w:t>“TIFF-Plus Format”), which is incorporated in full in this protocol.</w:t>
      </w:r>
      <w:r>
        <w:rPr>
          <w:spacing w:val="40"/>
          <w:sz w:val="24"/>
        </w:rPr>
        <w:t xml:space="preserve"> </w:t>
      </w:r>
      <w:r>
        <w:rPr>
          <w:sz w:val="24"/>
        </w:rPr>
        <w:t>Notwithstanding the foregoing, the Receiving Party, for good cause explained in the request, may request</w:t>
      </w:r>
      <w:r>
        <w:rPr>
          <w:spacing w:val="-2"/>
          <w:sz w:val="24"/>
        </w:rPr>
        <w:t xml:space="preserve"> </w:t>
      </w:r>
      <w:r>
        <w:rPr>
          <w:sz w:val="24"/>
        </w:rPr>
        <w:t>native</w:t>
      </w:r>
      <w:r>
        <w:rPr>
          <w:spacing w:val="-3"/>
          <w:sz w:val="24"/>
        </w:rPr>
        <w:t xml:space="preserve"> </w:t>
      </w:r>
      <w:r>
        <w:rPr>
          <w:sz w:val="24"/>
        </w:rPr>
        <w:t>format</w:t>
      </w:r>
      <w:r>
        <w:rPr>
          <w:spacing w:val="-2"/>
          <w:sz w:val="24"/>
        </w:rPr>
        <w:t xml:space="preserve"> </w:t>
      </w:r>
      <w:r>
        <w:rPr>
          <w:sz w:val="24"/>
        </w:rPr>
        <w:t>versions</w:t>
      </w:r>
      <w:r>
        <w:rPr>
          <w:spacing w:val="-2"/>
          <w:sz w:val="24"/>
        </w:rPr>
        <w:t xml:space="preserve"> </w:t>
      </w:r>
      <w:r>
        <w:rPr>
          <w:sz w:val="24"/>
        </w:rPr>
        <w:t>of</w:t>
      </w:r>
      <w:r>
        <w:rPr>
          <w:spacing w:val="-3"/>
          <w:sz w:val="24"/>
        </w:rPr>
        <w:t xml:space="preserve"> </w:t>
      </w:r>
      <w:r>
        <w:rPr>
          <w:sz w:val="24"/>
        </w:rPr>
        <w:t>specifically</w:t>
      </w:r>
      <w:r>
        <w:rPr>
          <w:spacing w:val="-7"/>
          <w:sz w:val="24"/>
        </w:rPr>
        <w:t xml:space="preserve"> </w:t>
      </w:r>
      <w:r>
        <w:rPr>
          <w:sz w:val="24"/>
        </w:rPr>
        <w:t>identified</w:t>
      </w:r>
      <w:r>
        <w:rPr>
          <w:spacing w:val="-2"/>
          <w:sz w:val="24"/>
        </w:rPr>
        <w:t xml:space="preserve"> </w:t>
      </w:r>
      <w:r>
        <w:rPr>
          <w:sz w:val="24"/>
        </w:rPr>
        <w:t>ESI</w:t>
      </w:r>
      <w:r>
        <w:rPr>
          <w:spacing w:val="-8"/>
          <w:sz w:val="24"/>
        </w:rPr>
        <w:t xml:space="preserve"> </w:t>
      </w:r>
      <w:r>
        <w:rPr>
          <w:sz w:val="24"/>
        </w:rPr>
        <w:t>produced</w:t>
      </w:r>
      <w:r>
        <w:rPr>
          <w:spacing w:val="-2"/>
          <w:sz w:val="24"/>
        </w:rPr>
        <w:t xml:space="preserve"> </w:t>
      </w:r>
      <w:r>
        <w:rPr>
          <w:sz w:val="24"/>
        </w:rPr>
        <w:t>originally</w:t>
      </w:r>
      <w:r>
        <w:rPr>
          <w:spacing w:val="-7"/>
          <w:sz w:val="24"/>
        </w:rPr>
        <w:t xml:space="preserve"> </w:t>
      </w:r>
      <w:r>
        <w:rPr>
          <w:sz w:val="24"/>
        </w:rPr>
        <w:t>in TIFF-Plus format. The requesting party bears the burden of showing that good cause exists for the producing party to produce the ESI in its native format. Provided that the requests: (1) are reasonable in volume; (2) specifically identify by production number the ESI produced originally in TIFF format; (3) seek files that are</w:t>
      </w:r>
      <w:r>
        <w:rPr>
          <w:spacing w:val="-1"/>
          <w:sz w:val="24"/>
        </w:rPr>
        <w:t xml:space="preserve"> </w:t>
      </w:r>
      <w:r>
        <w:rPr>
          <w:sz w:val="24"/>
        </w:rPr>
        <w:t>not redacted or</w:t>
      </w:r>
      <w:r>
        <w:rPr>
          <w:spacing w:val="-1"/>
          <w:sz w:val="24"/>
        </w:rPr>
        <w:t xml:space="preserve"> </w:t>
      </w:r>
      <w:r>
        <w:rPr>
          <w:sz w:val="24"/>
        </w:rPr>
        <w:t>otherwise</w:t>
      </w:r>
      <w:r>
        <w:rPr>
          <w:spacing w:val="-1"/>
          <w:sz w:val="24"/>
        </w:rPr>
        <w:t xml:space="preserve"> </w:t>
      </w:r>
      <w:r>
        <w:rPr>
          <w:sz w:val="24"/>
        </w:rPr>
        <w:t>cannot be</w:t>
      </w:r>
      <w:r>
        <w:rPr>
          <w:spacing w:val="-1"/>
          <w:sz w:val="24"/>
        </w:rPr>
        <w:t xml:space="preserve"> </w:t>
      </w:r>
      <w:r>
        <w:rPr>
          <w:sz w:val="24"/>
        </w:rPr>
        <w:t>produced in their</w:t>
      </w:r>
      <w:r>
        <w:rPr>
          <w:spacing w:val="-1"/>
          <w:sz w:val="24"/>
        </w:rPr>
        <w:t xml:space="preserve"> </w:t>
      </w:r>
      <w:r>
        <w:rPr>
          <w:sz w:val="24"/>
        </w:rPr>
        <w:t>native form; and (4) are accompanied by a statement of reasons for the request, the Producing Party shall respond in good faith to such requests.</w:t>
      </w:r>
    </w:p>
    <w:p w14:paraId="2282E717" w14:textId="77777777" w:rsidR="00016E01" w:rsidRDefault="00016E01">
      <w:pPr>
        <w:pStyle w:val="BodyText"/>
      </w:pPr>
    </w:p>
    <w:p w14:paraId="12E83241" w14:textId="77777777" w:rsidR="00016E01" w:rsidRDefault="00000000">
      <w:pPr>
        <w:pStyle w:val="ListParagraph"/>
        <w:numPr>
          <w:ilvl w:val="2"/>
          <w:numId w:val="23"/>
        </w:numPr>
        <w:tabs>
          <w:tab w:val="left" w:pos="1859"/>
        </w:tabs>
        <w:ind w:left="1859" w:right="1167" w:hanging="555"/>
        <w:jc w:val="left"/>
        <w:rPr>
          <w:sz w:val="24"/>
        </w:rPr>
      </w:pPr>
      <w:r>
        <w:rPr>
          <w:sz w:val="24"/>
        </w:rPr>
        <w:t>Notwithstanding the preceding paragraph, the Parties shall produce Microsoft Excel and other spreadsheet files, Microsoft PowerPoint files, desktop databases such as Microsoft Access, and audio and video files in native format with TIFF placeholder</w:t>
      </w:r>
      <w:r>
        <w:rPr>
          <w:spacing w:val="-5"/>
          <w:sz w:val="24"/>
        </w:rPr>
        <w:t xml:space="preserve"> </w:t>
      </w:r>
      <w:r>
        <w:rPr>
          <w:sz w:val="24"/>
        </w:rPr>
        <w:t>images</w:t>
      </w:r>
      <w:r>
        <w:rPr>
          <w:spacing w:val="-4"/>
          <w:sz w:val="24"/>
        </w:rPr>
        <w:t xml:space="preserve"> </w:t>
      </w:r>
      <w:r>
        <w:rPr>
          <w:sz w:val="24"/>
        </w:rPr>
        <w:t>as</w:t>
      </w:r>
      <w:r>
        <w:rPr>
          <w:spacing w:val="-4"/>
          <w:sz w:val="24"/>
        </w:rPr>
        <w:t xml:space="preserve"> </w:t>
      </w:r>
      <w:r>
        <w:rPr>
          <w:sz w:val="24"/>
        </w:rPr>
        <w:t>set</w:t>
      </w:r>
      <w:r>
        <w:rPr>
          <w:spacing w:val="-2"/>
          <w:sz w:val="24"/>
        </w:rPr>
        <w:t xml:space="preserve"> </w:t>
      </w:r>
      <w:r>
        <w:rPr>
          <w:sz w:val="24"/>
        </w:rPr>
        <w:t>forth</w:t>
      </w:r>
      <w:r>
        <w:rPr>
          <w:spacing w:val="-4"/>
          <w:sz w:val="24"/>
        </w:rPr>
        <w:t xml:space="preserve"> </w:t>
      </w:r>
      <w:r>
        <w:rPr>
          <w:sz w:val="24"/>
        </w:rPr>
        <w:t>in</w:t>
      </w:r>
      <w:r>
        <w:rPr>
          <w:spacing w:val="-4"/>
          <w:sz w:val="24"/>
        </w:rPr>
        <w:t xml:space="preserve"> </w:t>
      </w:r>
      <w:r>
        <w:rPr>
          <w:sz w:val="24"/>
        </w:rPr>
        <w:t>Appendix</w:t>
      </w:r>
      <w:r>
        <w:rPr>
          <w:spacing w:val="-2"/>
          <w:sz w:val="24"/>
        </w:rPr>
        <w:t xml:space="preserve"> </w:t>
      </w:r>
      <w:r>
        <w:rPr>
          <w:sz w:val="24"/>
        </w:rPr>
        <w:t>A,</w:t>
      </w:r>
      <w:r>
        <w:rPr>
          <w:spacing w:val="-4"/>
          <w:sz w:val="24"/>
        </w:rPr>
        <w:t xml:space="preserve"> </w:t>
      </w:r>
      <w:r>
        <w:rPr>
          <w:sz w:val="24"/>
        </w:rPr>
        <w:t>Paragraph</w:t>
      </w:r>
      <w:r>
        <w:rPr>
          <w:spacing w:val="-4"/>
          <w:sz w:val="24"/>
        </w:rPr>
        <w:t xml:space="preserve"> </w:t>
      </w:r>
      <w:r>
        <w:rPr>
          <w:sz w:val="24"/>
        </w:rPr>
        <w:t>A.15,</w:t>
      </w:r>
      <w:r>
        <w:rPr>
          <w:spacing w:val="-4"/>
          <w:sz w:val="24"/>
        </w:rPr>
        <w:t xml:space="preserve"> </w:t>
      </w:r>
      <w:r>
        <w:rPr>
          <w:sz w:val="24"/>
        </w:rPr>
        <w:t>unless</w:t>
      </w:r>
      <w:r>
        <w:rPr>
          <w:spacing w:val="-4"/>
          <w:sz w:val="24"/>
        </w:rPr>
        <w:t xml:space="preserve"> </w:t>
      </w:r>
      <w:r>
        <w:rPr>
          <w:sz w:val="24"/>
        </w:rPr>
        <w:t>redactions are required, in which case such files shall be produced in accordance with Appendix A, Paragraphs A.4 and A.5.</w:t>
      </w:r>
      <w:r>
        <w:rPr>
          <w:spacing w:val="40"/>
          <w:sz w:val="24"/>
        </w:rPr>
        <w:t xml:space="preserve"> </w:t>
      </w:r>
      <w:r>
        <w:rPr>
          <w:sz w:val="24"/>
        </w:rPr>
        <w:t xml:space="preserve">In the event there </w:t>
      </w:r>
      <w:proofErr w:type="gramStart"/>
      <w:r>
        <w:rPr>
          <w:sz w:val="24"/>
        </w:rPr>
        <w:t>is</w:t>
      </w:r>
      <w:proofErr w:type="gramEnd"/>
      <w:r>
        <w:rPr>
          <w:sz w:val="24"/>
        </w:rPr>
        <w:t xml:space="preserve"> technical </w:t>
      </w:r>
      <w:proofErr w:type="gramStart"/>
      <w:r>
        <w:rPr>
          <w:sz w:val="24"/>
        </w:rPr>
        <w:t>difficulties</w:t>
      </w:r>
      <w:proofErr w:type="gramEnd"/>
      <w:r>
        <w:rPr>
          <w:sz w:val="24"/>
        </w:rPr>
        <w:t xml:space="preserve"> or an unreasonable burden associated with a native production of particular data</w:t>
      </w:r>
    </w:p>
    <w:p w14:paraId="70DC935E" w14:textId="77777777" w:rsidR="00016E01" w:rsidRDefault="00016E01">
      <w:pPr>
        <w:rPr>
          <w:sz w:val="24"/>
        </w:rPr>
        <w:sectPr w:rsidR="00016E01">
          <w:headerReference w:type="default" r:id="rId66"/>
          <w:footerReference w:type="default" r:id="rId67"/>
          <w:pgSz w:w="12240" w:h="15840"/>
          <w:pgMar w:top="740" w:right="340" w:bottom="1220" w:left="1020" w:header="232" w:footer="1024" w:gutter="0"/>
          <w:cols w:space="720"/>
        </w:sectPr>
      </w:pPr>
    </w:p>
    <w:p w14:paraId="590E8059" w14:textId="77777777" w:rsidR="00016E01" w:rsidRDefault="00016E01">
      <w:pPr>
        <w:pStyle w:val="BodyText"/>
      </w:pPr>
    </w:p>
    <w:p w14:paraId="1C5EB246" w14:textId="77777777" w:rsidR="00016E01" w:rsidRDefault="00016E01">
      <w:pPr>
        <w:pStyle w:val="BodyText"/>
        <w:spacing w:before="139"/>
      </w:pPr>
    </w:p>
    <w:p w14:paraId="77E9D608" w14:textId="77777777" w:rsidR="00016E01" w:rsidRDefault="00000000">
      <w:pPr>
        <w:pStyle w:val="BodyText"/>
        <w:ind w:left="1860" w:right="1759"/>
      </w:pPr>
      <w:r>
        <w:t>from</w:t>
      </w:r>
      <w:r>
        <w:rPr>
          <w:spacing w:val="-4"/>
        </w:rPr>
        <w:t xml:space="preserve"> </w:t>
      </w:r>
      <w:r>
        <w:t>a</w:t>
      </w:r>
      <w:r>
        <w:rPr>
          <w:spacing w:val="-5"/>
        </w:rPr>
        <w:t xml:space="preserve"> </w:t>
      </w:r>
      <w:r>
        <w:t>desktop</w:t>
      </w:r>
      <w:r>
        <w:rPr>
          <w:spacing w:val="-4"/>
        </w:rPr>
        <w:t xml:space="preserve"> </w:t>
      </w:r>
      <w:r>
        <w:t>database,</w:t>
      </w:r>
      <w:r>
        <w:rPr>
          <w:spacing w:val="-2"/>
        </w:rPr>
        <w:t xml:space="preserve"> </w:t>
      </w:r>
      <w:r>
        <w:t>the</w:t>
      </w:r>
      <w:r>
        <w:rPr>
          <w:spacing w:val="-5"/>
        </w:rPr>
        <w:t xml:space="preserve"> </w:t>
      </w:r>
      <w:r>
        <w:t>Parties</w:t>
      </w:r>
      <w:r>
        <w:rPr>
          <w:spacing w:val="-4"/>
        </w:rPr>
        <w:t xml:space="preserve"> </w:t>
      </w:r>
      <w:r>
        <w:t>will</w:t>
      </w:r>
      <w:r>
        <w:rPr>
          <w:spacing w:val="-4"/>
        </w:rPr>
        <w:t xml:space="preserve"> </w:t>
      </w:r>
      <w:r>
        <w:t>meet</w:t>
      </w:r>
      <w:r>
        <w:rPr>
          <w:spacing w:val="-4"/>
        </w:rPr>
        <w:t xml:space="preserve"> </w:t>
      </w:r>
      <w:r>
        <w:t>and</w:t>
      </w:r>
      <w:r>
        <w:rPr>
          <w:spacing w:val="-2"/>
        </w:rPr>
        <w:t xml:space="preserve"> </w:t>
      </w:r>
      <w:r>
        <w:t>confer</w:t>
      </w:r>
      <w:r>
        <w:rPr>
          <w:spacing w:val="-3"/>
        </w:rPr>
        <w:t xml:space="preserve"> </w:t>
      </w:r>
      <w:r>
        <w:t>regarding</w:t>
      </w:r>
      <w:r>
        <w:rPr>
          <w:spacing w:val="-7"/>
        </w:rPr>
        <w:t xml:space="preserve"> </w:t>
      </w:r>
      <w:r>
        <w:t>the production format.</w:t>
      </w:r>
    </w:p>
    <w:p w14:paraId="60C4F05C" w14:textId="77777777" w:rsidR="00016E01" w:rsidRDefault="00000000">
      <w:pPr>
        <w:pStyle w:val="ListParagraph"/>
        <w:numPr>
          <w:ilvl w:val="1"/>
          <w:numId w:val="23"/>
        </w:numPr>
        <w:tabs>
          <w:tab w:val="left" w:pos="1859"/>
        </w:tabs>
        <w:spacing w:before="252"/>
        <w:ind w:right="1158" w:firstLine="720"/>
        <w:rPr>
          <w:sz w:val="24"/>
        </w:rPr>
      </w:pPr>
      <w:r>
        <w:rPr>
          <w:sz w:val="24"/>
          <w:u w:val="single"/>
        </w:rPr>
        <w:t>Redactions</w:t>
      </w:r>
      <w:r>
        <w:rPr>
          <w:sz w:val="24"/>
        </w:rPr>
        <w:t>. The Producing Party may redact produced documents, materials and other things, as provided in the Protective Order entered in this action. Each redaction shall be indicated clearly on the face of any document, stating the basis for the redaction over the redacted portion of the document with the words “PRIVILEGE” or other basis for redaction. Redacted</w:t>
      </w:r>
      <w:r>
        <w:rPr>
          <w:spacing w:val="-3"/>
          <w:sz w:val="24"/>
        </w:rPr>
        <w:t xml:space="preserve"> </w:t>
      </w:r>
      <w:r>
        <w:rPr>
          <w:sz w:val="24"/>
        </w:rPr>
        <w:t>documents</w:t>
      </w:r>
      <w:r>
        <w:rPr>
          <w:spacing w:val="-3"/>
          <w:sz w:val="24"/>
        </w:rPr>
        <w:t xml:space="preserve"> </w:t>
      </w:r>
      <w:r>
        <w:rPr>
          <w:sz w:val="24"/>
        </w:rPr>
        <w:t>may</w:t>
      </w:r>
      <w:r>
        <w:rPr>
          <w:spacing w:val="-6"/>
          <w:sz w:val="24"/>
        </w:rPr>
        <w:t xml:space="preserve"> </w:t>
      </w:r>
      <w:r>
        <w:rPr>
          <w:sz w:val="24"/>
        </w:rPr>
        <w:t>be</w:t>
      </w:r>
      <w:r>
        <w:rPr>
          <w:spacing w:val="-4"/>
          <w:sz w:val="24"/>
        </w:rPr>
        <w:t xml:space="preserve"> </w:t>
      </w:r>
      <w:r>
        <w:rPr>
          <w:sz w:val="24"/>
        </w:rPr>
        <w:t>produced</w:t>
      </w:r>
      <w:r>
        <w:rPr>
          <w:spacing w:val="-1"/>
          <w:sz w:val="24"/>
        </w:rPr>
        <w:t xml:space="preserve"> </w:t>
      </w:r>
      <w:r>
        <w:rPr>
          <w:sz w:val="24"/>
        </w:rPr>
        <w:t>in</w:t>
      </w:r>
      <w:r>
        <w:rPr>
          <w:spacing w:val="-3"/>
          <w:sz w:val="24"/>
        </w:rPr>
        <w:t xml:space="preserve"> </w:t>
      </w:r>
      <w:r>
        <w:rPr>
          <w:sz w:val="24"/>
        </w:rPr>
        <w:t>TIFF-Plus</w:t>
      </w:r>
      <w:r>
        <w:rPr>
          <w:spacing w:val="-3"/>
          <w:sz w:val="24"/>
        </w:rPr>
        <w:t xml:space="preserve"> </w:t>
      </w:r>
      <w:r>
        <w:rPr>
          <w:sz w:val="24"/>
        </w:rPr>
        <w:t>Format</w:t>
      </w:r>
      <w:r>
        <w:rPr>
          <w:spacing w:val="-3"/>
          <w:sz w:val="24"/>
        </w:rPr>
        <w:t xml:space="preserve"> </w:t>
      </w:r>
      <w:r>
        <w:rPr>
          <w:sz w:val="24"/>
        </w:rPr>
        <w:t>with</w:t>
      </w:r>
      <w:r>
        <w:rPr>
          <w:spacing w:val="-3"/>
          <w:sz w:val="24"/>
        </w:rPr>
        <w:t xml:space="preserve"> </w:t>
      </w:r>
      <w:r>
        <w:rPr>
          <w:sz w:val="24"/>
        </w:rPr>
        <w:t>corresponding</w:t>
      </w:r>
      <w:r>
        <w:rPr>
          <w:spacing w:val="-6"/>
          <w:sz w:val="24"/>
        </w:rPr>
        <w:t xml:space="preserve"> </w:t>
      </w:r>
      <w:r>
        <w:rPr>
          <w:sz w:val="24"/>
        </w:rPr>
        <w:t>searchable</w:t>
      </w:r>
      <w:r>
        <w:rPr>
          <w:spacing w:val="-4"/>
          <w:sz w:val="24"/>
        </w:rPr>
        <w:t xml:space="preserve"> </w:t>
      </w:r>
      <w:r>
        <w:rPr>
          <w:sz w:val="24"/>
        </w:rPr>
        <w:t>OCR text and the associated metadata for the document, ensuring the redacted content is fully protected from disclosure. In preparing document families for production, the Producing Party also may withhold attachments that are wholly non-responsive but must provide slipsheets in their place.</w:t>
      </w:r>
    </w:p>
    <w:p w14:paraId="7E45D235" w14:textId="77777777" w:rsidR="00016E01" w:rsidRDefault="00016E01">
      <w:pPr>
        <w:pStyle w:val="BodyText"/>
        <w:spacing w:before="1"/>
      </w:pPr>
    </w:p>
    <w:p w14:paraId="579E44D2" w14:textId="77777777" w:rsidR="00016E01" w:rsidRDefault="00000000">
      <w:pPr>
        <w:pStyle w:val="ListParagraph"/>
        <w:numPr>
          <w:ilvl w:val="1"/>
          <w:numId w:val="23"/>
        </w:numPr>
        <w:tabs>
          <w:tab w:val="left" w:pos="1859"/>
        </w:tabs>
        <w:ind w:right="1522" w:firstLine="720"/>
        <w:rPr>
          <w:sz w:val="24"/>
        </w:rPr>
      </w:pPr>
      <w:r>
        <w:rPr>
          <w:sz w:val="24"/>
        </w:rPr>
        <w:t>Each</w:t>
      </w:r>
      <w:r>
        <w:rPr>
          <w:spacing w:val="-2"/>
          <w:sz w:val="24"/>
        </w:rPr>
        <w:t xml:space="preserve"> </w:t>
      </w:r>
      <w:r>
        <w:rPr>
          <w:sz w:val="24"/>
        </w:rPr>
        <w:t>Party</w:t>
      </w:r>
      <w:r>
        <w:rPr>
          <w:spacing w:val="-7"/>
          <w:sz w:val="24"/>
        </w:rPr>
        <w:t xml:space="preserve"> </w:t>
      </w:r>
      <w:r>
        <w:rPr>
          <w:sz w:val="24"/>
        </w:rPr>
        <w:t>may</w:t>
      </w:r>
      <w:r>
        <w:rPr>
          <w:spacing w:val="-7"/>
          <w:sz w:val="24"/>
        </w:rPr>
        <w:t xml:space="preserve"> </w:t>
      </w:r>
      <w:r>
        <w:rPr>
          <w:sz w:val="24"/>
        </w:rPr>
        <w:t>reasonably</w:t>
      </w:r>
      <w:r>
        <w:rPr>
          <w:spacing w:val="-7"/>
          <w:sz w:val="24"/>
        </w:rPr>
        <w:t xml:space="preserve"> </w:t>
      </w:r>
      <w:r>
        <w:rPr>
          <w:sz w:val="24"/>
        </w:rPr>
        <w:t>request,</w:t>
      </w:r>
      <w:r>
        <w:rPr>
          <w:spacing w:val="-2"/>
          <w:sz w:val="24"/>
        </w:rPr>
        <w:t xml:space="preserve"> </w:t>
      </w:r>
      <w:r>
        <w:rPr>
          <w:sz w:val="24"/>
        </w:rPr>
        <w:t>for</w:t>
      </w:r>
      <w:r>
        <w:rPr>
          <w:spacing w:val="-1"/>
          <w:sz w:val="24"/>
        </w:rPr>
        <w:t xml:space="preserve"> </w:t>
      </w:r>
      <w:r>
        <w:rPr>
          <w:sz w:val="24"/>
        </w:rPr>
        <w:t>good cause,</w:t>
      </w:r>
      <w:r>
        <w:rPr>
          <w:spacing w:val="-2"/>
          <w:sz w:val="24"/>
        </w:rPr>
        <w:t xml:space="preserve"> </w:t>
      </w:r>
      <w:r>
        <w:rPr>
          <w:sz w:val="24"/>
        </w:rPr>
        <w:t>production</w:t>
      </w:r>
      <w:r>
        <w:rPr>
          <w:spacing w:val="-2"/>
          <w:sz w:val="24"/>
        </w:rPr>
        <w:t xml:space="preserve"> </w:t>
      </w:r>
      <w:r>
        <w:rPr>
          <w:sz w:val="24"/>
        </w:rPr>
        <w:t>of</w:t>
      </w:r>
      <w:r>
        <w:rPr>
          <w:spacing w:val="-3"/>
          <w:sz w:val="24"/>
        </w:rPr>
        <w:t xml:space="preserve"> </w:t>
      </w:r>
      <w:r>
        <w:rPr>
          <w:sz w:val="24"/>
        </w:rPr>
        <w:t>specifically identified documents in color.</w:t>
      </w:r>
    </w:p>
    <w:p w14:paraId="6DC31902" w14:textId="77777777" w:rsidR="00016E01" w:rsidRDefault="00016E01">
      <w:pPr>
        <w:pStyle w:val="BodyText"/>
        <w:spacing w:before="4"/>
      </w:pPr>
    </w:p>
    <w:p w14:paraId="70A35111" w14:textId="77777777" w:rsidR="00016E01" w:rsidRDefault="00000000">
      <w:pPr>
        <w:pStyle w:val="Heading3"/>
        <w:spacing w:before="1"/>
      </w:pPr>
      <w:r>
        <w:rPr>
          <w:color w:val="000000"/>
          <w:highlight w:val="green"/>
        </w:rPr>
        <w:t>Joint</w:t>
      </w:r>
      <w:r>
        <w:rPr>
          <w:color w:val="000000"/>
          <w:spacing w:val="-1"/>
          <w:highlight w:val="green"/>
        </w:rPr>
        <w:t xml:space="preserve"> </w:t>
      </w:r>
      <w:r>
        <w:rPr>
          <w:color w:val="000000"/>
          <w:spacing w:val="-2"/>
          <w:highlight w:val="green"/>
        </w:rPr>
        <w:t>Proposal:</w:t>
      </w:r>
    </w:p>
    <w:p w14:paraId="4469F662" w14:textId="77777777" w:rsidR="00016E01" w:rsidRDefault="00000000">
      <w:pPr>
        <w:pStyle w:val="ListParagraph"/>
        <w:numPr>
          <w:ilvl w:val="1"/>
          <w:numId w:val="23"/>
        </w:numPr>
        <w:tabs>
          <w:tab w:val="left" w:pos="1859"/>
        </w:tabs>
        <w:spacing w:before="271"/>
        <w:ind w:right="1102" w:firstLine="720"/>
        <w:rPr>
          <w:sz w:val="24"/>
        </w:rPr>
      </w:pPr>
      <w:r>
        <w:rPr>
          <w:sz w:val="24"/>
          <w:u w:val="single"/>
        </w:rPr>
        <w:t>Enterprise Databases &amp; Database Management Systems &amp; Other Sources of</w:t>
      </w:r>
      <w:r>
        <w:rPr>
          <w:sz w:val="24"/>
        </w:rPr>
        <w:t xml:space="preserve"> </w:t>
      </w:r>
      <w:r>
        <w:rPr>
          <w:sz w:val="24"/>
          <w:u w:val="single"/>
        </w:rPr>
        <w:t>Structured</w:t>
      </w:r>
      <w:r>
        <w:rPr>
          <w:spacing w:val="-1"/>
          <w:sz w:val="24"/>
          <w:u w:val="single"/>
        </w:rPr>
        <w:t xml:space="preserve"> </w:t>
      </w:r>
      <w:r>
        <w:rPr>
          <w:sz w:val="24"/>
          <w:u w:val="single"/>
        </w:rPr>
        <w:t>Data</w:t>
      </w:r>
      <w:r>
        <w:rPr>
          <w:sz w:val="24"/>
        </w:rPr>
        <w:t>. For</w:t>
      </w:r>
      <w:r>
        <w:rPr>
          <w:spacing w:val="-2"/>
          <w:sz w:val="24"/>
        </w:rPr>
        <w:t xml:space="preserve"> </w:t>
      </w:r>
      <w:r>
        <w:rPr>
          <w:sz w:val="24"/>
        </w:rPr>
        <w:t>database</w:t>
      </w:r>
      <w:r>
        <w:rPr>
          <w:spacing w:val="-2"/>
          <w:sz w:val="24"/>
        </w:rPr>
        <w:t xml:space="preserve"> </w:t>
      </w:r>
      <w:r>
        <w:rPr>
          <w:sz w:val="24"/>
        </w:rPr>
        <w:t>and</w:t>
      </w:r>
      <w:r>
        <w:rPr>
          <w:spacing w:val="-1"/>
          <w:sz w:val="24"/>
        </w:rPr>
        <w:t xml:space="preserve"> </w:t>
      </w:r>
      <w:r>
        <w:rPr>
          <w:sz w:val="24"/>
        </w:rPr>
        <w:t>database</w:t>
      </w:r>
      <w:r>
        <w:rPr>
          <w:spacing w:val="-2"/>
          <w:sz w:val="24"/>
        </w:rPr>
        <w:t xml:space="preserve"> </w:t>
      </w:r>
      <w:r>
        <w:rPr>
          <w:sz w:val="24"/>
        </w:rPr>
        <w:t>management</w:t>
      </w:r>
      <w:r>
        <w:rPr>
          <w:spacing w:val="-1"/>
          <w:sz w:val="24"/>
        </w:rPr>
        <w:t xml:space="preserve"> </w:t>
      </w:r>
      <w:r>
        <w:rPr>
          <w:sz w:val="24"/>
        </w:rPr>
        <w:t>systems,</w:t>
      </w:r>
      <w:r>
        <w:rPr>
          <w:spacing w:val="-1"/>
          <w:sz w:val="24"/>
        </w:rPr>
        <w:t xml:space="preserve"> </w:t>
      </w:r>
      <w:r>
        <w:rPr>
          <w:sz w:val="24"/>
        </w:rPr>
        <w:t>and</w:t>
      </w:r>
      <w:r>
        <w:rPr>
          <w:spacing w:val="-1"/>
          <w:sz w:val="24"/>
        </w:rPr>
        <w:t xml:space="preserve"> </w:t>
      </w:r>
      <w:r>
        <w:rPr>
          <w:sz w:val="24"/>
        </w:rPr>
        <w:t>other sources</w:t>
      </w:r>
      <w:r>
        <w:rPr>
          <w:spacing w:val="-1"/>
          <w:sz w:val="24"/>
        </w:rPr>
        <w:t xml:space="preserve"> </w:t>
      </w:r>
      <w:r>
        <w:rPr>
          <w:sz w:val="24"/>
        </w:rPr>
        <w:t>of</w:t>
      </w:r>
      <w:r>
        <w:rPr>
          <w:spacing w:val="-2"/>
          <w:sz w:val="24"/>
        </w:rPr>
        <w:t xml:space="preserve"> </w:t>
      </w:r>
      <w:r>
        <w:rPr>
          <w:sz w:val="24"/>
        </w:rPr>
        <w:t>structured data,</w:t>
      </w:r>
      <w:r>
        <w:rPr>
          <w:spacing w:val="-2"/>
          <w:sz w:val="24"/>
        </w:rPr>
        <w:t xml:space="preserve"> </w:t>
      </w:r>
      <w:r>
        <w:rPr>
          <w:sz w:val="24"/>
        </w:rPr>
        <w:t>the</w:t>
      </w:r>
      <w:r>
        <w:rPr>
          <w:spacing w:val="-3"/>
          <w:sz w:val="24"/>
        </w:rPr>
        <w:t xml:space="preserve"> </w:t>
      </w:r>
      <w:r>
        <w:rPr>
          <w:sz w:val="24"/>
        </w:rPr>
        <w:t>Parties</w:t>
      </w:r>
      <w:r>
        <w:rPr>
          <w:spacing w:val="-2"/>
          <w:sz w:val="24"/>
        </w:rPr>
        <w:t xml:space="preserve"> </w:t>
      </w:r>
      <w:r>
        <w:rPr>
          <w:sz w:val="24"/>
        </w:rPr>
        <w:t>shall</w:t>
      </w:r>
      <w:r>
        <w:rPr>
          <w:spacing w:val="-2"/>
          <w:sz w:val="24"/>
        </w:rPr>
        <w:t xml:space="preserve"> </w:t>
      </w:r>
      <w:r>
        <w:rPr>
          <w:sz w:val="24"/>
        </w:rPr>
        <w:t>meet</w:t>
      </w:r>
      <w:r>
        <w:rPr>
          <w:spacing w:val="-2"/>
          <w:sz w:val="24"/>
        </w:rPr>
        <w:t xml:space="preserve"> </w:t>
      </w:r>
      <w:r>
        <w:rPr>
          <w:sz w:val="24"/>
        </w:rPr>
        <w:t>and</w:t>
      </w:r>
      <w:r>
        <w:rPr>
          <w:spacing w:val="-2"/>
          <w:sz w:val="24"/>
        </w:rPr>
        <w:t xml:space="preserve"> </w:t>
      </w:r>
      <w:r>
        <w:rPr>
          <w:sz w:val="24"/>
        </w:rPr>
        <w:t>confer</w:t>
      </w:r>
      <w:r>
        <w:rPr>
          <w:spacing w:val="-3"/>
          <w:sz w:val="24"/>
        </w:rPr>
        <w:t xml:space="preserve"> </w:t>
      </w:r>
      <w:r>
        <w:rPr>
          <w:sz w:val="24"/>
        </w:rPr>
        <w:t>regarding</w:t>
      </w:r>
      <w:r>
        <w:rPr>
          <w:spacing w:val="-5"/>
          <w:sz w:val="24"/>
        </w:rPr>
        <w:t xml:space="preserve"> </w:t>
      </w:r>
      <w:r>
        <w:rPr>
          <w:sz w:val="24"/>
        </w:rPr>
        <w:t>the</w:t>
      </w:r>
      <w:r>
        <w:rPr>
          <w:spacing w:val="-3"/>
          <w:sz w:val="24"/>
        </w:rPr>
        <w:t xml:space="preserve"> </w:t>
      </w:r>
      <w:r>
        <w:rPr>
          <w:sz w:val="24"/>
        </w:rPr>
        <w:t>appropriate</w:t>
      </w:r>
      <w:r>
        <w:rPr>
          <w:spacing w:val="-3"/>
          <w:sz w:val="24"/>
        </w:rPr>
        <w:t xml:space="preserve"> </w:t>
      </w:r>
      <w:r>
        <w:rPr>
          <w:sz w:val="24"/>
        </w:rPr>
        <w:t>form</w:t>
      </w:r>
      <w:r>
        <w:rPr>
          <w:spacing w:val="-2"/>
          <w:sz w:val="24"/>
        </w:rPr>
        <w:t xml:space="preserve"> </w:t>
      </w:r>
      <w:r>
        <w:rPr>
          <w:sz w:val="24"/>
        </w:rPr>
        <w:t>of</w:t>
      </w:r>
      <w:r>
        <w:rPr>
          <w:spacing w:val="-3"/>
          <w:sz w:val="24"/>
        </w:rPr>
        <w:t xml:space="preserve"> </w:t>
      </w:r>
      <w:r>
        <w:rPr>
          <w:sz w:val="24"/>
        </w:rPr>
        <w:t>production</w:t>
      </w:r>
      <w:r>
        <w:rPr>
          <w:spacing w:val="-2"/>
          <w:sz w:val="24"/>
        </w:rPr>
        <w:t xml:space="preserve"> </w:t>
      </w:r>
      <w:r>
        <w:rPr>
          <w:sz w:val="24"/>
        </w:rPr>
        <w:t>on</w:t>
      </w:r>
      <w:r>
        <w:rPr>
          <w:spacing w:val="-2"/>
          <w:sz w:val="24"/>
        </w:rPr>
        <w:t xml:space="preserve"> </w:t>
      </w:r>
      <w:r>
        <w:rPr>
          <w:sz w:val="24"/>
        </w:rPr>
        <w:t>a</w:t>
      </w:r>
      <w:r>
        <w:rPr>
          <w:spacing w:val="-3"/>
          <w:sz w:val="24"/>
        </w:rPr>
        <w:t xml:space="preserve"> </w:t>
      </w:r>
      <w:r>
        <w:rPr>
          <w:sz w:val="24"/>
        </w:rPr>
        <w:t>case-by- case basis.</w:t>
      </w:r>
    </w:p>
    <w:p w14:paraId="301DD529" w14:textId="77777777" w:rsidR="00016E01" w:rsidRDefault="00016E01">
      <w:pPr>
        <w:pStyle w:val="BodyText"/>
      </w:pPr>
    </w:p>
    <w:p w14:paraId="03874B48" w14:textId="77777777" w:rsidR="00016E01" w:rsidRDefault="00000000">
      <w:pPr>
        <w:pStyle w:val="ListParagraph"/>
        <w:numPr>
          <w:ilvl w:val="1"/>
          <w:numId w:val="23"/>
        </w:numPr>
        <w:tabs>
          <w:tab w:val="left" w:pos="1859"/>
        </w:tabs>
        <w:ind w:right="1272" w:firstLine="720"/>
        <w:rPr>
          <w:sz w:val="24"/>
        </w:rPr>
      </w:pPr>
      <w:r>
        <w:rPr>
          <w:sz w:val="24"/>
          <w:u w:val="single"/>
        </w:rPr>
        <w:t>Other</w:t>
      </w:r>
      <w:r>
        <w:rPr>
          <w:spacing w:val="-4"/>
          <w:sz w:val="24"/>
          <w:u w:val="single"/>
        </w:rPr>
        <w:t xml:space="preserve"> </w:t>
      </w:r>
      <w:r>
        <w:rPr>
          <w:sz w:val="24"/>
          <w:u w:val="single"/>
        </w:rPr>
        <w:t>Responsive</w:t>
      </w:r>
      <w:r>
        <w:rPr>
          <w:spacing w:val="-4"/>
          <w:sz w:val="24"/>
          <w:u w:val="single"/>
        </w:rPr>
        <w:t xml:space="preserve"> </w:t>
      </w:r>
      <w:r>
        <w:rPr>
          <w:sz w:val="24"/>
          <w:u w:val="single"/>
        </w:rPr>
        <w:t>ESI</w:t>
      </w:r>
      <w:r>
        <w:rPr>
          <w:sz w:val="24"/>
        </w:rPr>
        <w:t>.</w:t>
      </w:r>
      <w:r>
        <w:rPr>
          <w:spacing w:val="40"/>
          <w:sz w:val="24"/>
        </w:rPr>
        <w:t xml:space="preserve"> </w:t>
      </w:r>
      <w:r>
        <w:rPr>
          <w:sz w:val="24"/>
        </w:rPr>
        <w:t>The</w:t>
      </w:r>
      <w:r>
        <w:rPr>
          <w:spacing w:val="-4"/>
          <w:sz w:val="24"/>
        </w:rPr>
        <w:t xml:space="preserve"> </w:t>
      </w:r>
      <w:r>
        <w:rPr>
          <w:sz w:val="24"/>
        </w:rPr>
        <w:t>Parties</w:t>
      </w:r>
      <w:r>
        <w:rPr>
          <w:spacing w:val="-3"/>
          <w:sz w:val="24"/>
        </w:rPr>
        <w:t xml:space="preserve"> </w:t>
      </w:r>
      <w:r>
        <w:rPr>
          <w:sz w:val="24"/>
        </w:rPr>
        <w:t>shall</w:t>
      </w:r>
      <w:r>
        <w:rPr>
          <w:spacing w:val="-3"/>
          <w:sz w:val="24"/>
        </w:rPr>
        <w:t xml:space="preserve"> </w:t>
      </w:r>
      <w:r>
        <w:rPr>
          <w:sz w:val="24"/>
        </w:rPr>
        <w:t>reasonably</w:t>
      </w:r>
      <w:r>
        <w:rPr>
          <w:spacing w:val="-8"/>
          <w:sz w:val="24"/>
        </w:rPr>
        <w:t xml:space="preserve"> </w:t>
      </w:r>
      <w:r>
        <w:rPr>
          <w:sz w:val="24"/>
        </w:rPr>
        <w:t>meet</w:t>
      </w:r>
      <w:r>
        <w:rPr>
          <w:spacing w:val="-1"/>
          <w:sz w:val="24"/>
        </w:rPr>
        <w:t xml:space="preserve"> </w:t>
      </w:r>
      <w:r>
        <w:rPr>
          <w:sz w:val="24"/>
        </w:rPr>
        <w:t>and</w:t>
      </w:r>
      <w:r>
        <w:rPr>
          <w:spacing w:val="-3"/>
          <w:sz w:val="24"/>
        </w:rPr>
        <w:t xml:space="preserve"> </w:t>
      </w:r>
      <w:r>
        <w:rPr>
          <w:sz w:val="24"/>
        </w:rPr>
        <w:t>confer</w:t>
      </w:r>
      <w:r>
        <w:rPr>
          <w:spacing w:val="-4"/>
          <w:sz w:val="24"/>
        </w:rPr>
        <w:t xml:space="preserve"> </w:t>
      </w:r>
      <w:r>
        <w:rPr>
          <w:sz w:val="24"/>
        </w:rPr>
        <w:t>concerning the production format for other responsive ESI filetypes.</w:t>
      </w:r>
    </w:p>
    <w:p w14:paraId="785FC446" w14:textId="77777777" w:rsidR="00016E01" w:rsidRDefault="00016E01">
      <w:pPr>
        <w:pStyle w:val="BodyText"/>
        <w:spacing w:before="5"/>
      </w:pPr>
    </w:p>
    <w:p w14:paraId="0CF99756" w14:textId="77777777" w:rsidR="00016E01" w:rsidRDefault="00000000">
      <w:pPr>
        <w:pStyle w:val="Heading3"/>
      </w:pPr>
      <w:r>
        <w:rPr>
          <w:color w:val="000000"/>
          <w:highlight w:val="cyan"/>
        </w:rPr>
        <w:t>Plaintiffs’</w:t>
      </w:r>
      <w:r>
        <w:rPr>
          <w:color w:val="000000"/>
          <w:spacing w:val="-4"/>
          <w:highlight w:val="cyan"/>
        </w:rPr>
        <w:t xml:space="preserve"> </w:t>
      </w:r>
      <w:r>
        <w:rPr>
          <w:color w:val="000000"/>
          <w:highlight w:val="cyan"/>
        </w:rPr>
        <w:t>Proposed</w:t>
      </w:r>
      <w:r>
        <w:rPr>
          <w:color w:val="000000"/>
          <w:spacing w:val="-3"/>
          <w:highlight w:val="cyan"/>
        </w:rPr>
        <w:t xml:space="preserve"> </w:t>
      </w:r>
      <w:r>
        <w:rPr>
          <w:color w:val="000000"/>
          <w:highlight w:val="cyan"/>
        </w:rPr>
        <w:t>Section</w:t>
      </w:r>
      <w:r>
        <w:rPr>
          <w:color w:val="000000"/>
          <w:spacing w:val="-1"/>
          <w:highlight w:val="cyan"/>
        </w:rPr>
        <w:t xml:space="preserve"> </w:t>
      </w:r>
      <w:r>
        <w:rPr>
          <w:color w:val="000000"/>
          <w:spacing w:val="-4"/>
          <w:highlight w:val="cyan"/>
        </w:rPr>
        <w:t>B.2:</w:t>
      </w:r>
    </w:p>
    <w:p w14:paraId="5E2F72EA" w14:textId="77777777" w:rsidR="00016E01" w:rsidRDefault="00000000">
      <w:pPr>
        <w:pStyle w:val="ListParagraph"/>
        <w:numPr>
          <w:ilvl w:val="0"/>
          <w:numId w:val="23"/>
        </w:numPr>
        <w:tabs>
          <w:tab w:val="left" w:pos="1139"/>
        </w:tabs>
        <w:spacing w:before="271"/>
        <w:ind w:left="1139" w:hanging="719"/>
        <w:jc w:val="left"/>
        <w:rPr>
          <w:sz w:val="24"/>
        </w:rPr>
      </w:pPr>
      <w:r>
        <w:rPr>
          <w:sz w:val="24"/>
          <w:u w:val="single"/>
        </w:rPr>
        <w:t>Use</w:t>
      </w:r>
      <w:r>
        <w:rPr>
          <w:spacing w:val="-3"/>
          <w:sz w:val="24"/>
          <w:u w:val="single"/>
        </w:rPr>
        <w:t xml:space="preserve"> </w:t>
      </w:r>
      <w:r>
        <w:rPr>
          <w:sz w:val="24"/>
          <w:u w:val="single"/>
        </w:rPr>
        <w:t>of</w:t>
      </w:r>
      <w:r>
        <w:rPr>
          <w:spacing w:val="-3"/>
          <w:sz w:val="24"/>
          <w:u w:val="single"/>
        </w:rPr>
        <w:t xml:space="preserve"> </w:t>
      </w:r>
      <w:r>
        <w:rPr>
          <w:sz w:val="24"/>
          <w:u w:val="single"/>
        </w:rPr>
        <w:t>Search Filtering</w:t>
      </w:r>
      <w:r>
        <w:rPr>
          <w:spacing w:val="-4"/>
          <w:sz w:val="24"/>
          <w:u w:val="single"/>
        </w:rPr>
        <w:t xml:space="preserve"> </w:t>
      </w:r>
      <w:r>
        <w:rPr>
          <w:spacing w:val="-2"/>
          <w:sz w:val="24"/>
          <w:u w:val="single"/>
        </w:rPr>
        <w:t>Technology</w:t>
      </w:r>
    </w:p>
    <w:p w14:paraId="5D586F72" w14:textId="77777777" w:rsidR="00016E01" w:rsidRDefault="00016E01">
      <w:pPr>
        <w:pStyle w:val="BodyText"/>
      </w:pPr>
    </w:p>
    <w:p w14:paraId="24B84C98" w14:textId="77777777" w:rsidR="00016E01" w:rsidRDefault="00000000">
      <w:pPr>
        <w:pStyle w:val="ListParagraph"/>
        <w:numPr>
          <w:ilvl w:val="1"/>
          <w:numId w:val="23"/>
        </w:numPr>
        <w:tabs>
          <w:tab w:val="left" w:pos="1859"/>
        </w:tabs>
        <w:ind w:left="419" w:right="1126" w:firstLine="720"/>
        <w:rPr>
          <w:sz w:val="24"/>
        </w:rPr>
      </w:pPr>
      <w:r>
        <w:rPr>
          <w:sz w:val="24"/>
          <w:u w:val="single"/>
        </w:rPr>
        <w:t>The Parties Shall Meet and Confer Before Applying Search/Filtering</w:t>
      </w:r>
      <w:r>
        <w:rPr>
          <w:sz w:val="24"/>
        </w:rPr>
        <w:t xml:space="preserve"> </w:t>
      </w:r>
      <w:r>
        <w:rPr>
          <w:sz w:val="24"/>
          <w:u w:val="single"/>
        </w:rPr>
        <w:t>Technologies.</w:t>
      </w:r>
      <w:r>
        <w:rPr>
          <w:sz w:val="24"/>
        </w:rPr>
        <w:t xml:space="preserve"> Pursuant to Federal Rule 26(f) and Local Rule 26.1(d), the Parties shall confer on the application, if any, of search or other filtering technologies, including reasonable search terms, file types, date ranges, validation processes, predictive coding, Technology Assisted Review (“TAR”), or other appropriate advanced technology. To the extent the parties are unable to reach agreement on the processes to be used, the Parties shall raise such issues for resolution by the Court within two weeks of the entry of this order.</w:t>
      </w:r>
      <w:r>
        <w:rPr>
          <w:spacing w:val="79"/>
          <w:sz w:val="24"/>
        </w:rPr>
        <w:t xml:space="preserve"> </w:t>
      </w:r>
      <w:r>
        <w:rPr>
          <w:sz w:val="24"/>
        </w:rPr>
        <w:t>If the Producing Party believes revisions to agreed-upon search-term or advanced-technology procedures in order to make them more</w:t>
      </w:r>
      <w:r>
        <w:rPr>
          <w:spacing w:val="-3"/>
          <w:sz w:val="24"/>
        </w:rPr>
        <w:t xml:space="preserve"> </w:t>
      </w:r>
      <w:r>
        <w:rPr>
          <w:sz w:val="24"/>
        </w:rPr>
        <w:t>accurate</w:t>
      </w:r>
      <w:r>
        <w:rPr>
          <w:spacing w:val="-3"/>
          <w:sz w:val="24"/>
        </w:rPr>
        <w:t xml:space="preserve"> </w:t>
      </w:r>
      <w:r>
        <w:rPr>
          <w:sz w:val="24"/>
        </w:rPr>
        <w:t>and</w:t>
      </w:r>
      <w:r>
        <w:rPr>
          <w:spacing w:val="-2"/>
          <w:sz w:val="24"/>
        </w:rPr>
        <w:t xml:space="preserve"> </w:t>
      </w:r>
      <w:r>
        <w:rPr>
          <w:sz w:val="24"/>
        </w:rPr>
        <w:t>cost-effective</w:t>
      </w:r>
      <w:r>
        <w:rPr>
          <w:spacing w:val="-1"/>
          <w:sz w:val="24"/>
        </w:rPr>
        <w:t xml:space="preserve"> </w:t>
      </w:r>
      <w:r>
        <w:rPr>
          <w:sz w:val="24"/>
        </w:rPr>
        <w:t>are</w:t>
      </w:r>
      <w:r>
        <w:rPr>
          <w:spacing w:val="-3"/>
          <w:sz w:val="24"/>
        </w:rPr>
        <w:t xml:space="preserve"> </w:t>
      </w:r>
      <w:r>
        <w:rPr>
          <w:sz w:val="24"/>
        </w:rPr>
        <w:t>necessary,</w:t>
      </w:r>
      <w:r>
        <w:rPr>
          <w:spacing w:val="-2"/>
          <w:sz w:val="24"/>
        </w:rPr>
        <w:t xml:space="preserve"> </w:t>
      </w:r>
      <w:r>
        <w:rPr>
          <w:sz w:val="24"/>
        </w:rPr>
        <w:t>the</w:t>
      </w:r>
      <w:r>
        <w:rPr>
          <w:spacing w:val="-3"/>
          <w:sz w:val="24"/>
        </w:rPr>
        <w:t xml:space="preserve"> </w:t>
      </w:r>
      <w:r>
        <w:rPr>
          <w:sz w:val="24"/>
        </w:rPr>
        <w:t>Producing</w:t>
      </w:r>
      <w:r>
        <w:rPr>
          <w:spacing w:val="-5"/>
          <w:sz w:val="24"/>
        </w:rPr>
        <w:t xml:space="preserve"> </w:t>
      </w:r>
      <w:r>
        <w:rPr>
          <w:sz w:val="24"/>
        </w:rPr>
        <w:t>Party</w:t>
      </w:r>
      <w:r>
        <w:rPr>
          <w:spacing w:val="-7"/>
          <w:sz w:val="24"/>
        </w:rPr>
        <w:t xml:space="preserve"> </w:t>
      </w:r>
      <w:proofErr w:type="gramStart"/>
      <w:r>
        <w:rPr>
          <w:sz w:val="24"/>
        </w:rPr>
        <w:t>will</w:t>
      </w:r>
      <w:r>
        <w:rPr>
          <w:spacing w:val="-2"/>
          <w:sz w:val="24"/>
        </w:rPr>
        <w:t xml:space="preserve"> </w:t>
      </w:r>
      <w:r>
        <w:rPr>
          <w:sz w:val="24"/>
        </w:rPr>
        <w:t>so</w:t>
      </w:r>
      <w:proofErr w:type="gramEnd"/>
      <w:r>
        <w:rPr>
          <w:spacing w:val="-2"/>
          <w:sz w:val="24"/>
        </w:rPr>
        <w:t xml:space="preserve"> </w:t>
      </w:r>
      <w:r>
        <w:rPr>
          <w:sz w:val="24"/>
        </w:rPr>
        <w:t>notify</w:t>
      </w:r>
      <w:r>
        <w:rPr>
          <w:spacing w:val="-7"/>
          <w:sz w:val="24"/>
        </w:rPr>
        <w:t xml:space="preserve"> </w:t>
      </w:r>
      <w:r>
        <w:rPr>
          <w:sz w:val="24"/>
        </w:rPr>
        <w:t>the</w:t>
      </w:r>
      <w:r>
        <w:rPr>
          <w:spacing w:val="-3"/>
          <w:sz w:val="24"/>
        </w:rPr>
        <w:t xml:space="preserve"> </w:t>
      </w:r>
      <w:r>
        <w:rPr>
          <w:sz w:val="24"/>
        </w:rPr>
        <w:t xml:space="preserve">Requesting </w:t>
      </w:r>
      <w:proofErr w:type="gramStart"/>
      <w:r>
        <w:rPr>
          <w:sz w:val="24"/>
        </w:rPr>
        <w:t>Party</w:t>
      </w:r>
      <w:proofErr w:type="gramEnd"/>
      <w:r>
        <w:rPr>
          <w:sz w:val="24"/>
        </w:rPr>
        <w:t xml:space="preserve"> and the Parties shall meet and confer regarding the proposed revisions prior to </w:t>
      </w:r>
      <w:r>
        <w:rPr>
          <w:spacing w:val="-2"/>
          <w:sz w:val="24"/>
        </w:rPr>
        <w:t>implementation.</w:t>
      </w:r>
    </w:p>
    <w:p w14:paraId="4D5F3770" w14:textId="77777777" w:rsidR="00016E01" w:rsidRDefault="00016E01">
      <w:pPr>
        <w:pStyle w:val="BodyText"/>
      </w:pPr>
    </w:p>
    <w:p w14:paraId="58DEA3D2" w14:textId="77777777" w:rsidR="00016E01" w:rsidRDefault="00000000">
      <w:pPr>
        <w:pStyle w:val="ListParagraph"/>
        <w:numPr>
          <w:ilvl w:val="1"/>
          <w:numId w:val="23"/>
        </w:numPr>
        <w:tabs>
          <w:tab w:val="left" w:pos="1859"/>
        </w:tabs>
        <w:ind w:left="419" w:right="1247" w:firstLine="720"/>
        <w:rPr>
          <w:sz w:val="24"/>
        </w:rPr>
      </w:pPr>
      <w:r>
        <w:rPr>
          <w:sz w:val="24"/>
          <w:u w:val="single"/>
        </w:rPr>
        <w:t>Known Responsive Material Shall Be Produced.</w:t>
      </w:r>
      <w:r>
        <w:rPr>
          <w:sz w:val="24"/>
        </w:rPr>
        <w:t xml:space="preserve"> ESI that is known to the Producing Party to be non-privileged and responsive to a discovery request shall be produced without</w:t>
      </w:r>
      <w:r>
        <w:rPr>
          <w:spacing w:val="-2"/>
          <w:sz w:val="24"/>
        </w:rPr>
        <w:t xml:space="preserve"> </w:t>
      </w:r>
      <w:r>
        <w:rPr>
          <w:sz w:val="24"/>
        </w:rPr>
        <w:t>regard</w:t>
      </w:r>
      <w:r>
        <w:rPr>
          <w:spacing w:val="-2"/>
          <w:sz w:val="24"/>
        </w:rPr>
        <w:t xml:space="preserve"> </w:t>
      </w:r>
      <w:r>
        <w:rPr>
          <w:sz w:val="24"/>
        </w:rPr>
        <w:t>to</w:t>
      </w:r>
      <w:r>
        <w:rPr>
          <w:spacing w:val="-2"/>
          <w:sz w:val="24"/>
        </w:rPr>
        <w:t xml:space="preserve"> </w:t>
      </w:r>
      <w:r>
        <w:rPr>
          <w:sz w:val="24"/>
        </w:rPr>
        <w:t>whether</w:t>
      </w:r>
      <w:r>
        <w:rPr>
          <w:spacing w:val="-3"/>
          <w:sz w:val="24"/>
        </w:rPr>
        <w:t xml:space="preserve"> </w:t>
      </w:r>
      <w:r>
        <w:rPr>
          <w:sz w:val="24"/>
        </w:rPr>
        <w:t>it</w:t>
      </w:r>
      <w:r>
        <w:rPr>
          <w:spacing w:val="-2"/>
          <w:sz w:val="24"/>
        </w:rPr>
        <w:t xml:space="preserve"> </w:t>
      </w:r>
      <w:r>
        <w:rPr>
          <w:sz w:val="24"/>
        </w:rPr>
        <w:t>was</w:t>
      </w:r>
      <w:r>
        <w:rPr>
          <w:spacing w:val="-2"/>
          <w:sz w:val="24"/>
        </w:rPr>
        <w:t xml:space="preserve"> </w:t>
      </w:r>
      <w:r>
        <w:rPr>
          <w:sz w:val="24"/>
        </w:rPr>
        <w:t>responsive</w:t>
      </w:r>
      <w:r>
        <w:rPr>
          <w:spacing w:val="-3"/>
          <w:sz w:val="24"/>
        </w:rPr>
        <w:t xml:space="preserve"> </w:t>
      </w:r>
      <w:r>
        <w:rPr>
          <w:sz w:val="24"/>
        </w:rPr>
        <w:t>to</w:t>
      </w:r>
      <w:r>
        <w:rPr>
          <w:spacing w:val="-2"/>
          <w:sz w:val="24"/>
        </w:rPr>
        <w:t xml:space="preserve"> </w:t>
      </w:r>
      <w:r>
        <w:rPr>
          <w:sz w:val="24"/>
        </w:rPr>
        <w:t>a</w:t>
      </w:r>
      <w:r>
        <w:rPr>
          <w:spacing w:val="-3"/>
          <w:sz w:val="24"/>
        </w:rPr>
        <w:t xml:space="preserve"> </w:t>
      </w:r>
      <w:r>
        <w:rPr>
          <w:sz w:val="24"/>
        </w:rPr>
        <w:t>search</w:t>
      </w:r>
      <w:r>
        <w:rPr>
          <w:spacing w:val="-2"/>
          <w:sz w:val="24"/>
        </w:rPr>
        <w:t xml:space="preserve"> </w:t>
      </w:r>
      <w:r>
        <w:rPr>
          <w:sz w:val="24"/>
        </w:rPr>
        <w:t>term,</w:t>
      </w:r>
      <w:r>
        <w:rPr>
          <w:spacing w:val="-2"/>
          <w:sz w:val="24"/>
        </w:rPr>
        <w:t xml:space="preserve"> </w:t>
      </w:r>
      <w:r>
        <w:rPr>
          <w:sz w:val="24"/>
        </w:rPr>
        <w:t>of</w:t>
      </w:r>
      <w:r>
        <w:rPr>
          <w:spacing w:val="-3"/>
          <w:sz w:val="24"/>
        </w:rPr>
        <w:t xml:space="preserve"> </w:t>
      </w:r>
      <w:r>
        <w:rPr>
          <w:sz w:val="24"/>
        </w:rPr>
        <w:t>high</w:t>
      </w:r>
      <w:r>
        <w:rPr>
          <w:spacing w:val="-2"/>
          <w:sz w:val="24"/>
        </w:rPr>
        <w:t xml:space="preserve"> </w:t>
      </w:r>
      <w:r>
        <w:rPr>
          <w:sz w:val="24"/>
        </w:rPr>
        <w:t>“relevance”</w:t>
      </w:r>
      <w:r>
        <w:rPr>
          <w:spacing w:val="-3"/>
          <w:sz w:val="24"/>
        </w:rPr>
        <w:t xml:space="preserve"> </w:t>
      </w:r>
      <w:r>
        <w:rPr>
          <w:sz w:val="24"/>
        </w:rPr>
        <w:t>by</w:t>
      </w:r>
      <w:r>
        <w:rPr>
          <w:spacing w:val="-7"/>
          <w:sz w:val="24"/>
        </w:rPr>
        <w:t xml:space="preserve"> </w:t>
      </w:r>
      <w:r>
        <w:rPr>
          <w:sz w:val="24"/>
        </w:rPr>
        <w:t>a</w:t>
      </w:r>
      <w:r>
        <w:rPr>
          <w:spacing w:val="-3"/>
          <w:sz w:val="24"/>
        </w:rPr>
        <w:t xml:space="preserve"> </w:t>
      </w:r>
      <w:r>
        <w:rPr>
          <w:sz w:val="24"/>
        </w:rPr>
        <w:t>TAR</w:t>
      </w:r>
      <w:r>
        <w:rPr>
          <w:spacing w:val="-2"/>
          <w:sz w:val="24"/>
        </w:rPr>
        <w:t xml:space="preserve"> </w:t>
      </w:r>
      <w:r>
        <w:rPr>
          <w:sz w:val="24"/>
        </w:rPr>
        <w:t>text classification algorithm, or otherwise flagged as potentially responsive by another search</w:t>
      </w:r>
    </w:p>
    <w:p w14:paraId="703F8AD9" w14:textId="77777777" w:rsidR="00016E01" w:rsidRDefault="00016E01">
      <w:pPr>
        <w:rPr>
          <w:sz w:val="24"/>
        </w:rPr>
        <w:sectPr w:rsidR="00016E01">
          <w:headerReference w:type="default" r:id="rId68"/>
          <w:footerReference w:type="default" r:id="rId69"/>
          <w:pgSz w:w="12240" w:h="15840"/>
          <w:pgMar w:top="740" w:right="340" w:bottom="1220" w:left="1020" w:header="232" w:footer="1024" w:gutter="0"/>
          <w:cols w:space="720"/>
        </w:sectPr>
      </w:pPr>
    </w:p>
    <w:p w14:paraId="50BEA5AF" w14:textId="77777777" w:rsidR="00016E01" w:rsidRDefault="00016E01">
      <w:pPr>
        <w:pStyle w:val="BodyText"/>
      </w:pPr>
    </w:p>
    <w:p w14:paraId="3CE71858" w14:textId="77777777" w:rsidR="00016E01" w:rsidRDefault="00016E01">
      <w:pPr>
        <w:pStyle w:val="BodyText"/>
        <w:spacing w:before="139"/>
      </w:pPr>
    </w:p>
    <w:p w14:paraId="089DC5C8" w14:textId="77777777" w:rsidR="00016E01" w:rsidRDefault="00000000">
      <w:pPr>
        <w:pStyle w:val="BodyText"/>
        <w:ind w:left="420" w:right="1103"/>
      </w:pPr>
      <w:r>
        <w:t>technique,</w:t>
      </w:r>
      <w:r>
        <w:rPr>
          <w:spacing w:val="-3"/>
        </w:rPr>
        <w:t xml:space="preserve"> </w:t>
      </w:r>
      <w:r>
        <w:t>unless</w:t>
      </w:r>
      <w:r>
        <w:rPr>
          <w:spacing w:val="-3"/>
        </w:rPr>
        <w:t xml:space="preserve"> </w:t>
      </w:r>
      <w:r>
        <w:t>Counsel</w:t>
      </w:r>
      <w:r>
        <w:rPr>
          <w:spacing w:val="-3"/>
        </w:rPr>
        <w:t xml:space="preserve"> </w:t>
      </w:r>
      <w:r>
        <w:t>specifically</w:t>
      </w:r>
      <w:r>
        <w:rPr>
          <w:spacing w:val="-8"/>
        </w:rPr>
        <w:t xml:space="preserve"> </w:t>
      </w:r>
      <w:r>
        <w:t>identifies</w:t>
      </w:r>
      <w:r>
        <w:rPr>
          <w:spacing w:val="-3"/>
        </w:rPr>
        <w:t xml:space="preserve"> </w:t>
      </w:r>
      <w:r>
        <w:t>the</w:t>
      </w:r>
      <w:r>
        <w:rPr>
          <w:spacing w:val="-4"/>
        </w:rPr>
        <w:t xml:space="preserve"> </w:t>
      </w:r>
      <w:r>
        <w:t>documents</w:t>
      </w:r>
      <w:r>
        <w:rPr>
          <w:spacing w:val="-3"/>
        </w:rPr>
        <w:t xml:space="preserve"> </w:t>
      </w:r>
      <w:r>
        <w:t>as</w:t>
      </w:r>
      <w:r>
        <w:rPr>
          <w:spacing w:val="-3"/>
        </w:rPr>
        <w:t xml:space="preserve"> </w:t>
      </w:r>
      <w:r>
        <w:t>being</w:t>
      </w:r>
      <w:r>
        <w:rPr>
          <w:spacing w:val="-6"/>
        </w:rPr>
        <w:t xml:space="preserve"> </w:t>
      </w:r>
      <w:r>
        <w:t>withheld</w:t>
      </w:r>
      <w:r>
        <w:rPr>
          <w:spacing w:val="-3"/>
        </w:rPr>
        <w:t xml:space="preserve"> </w:t>
      </w:r>
      <w:r>
        <w:t>pursuant</w:t>
      </w:r>
      <w:r>
        <w:rPr>
          <w:spacing w:val="-3"/>
        </w:rPr>
        <w:t xml:space="preserve"> </w:t>
      </w:r>
      <w:r>
        <w:t>to</w:t>
      </w:r>
      <w:r>
        <w:rPr>
          <w:spacing w:val="-3"/>
        </w:rPr>
        <w:t xml:space="preserve"> </w:t>
      </w:r>
      <w:r>
        <w:t>a specific objection.</w:t>
      </w:r>
    </w:p>
    <w:p w14:paraId="27B94D05" w14:textId="77777777" w:rsidR="00016E01" w:rsidRDefault="00016E01">
      <w:pPr>
        <w:pStyle w:val="BodyText"/>
      </w:pPr>
    </w:p>
    <w:p w14:paraId="0ACC779C" w14:textId="77777777" w:rsidR="00016E01" w:rsidRDefault="00000000">
      <w:pPr>
        <w:pStyle w:val="ListParagraph"/>
        <w:numPr>
          <w:ilvl w:val="1"/>
          <w:numId w:val="23"/>
        </w:numPr>
        <w:tabs>
          <w:tab w:val="left" w:pos="1859"/>
        </w:tabs>
        <w:ind w:right="1187" w:firstLine="720"/>
        <w:rPr>
          <w:sz w:val="24"/>
        </w:rPr>
      </w:pPr>
      <w:r>
        <w:rPr>
          <w:sz w:val="24"/>
          <w:u w:val="single"/>
        </w:rPr>
        <w:t>Review</w:t>
      </w:r>
      <w:r>
        <w:rPr>
          <w:spacing w:val="-4"/>
          <w:sz w:val="24"/>
          <w:u w:val="single"/>
        </w:rPr>
        <w:t xml:space="preserve"> </w:t>
      </w:r>
      <w:r>
        <w:rPr>
          <w:sz w:val="24"/>
          <w:u w:val="single"/>
        </w:rPr>
        <w:t>of</w:t>
      </w:r>
      <w:r>
        <w:rPr>
          <w:spacing w:val="-4"/>
          <w:sz w:val="24"/>
          <w:u w:val="single"/>
        </w:rPr>
        <w:t xml:space="preserve"> </w:t>
      </w:r>
      <w:r>
        <w:rPr>
          <w:sz w:val="24"/>
          <w:u w:val="single"/>
        </w:rPr>
        <w:t>Discrete</w:t>
      </w:r>
      <w:r>
        <w:rPr>
          <w:spacing w:val="-4"/>
          <w:sz w:val="24"/>
          <w:u w:val="single"/>
        </w:rPr>
        <w:t xml:space="preserve"> </w:t>
      </w:r>
      <w:r>
        <w:rPr>
          <w:sz w:val="24"/>
          <w:u w:val="single"/>
        </w:rPr>
        <w:t>Document</w:t>
      </w:r>
      <w:r>
        <w:rPr>
          <w:spacing w:val="-3"/>
          <w:sz w:val="24"/>
          <w:u w:val="single"/>
        </w:rPr>
        <w:t xml:space="preserve"> </w:t>
      </w:r>
      <w:r>
        <w:rPr>
          <w:sz w:val="24"/>
          <w:u w:val="single"/>
        </w:rPr>
        <w:t>Collections.</w:t>
      </w:r>
      <w:r>
        <w:rPr>
          <w:spacing w:val="-3"/>
          <w:sz w:val="24"/>
          <w:u w:val="single"/>
        </w:rPr>
        <w:t xml:space="preserve"> </w:t>
      </w:r>
      <w:r>
        <w:rPr>
          <w:sz w:val="24"/>
        </w:rPr>
        <w:t>Those</w:t>
      </w:r>
      <w:r>
        <w:rPr>
          <w:spacing w:val="-4"/>
          <w:sz w:val="24"/>
        </w:rPr>
        <w:t xml:space="preserve"> </w:t>
      </w:r>
      <w:r>
        <w:rPr>
          <w:sz w:val="24"/>
        </w:rPr>
        <w:t>portions</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Producing</w:t>
      </w:r>
      <w:r>
        <w:rPr>
          <w:spacing w:val="-6"/>
          <w:sz w:val="24"/>
        </w:rPr>
        <w:t xml:space="preserve"> </w:t>
      </w:r>
      <w:r>
        <w:rPr>
          <w:sz w:val="24"/>
        </w:rPr>
        <w:t>Party’s documents that represent discrete document collections, such as relevant folders of ESI segregated by the Producing Party or the Producing Party’s employees before or after the commencement of this litigation, that are relevant to the claims or defenses in this proceeding, shall</w:t>
      </w:r>
      <w:r>
        <w:rPr>
          <w:spacing w:val="-2"/>
          <w:sz w:val="24"/>
        </w:rPr>
        <w:t xml:space="preserve"> </w:t>
      </w:r>
      <w:r>
        <w:rPr>
          <w:sz w:val="24"/>
        </w:rPr>
        <w:t>be</w:t>
      </w:r>
      <w:r>
        <w:rPr>
          <w:spacing w:val="-3"/>
          <w:sz w:val="24"/>
        </w:rPr>
        <w:t xml:space="preserve"> </w:t>
      </w:r>
      <w:r>
        <w:rPr>
          <w:sz w:val="24"/>
        </w:rPr>
        <w:t>reviewed</w:t>
      </w:r>
      <w:r>
        <w:rPr>
          <w:spacing w:val="-2"/>
          <w:sz w:val="24"/>
        </w:rPr>
        <w:t xml:space="preserve"> </w:t>
      </w:r>
      <w:r>
        <w:rPr>
          <w:sz w:val="24"/>
        </w:rPr>
        <w:t>for</w:t>
      </w:r>
      <w:r>
        <w:rPr>
          <w:spacing w:val="-1"/>
          <w:sz w:val="24"/>
        </w:rPr>
        <w:t xml:space="preserve"> </w:t>
      </w:r>
      <w:r>
        <w:rPr>
          <w:sz w:val="24"/>
        </w:rPr>
        <w:t>responsiveness</w:t>
      </w:r>
      <w:r>
        <w:rPr>
          <w:spacing w:val="-2"/>
          <w:sz w:val="24"/>
        </w:rPr>
        <w:t xml:space="preserve"> </w:t>
      </w:r>
      <w:r>
        <w:rPr>
          <w:sz w:val="24"/>
        </w:rPr>
        <w:t>(subject</w:t>
      </w:r>
      <w:r>
        <w:rPr>
          <w:spacing w:val="-2"/>
          <w:sz w:val="24"/>
        </w:rPr>
        <w:t xml:space="preserve"> </w:t>
      </w:r>
      <w:r>
        <w:rPr>
          <w:sz w:val="24"/>
        </w:rPr>
        <w:t>to</w:t>
      </w:r>
      <w:r>
        <w:rPr>
          <w:spacing w:val="-2"/>
          <w:sz w:val="24"/>
        </w:rPr>
        <w:t xml:space="preserve"> </w:t>
      </w:r>
      <w:r>
        <w:rPr>
          <w:sz w:val="24"/>
        </w:rPr>
        <w:t>appropriate</w:t>
      </w:r>
      <w:r>
        <w:rPr>
          <w:spacing w:val="-3"/>
          <w:sz w:val="24"/>
        </w:rPr>
        <w:t xml:space="preserve"> </w:t>
      </w:r>
      <w:r>
        <w:rPr>
          <w:sz w:val="24"/>
        </w:rPr>
        <w:t>claims</w:t>
      </w:r>
      <w:r>
        <w:rPr>
          <w:spacing w:val="-2"/>
          <w:sz w:val="24"/>
        </w:rPr>
        <w:t xml:space="preserve"> </w:t>
      </w:r>
      <w:r>
        <w:rPr>
          <w:sz w:val="24"/>
        </w:rPr>
        <w:t>of</w:t>
      </w:r>
      <w:r>
        <w:rPr>
          <w:spacing w:val="-3"/>
          <w:sz w:val="24"/>
        </w:rPr>
        <w:t xml:space="preserve"> </w:t>
      </w:r>
      <w:r>
        <w:rPr>
          <w:sz w:val="24"/>
        </w:rPr>
        <w:t>privilege)</w:t>
      </w:r>
      <w:r>
        <w:rPr>
          <w:spacing w:val="-3"/>
          <w:sz w:val="24"/>
        </w:rPr>
        <w:t xml:space="preserve"> </w:t>
      </w:r>
      <w:r>
        <w:rPr>
          <w:sz w:val="24"/>
        </w:rPr>
        <w:t>without</w:t>
      </w:r>
      <w:r>
        <w:rPr>
          <w:spacing w:val="-2"/>
          <w:sz w:val="24"/>
        </w:rPr>
        <w:t xml:space="preserve"> </w:t>
      </w:r>
      <w:r>
        <w:rPr>
          <w:sz w:val="24"/>
        </w:rPr>
        <w:t>culling, and without regard to whether a given document in the collection is responsive to any</w:t>
      </w:r>
      <w:r>
        <w:rPr>
          <w:spacing w:val="-1"/>
          <w:sz w:val="24"/>
        </w:rPr>
        <w:t xml:space="preserve"> </w:t>
      </w:r>
      <w:r>
        <w:rPr>
          <w:sz w:val="24"/>
        </w:rPr>
        <w:t>search or filtering strategy</w:t>
      </w:r>
      <w:r>
        <w:rPr>
          <w:spacing w:val="-2"/>
          <w:sz w:val="24"/>
        </w:rPr>
        <w:t xml:space="preserve"> </w:t>
      </w:r>
      <w:r>
        <w:rPr>
          <w:sz w:val="24"/>
        </w:rPr>
        <w:t>(</w:t>
      </w:r>
      <w:r>
        <w:rPr>
          <w:i/>
          <w:sz w:val="24"/>
        </w:rPr>
        <w:t>e.g.</w:t>
      </w:r>
      <w:r>
        <w:rPr>
          <w:sz w:val="24"/>
        </w:rPr>
        <w:t>, search terms, TAR classification, or other search or filtering techniques).</w:t>
      </w:r>
    </w:p>
    <w:p w14:paraId="61155763" w14:textId="77777777" w:rsidR="00016E01" w:rsidRDefault="00016E01">
      <w:pPr>
        <w:pStyle w:val="BodyText"/>
        <w:spacing w:before="5"/>
      </w:pPr>
    </w:p>
    <w:p w14:paraId="0AC66841" w14:textId="77777777" w:rsidR="00016E01" w:rsidRDefault="00000000">
      <w:pPr>
        <w:pStyle w:val="Heading3"/>
      </w:pPr>
      <w:r>
        <w:rPr>
          <w:color w:val="000000"/>
          <w:highlight w:val="yellow"/>
        </w:rPr>
        <w:t>Defendants’</w:t>
      </w:r>
      <w:r>
        <w:rPr>
          <w:color w:val="000000"/>
          <w:spacing w:val="-5"/>
          <w:highlight w:val="yellow"/>
        </w:rPr>
        <w:t xml:space="preserve"> </w:t>
      </w:r>
      <w:r>
        <w:rPr>
          <w:color w:val="000000"/>
          <w:highlight w:val="yellow"/>
        </w:rPr>
        <w:t>Proposed</w:t>
      </w:r>
      <w:r>
        <w:rPr>
          <w:color w:val="000000"/>
          <w:spacing w:val="-4"/>
          <w:highlight w:val="yellow"/>
        </w:rPr>
        <w:t xml:space="preserve"> </w:t>
      </w:r>
      <w:r>
        <w:rPr>
          <w:color w:val="000000"/>
          <w:highlight w:val="yellow"/>
        </w:rPr>
        <w:t>Section</w:t>
      </w:r>
      <w:r>
        <w:rPr>
          <w:color w:val="000000"/>
          <w:spacing w:val="-3"/>
          <w:highlight w:val="yellow"/>
        </w:rPr>
        <w:t xml:space="preserve"> </w:t>
      </w:r>
      <w:r>
        <w:rPr>
          <w:color w:val="000000"/>
          <w:spacing w:val="-4"/>
          <w:highlight w:val="yellow"/>
        </w:rPr>
        <w:t>B.2:</w:t>
      </w:r>
    </w:p>
    <w:p w14:paraId="789A3FAE" w14:textId="77777777" w:rsidR="00016E01" w:rsidRDefault="00000000">
      <w:pPr>
        <w:pStyle w:val="ListParagraph"/>
        <w:numPr>
          <w:ilvl w:val="0"/>
          <w:numId w:val="22"/>
        </w:numPr>
        <w:tabs>
          <w:tab w:val="left" w:pos="1139"/>
        </w:tabs>
        <w:spacing w:before="272"/>
        <w:ind w:left="1139" w:hanging="719"/>
        <w:rPr>
          <w:sz w:val="24"/>
        </w:rPr>
      </w:pPr>
      <w:r>
        <w:rPr>
          <w:sz w:val="24"/>
          <w:u w:val="single"/>
        </w:rPr>
        <w:t>Use</w:t>
      </w:r>
      <w:r>
        <w:rPr>
          <w:spacing w:val="-3"/>
          <w:sz w:val="24"/>
          <w:u w:val="single"/>
        </w:rPr>
        <w:t xml:space="preserve"> </w:t>
      </w:r>
      <w:r>
        <w:rPr>
          <w:sz w:val="24"/>
          <w:u w:val="single"/>
        </w:rPr>
        <w:t>of</w:t>
      </w:r>
      <w:r>
        <w:rPr>
          <w:spacing w:val="-3"/>
          <w:sz w:val="24"/>
          <w:u w:val="single"/>
        </w:rPr>
        <w:t xml:space="preserve"> </w:t>
      </w:r>
      <w:r>
        <w:rPr>
          <w:sz w:val="24"/>
          <w:u w:val="single"/>
        </w:rPr>
        <w:t>Search Filtering</w:t>
      </w:r>
      <w:r>
        <w:rPr>
          <w:spacing w:val="-4"/>
          <w:sz w:val="24"/>
          <w:u w:val="single"/>
        </w:rPr>
        <w:t xml:space="preserve"> </w:t>
      </w:r>
      <w:r>
        <w:rPr>
          <w:spacing w:val="-2"/>
          <w:sz w:val="24"/>
          <w:u w:val="single"/>
        </w:rPr>
        <w:t>Technology</w:t>
      </w:r>
    </w:p>
    <w:p w14:paraId="5089EDA5" w14:textId="77777777" w:rsidR="00016E01" w:rsidRDefault="00016E01">
      <w:pPr>
        <w:pStyle w:val="BodyText"/>
      </w:pPr>
    </w:p>
    <w:p w14:paraId="566EC176" w14:textId="77777777" w:rsidR="00016E01" w:rsidRDefault="00000000">
      <w:pPr>
        <w:pStyle w:val="ListParagraph"/>
        <w:numPr>
          <w:ilvl w:val="1"/>
          <w:numId w:val="22"/>
        </w:numPr>
        <w:tabs>
          <w:tab w:val="left" w:pos="1859"/>
        </w:tabs>
        <w:ind w:left="419" w:right="1124" w:firstLine="720"/>
      </w:pPr>
      <w:r>
        <w:rPr>
          <w:sz w:val="24"/>
        </w:rPr>
        <w:t>To contain costs in the identification of relevant ESI for review and production, the Parties will meet and confer to discuss the processes that may be used to identify responsive documents and information in the litigation, such as reasonable search terms, file types, date ranges,</w:t>
      </w:r>
      <w:r>
        <w:rPr>
          <w:spacing w:val="-2"/>
          <w:sz w:val="24"/>
        </w:rPr>
        <w:t xml:space="preserve"> </w:t>
      </w:r>
      <w:r>
        <w:rPr>
          <w:sz w:val="24"/>
        </w:rPr>
        <w:t>and appropriate</w:t>
      </w:r>
      <w:r>
        <w:rPr>
          <w:spacing w:val="-3"/>
          <w:sz w:val="24"/>
        </w:rPr>
        <w:t xml:space="preserve"> </w:t>
      </w:r>
      <w:r>
        <w:rPr>
          <w:sz w:val="24"/>
        </w:rPr>
        <w:t>custodial</w:t>
      </w:r>
      <w:r>
        <w:rPr>
          <w:spacing w:val="-2"/>
          <w:sz w:val="24"/>
        </w:rPr>
        <w:t xml:space="preserve"> </w:t>
      </w:r>
      <w:r>
        <w:rPr>
          <w:sz w:val="24"/>
        </w:rPr>
        <w:t>and</w:t>
      </w:r>
      <w:r>
        <w:rPr>
          <w:spacing w:val="-2"/>
          <w:sz w:val="24"/>
        </w:rPr>
        <w:t xml:space="preserve"> </w:t>
      </w:r>
      <w:r>
        <w:rPr>
          <w:sz w:val="24"/>
        </w:rPr>
        <w:t>non-custodial</w:t>
      </w:r>
      <w:r>
        <w:rPr>
          <w:spacing w:val="-2"/>
          <w:sz w:val="24"/>
        </w:rPr>
        <w:t xml:space="preserve"> </w:t>
      </w:r>
      <w:r>
        <w:rPr>
          <w:sz w:val="24"/>
        </w:rPr>
        <w:t>sources.</w:t>
      </w:r>
      <w:r>
        <w:rPr>
          <w:spacing w:val="-2"/>
          <w:sz w:val="24"/>
        </w:rPr>
        <w:t xml:space="preserve"> </w:t>
      </w:r>
      <w:r>
        <w:rPr>
          <w:sz w:val="24"/>
        </w:rPr>
        <w:t>The</w:t>
      </w:r>
      <w:r>
        <w:rPr>
          <w:spacing w:val="-3"/>
          <w:sz w:val="24"/>
        </w:rPr>
        <w:t xml:space="preserve"> </w:t>
      </w:r>
      <w:r>
        <w:rPr>
          <w:sz w:val="24"/>
        </w:rPr>
        <w:t>Parties</w:t>
      </w:r>
      <w:r>
        <w:rPr>
          <w:spacing w:val="-2"/>
          <w:sz w:val="24"/>
        </w:rPr>
        <w:t xml:space="preserve"> </w:t>
      </w:r>
      <w:r>
        <w:rPr>
          <w:sz w:val="24"/>
        </w:rPr>
        <w:t>agree</w:t>
      </w:r>
      <w:r>
        <w:rPr>
          <w:spacing w:val="-3"/>
          <w:sz w:val="24"/>
        </w:rPr>
        <w:t xml:space="preserve"> </w:t>
      </w:r>
      <w:r>
        <w:rPr>
          <w:sz w:val="24"/>
        </w:rPr>
        <w:t>that</w:t>
      </w:r>
      <w:r>
        <w:rPr>
          <w:spacing w:val="-2"/>
          <w:sz w:val="24"/>
        </w:rPr>
        <w:t xml:space="preserve"> </w:t>
      </w:r>
      <w:r>
        <w:rPr>
          <w:sz w:val="24"/>
        </w:rPr>
        <w:t>they</w:t>
      </w:r>
      <w:r>
        <w:rPr>
          <w:spacing w:val="-7"/>
          <w:sz w:val="24"/>
        </w:rPr>
        <w:t xml:space="preserve"> </w:t>
      </w:r>
      <w:r>
        <w:rPr>
          <w:sz w:val="24"/>
        </w:rPr>
        <w:t>may</w:t>
      </w:r>
      <w:r>
        <w:rPr>
          <w:spacing w:val="-5"/>
          <w:sz w:val="24"/>
        </w:rPr>
        <w:t xml:space="preserve"> </w:t>
      </w:r>
      <w:r>
        <w:rPr>
          <w:sz w:val="24"/>
        </w:rPr>
        <w:t>also use other appropriate advanced technology to aid in the identification of responsive documents and information in the litigation. During such discussions, the Producing Party shall retain the sole right and responsibility to manage and control searches of its data files.</w:t>
      </w:r>
      <w:r>
        <w:rPr>
          <w:spacing w:val="40"/>
          <w:sz w:val="24"/>
        </w:rPr>
        <w:t xml:space="preserve"> </w:t>
      </w:r>
      <w:r>
        <w:rPr>
          <w:sz w:val="24"/>
        </w:rPr>
        <w:t>To the extent the parties seek to reach agreement on the processes to be used and are unable to do so, either party may raise such issues with the Court.</w:t>
      </w:r>
      <w:r>
        <w:rPr>
          <w:spacing w:val="40"/>
          <w:sz w:val="24"/>
        </w:rPr>
        <w:t xml:space="preserve"> </w:t>
      </w:r>
      <w:r>
        <w:rPr>
          <w:sz w:val="24"/>
        </w:rPr>
        <w:t xml:space="preserve">If the Producing Party believes revisions to agreed-upon search-term or advanced-technology procedures in order to make them more accurate and cost- effective are necessary, the Producing Party will so notify the Requesting </w:t>
      </w:r>
      <w:proofErr w:type="gramStart"/>
      <w:r>
        <w:rPr>
          <w:sz w:val="24"/>
        </w:rPr>
        <w:t>Party</w:t>
      </w:r>
      <w:proofErr w:type="gramEnd"/>
      <w:r>
        <w:rPr>
          <w:sz w:val="24"/>
        </w:rPr>
        <w:t xml:space="preserve"> and the Parties shall meet and confer regarding the proposed revisions.</w:t>
      </w:r>
      <w:r>
        <w:rPr>
          <w:spacing w:val="40"/>
          <w:sz w:val="24"/>
        </w:rPr>
        <w:t xml:space="preserve"> </w:t>
      </w:r>
      <w:r>
        <w:rPr>
          <w:sz w:val="24"/>
        </w:rPr>
        <w:t>Notwithstanding any of the above, the Parties agree they will not withhold consent to the use of any appropriate processes and/or advanced</w:t>
      </w:r>
      <w:r>
        <w:rPr>
          <w:spacing w:val="-4"/>
          <w:sz w:val="24"/>
        </w:rPr>
        <w:t xml:space="preserve"> </w:t>
      </w:r>
      <w:proofErr w:type="gramStart"/>
      <w:r>
        <w:rPr>
          <w:sz w:val="24"/>
        </w:rPr>
        <w:t>technology,</w:t>
      </w:r>
      <w:r>
        <w:rPr>
          <w:spacing w:val="-4"/>
          <w:sz w:val="24"/>
        </w:rPr>
        <w:t xml:space="preserve"> </w:t>
      </w:r>
      <w:r>
        <w:rPr>
          <w:sz w:val="24"/>
        </w:rPr>
        <w:t>or</w:t>
      </w:r>
      <w:proofErr w:type="gramEnd"/>
      <w:r>
        <w:rPr>
          <w:spacing w:val="-3"/>
          <w:sz w:val="24"/>
        </w:rPr>
        <w:t xml:space="preserve"> </w:t>
      </w:r>
      <w:r>
        <w:rPr>
          <w:sz w:val="24"/>
        </w:rPr>
        <w:t>impose</w:t>
      </w:r>
      <w:r>
        <w:rPr>
          <w:spacing w:val="-5"/>
          <w:sz w:val="24"/>
        </w:rPr>
        <w:t xml:space="preserve"> </w:t>
      </w:r>
      <w:r>
        <w:rPr>
          <w:sz w:val="24"/>
        </w:rPr>
        <w:t>any</w:t>
      </w:r>
      <w:r>
        <w:rPr>
          <w:spacing w:val="-9"/>
          <w:sz w:val="24"/>
        </w:rPr>
        <w:t xml:space="preserve"> </w:t>
      </w:r>
      <w:r>
        <w:rPr>
          <w:sz w:val="24"/>
        </w:rPr>
        <w:t>burdensome</w:t>
      </w:r>
      <w:r>
        <w:rPr>
          <w:spacing w:val="-3"/>
          <w:sz w:val="24"/>
        </w:rPr>
        <w:t xml:space="preserve"> </w:t>
      </w:r>
      <w:r>
        <w:rPr>
          <w:sz w:val="24"/>
        </w:rPr>
        <w:t>disclosure</w:t>
      </w:r>
      <w:r>
        <w:rPr>
          <w:spacing w:val="-5"/>
          <w:sz w:val="24"/>
        </w:rPr>
        <w:t xml:space="preserve"> </w:t>
      </w:r>
      <w:r>
        <w:rPr>
          <w:sz w:val="24"/>
        </w:rPr>
        <w:t>or</w:t>
      </w:r>
      <w:r>
        <w:rPr>
          <w:spacing w:val="-5"/>
          <w:sz w:val="24"/>
        </w:rPr>
        <w:t xml:space="preserve"> </w:t>
      </w:r>
      <w:r>
        <w:rPr>
          <w:sz w:val="24"/>
        </w:rPr>
        <w:t>reporting</w:t>
      </w:r>
      <w:r>
        <w:rPr>
          <w:spacing w:val="-4"/>
          <w:sz w:val="24"/>
        </w:rPr>
        <w:t xml:space="preserve"> </w:t>
      </w:r>
      <w:r>
        <w:rPr>
          <w:sz w:val="24"/>
        </w:rPr>
        <w:t>requirements</w:t>
      </w:r>
      <w:r>
        <w:rPr>
          <w:spacing w:val="-4"/>
          <w:sz w:val="24"/>
        </w:rPr>
        <w:t xml:space="preserve"> </w:t>
      </w:r>
      <w:r>
        <w:rPr>
          <w:sz w:val="24"/>
        </w:rPr>
        <w:t>associated with those processes and/or advanced technologies that would reasonably</w:t>
      </w:r>
      <w:r>
        <w:rPr>
          <w:spacing w:val="-2"/>
          <w:sz w:val="24"/>
        </w:rPr>
        <w:t xml:space="preserve"> </w:t>
      </w:r>
      <w:r>
        <w:rPr>
          <w:sz w:val="24"/>
        </w:rPr>
        <w:t>mitigate the burden of production on a Producing Party.</w:t>
      </w:r>
      <w:r>
        <w:rPr>
          <w:spacing w:val="80"/>
          <w:sz w:val="24"/>
        </w:rPr>
        <w:t xml:space="preserve"> </w:t>
      </w:r>
      <w:r>
        <w:rPr>
          <w:sz w:val="24"/>
        </w:rPr>
        <w:t>Whatever processes and/or advanced technologies are used, the Producing Party retains the responsibility of complying with the discovery obligations of Rule 34 of the Federal Rules of Civil Procedure</w:t>
      </w:r>
      <w:r>
        <w:t>.</w:t>
      </w:r>
    </w:p>
    <w:p w14:paraId="7200A2A2" w14:textId="77777777" w:rsidR="00016E01" w:rsidRDefault="00016E01">
      <w:pPr>
        <w:pStyle w:val="BodyText"/>
      </w:pPr>
    </w:p>
    <w:p w14:paraId="1D6C07BB" w14:textId="77777777" w:rsidR="00016E01" w:rsidRDefault="00000000">
      <w:pPr>
        <w:pStyle w:val="ListParagraph"/>
        <w:numPr>
          <w:ilvl w:val="1"/>
          <w:numId w:val="22"/>
        </w:numPr>
        <w:tabs>
          <w:tab w:val="left" w:pos="1859"/>
        </w:tabs>
        <w:ind w:left="419" w:right="1247" w:firstLine="720"/>
        <w:jc w:val="both"/>
        <w:rPr>
          <w:sz w:val="24"/>
        </w:rPr>
      </w:pPr>
      <w:r>
        <w:rPr>
          <w:sz w:val="24"/>
        </w:rPr>
        <w:t>The</w:t>
      </w:r>
      <w:r>
        <w:rPr>
          <w:spacing w:val="-4"/>
          <w:sz w:val="24"/>
        </w:rPr>
        <w:t xml:space="preserve"> </w:t>
      </w:r>
      <w:r>
        <w:rPr>
          <w:sz w:val="24"/>
        </w:rPr>
        <w:t>fact</w:t>
      </w:r>
      <w:r>
        <w:rPr>
          <w:spacing w:val="-3"/>
          <w:sz w:val="24"/>
        </w:rPr>
        <w:t xml:space="preserve"> </w:t>
      </w:r>
      <w:r>
        <w:rPr>
          <w:sz w:val="24"/>
        </w:rPr>
        <w:t>that</w:t>
      </w:r>
      <w:r>
        <w:rPr>
          <w:spacing w:val="-3"/>
          <w:sz w:val="24"/>
        </w:rPr>
        <w:t xml:space="preserve"> </w:t>
      </w:r>
      <w:r>
        <w:rPr>
          <w:sz w:val="24"/>
        </w:rPr>
        <w:t>any</w:t>
      </w:r>
      <w:r>
        <w:rPr>
          <w:spacing w:val="-8"/>
          <w:sz w:val="24"/>
        </w:rPr>
        <w:t xml:space="preserve"> </w:t>
      </w:r>
      <w:r>
        <w:rPr>
          <w:sz w:val="24"/>
        </w:rPr>
        <w:t>electronic</w:t>
      </w:r>
      <w:r>
        <w:rPr>
          <w:spacing w:val="-4"/>
          <w:sz w:val="24"/>
        </w:rPr>
        <w:t xml:space="preserve"> </w:t>
      </w:r>
      <w:r>
        <w:rPr>
          <w:sz w:val="24"/>
        </w:rPr>
        <w:t>file</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identified</w:t>
      </w:r>
      <w:r>
        <w:rPr>
          <w:spacing w:val="-1"/>
          <w:sz w:val="24"/>
        </w:rPr>
        <w:t xml:space="preserve"> </w:t>
      </w:r>
      <w:r>
        <w:rPr>
          <w:sz w:val="24"/>
        </w:rPr>
        <w:t>in</w:t>
      </w:r>
      <w:r>
        <w:rPr>
          <w:spacing w:val="-3"/>
          <w:sz w:val="24"/>
        </w:rPr>
        <w:t xml:space="preserve"> </w:t>
      </w:r>
      <w:r>
        <w:rPr>
          <w:sz w:val="24"/>
        </w:rPr>
        <w:t>agreed-upon</w:t>
      </w:r>
      <w:r>
        <w:rPr>
          <w:spacing w:val="-3"/>
          <w:sz w:val="24"/>
        </w:rPr>
        <w:t xml:space="preserve"> </w:t>
      </w:r>
      <w:r>
        <w:rPr>
          <w:sz w:val="24"/>
        </w:rPr>
        <w:t>searches</w:t>
      </w:r>
      <w:r>
        <w:rPr>
          <w:spacing w:val="-1"/>
          <w:sz w:val="24"/>
        </w:rPr>
        <w:t xml:space="preserve"> </w:t>
      </w:r>
      <w:r>
        <w:rPr>
          <w:sz w:val="24"/>
        </w:rPr>
        <w:t>shall not prevent any</w:t>
      </w:r>
      <w:r>
        <w:rPr>
          <w:spacing w:val="-4"/>
          <w:sz w:val="24"/>
        </w:rPr>
        <w:t xml:space="preserve"> </w:t>
      </w:r>
      <w:r>
        <w:rPr>
          <w:sz w:val="24"/>
        </w:rPr>
        <w:t>Party</w:t>
      </w:r>
      <w:r>
        <w:rPr>
          <w:spacing w:val="-4"/>
          <w:sz w:val="24"/>
        </w:rPr>
        <w:t xml:space="preserve"> </w:t>
      </w:r>
      <w:r>
        <w:rPr>
          <w:sz w:val="24"/>
        </w:rPr>
        <w:t>from withholding</w:t>
      </w:r>
      <w:r>
        <w:rPr>
          <w:spacing w:val="-2"/>
          <w:sz w:val="24"/>
        </w:rPr>
        <w:t xml:space="preserve"> </w:t>
      </w:r>
      <w:r>
        <w:rPr>
          <w:sz w:val="24"/>
        </w:rPr>
        <w:t>such file from production on the grounds that the file is not responsive.</w:t>
      </w:r>
    </w:p>
    <w:p w14:paraId="5471538B" w14:textId="77777777" w:rsidR="00016E01" w:rsidRDefault="00016E01">
      <w:pPr>
        <w:pStyle w:val="BodyText"/>
      </w:pPr>
    </w:p>
    <w:p w14:paraId="1A9EE7B2" w14:textId="77777777" w:rsidR="00016E01" w:rsidRDefault="00000000">
      <w:pPr>
        <w:pStyle w:val="ListParagraph"/>
        <w:numPr>
          <w:ilvl w:val="1"/>
          <w:numId w:val="22"/>
        </w:numPr>
        <w:tabs>
          <w:tab w:val="left" w:pos="1859"/>
        </w:tabs>
        <w:ind w:left="419" w:right="1182" w:firstLine="720"/>
        <w:rPr>
          <w:sz w:val="24"/>
        </w:rPr>
      </w:pPr>
      <w:r>
        <w:rPr>
          <w:sz w:val="24"/>
        </w:rPr>
        <w:t>Nothing in this section shall limit a Party’s right reasonably to seek agreement from</w:t>
      </w:r>
      <w:r>
        <w:rPr>
          <w:spacing w:val="-2"/>
          <w:sz w:val="24"/>
        </w:rPr>
        <w:t xml:space="preserve"> </w:t>
      </w:r>
      <w:r>
        <w:rPr>
          <w:sz w:val="24"/>
        </w:rPr>
        <w:t>the</w:t>
      </w:r>
      <w:r>
        <w:rPr>
          <w:spacing w:val="-3"/>
          <w:sz w:val="24"/>
        </w:rPr>
        <w:t xml:space="preserve"> </w:t>
      </w:r>
      <w:r>
        <w:rPr>
          <w:sz w:val="24"/>
        </w:rPr>
        <w:t>other</w:t>
      </w:r>
      <w:r>
        <w:rPr>
          <w:spacing w:val="-3"/>
          <w:sz w:val="24"/>
        </w:rPr>
        <w:t xml:space="preserve"> </w:t>
      </w:r>
      <w:r>
        <w:rPr>
          <w:sz w:val="24"/>
        </w:rPr>
        <w:t>Parties</w:t>
      </w:r>
      <w:r>
        <w:rPr>
          <w:spacing w:val="-2"/>
          <w:sz w:val="24"/>
        </w:rPr>
        <w:t xml:space="preserve"> </w:t>
      </w:r>
      <w:r>
        <w:rPr>
          <w:sz w:val="24"/>
        </w:rPr>
        <w:t>or</w:t>
      </w:r>
      <w:r>
        <w:rPr>
          <w:spacing w:val="-2"/>
          <w:sz w:val="24"/>
        </w:rPr>
        <w:t xml:space="preserve"> </w:t>
      </w:r>
      <w:r>
        <w:rPr>
          <w:sz w:val="24"/>
        </w:rPr>
        <w:t>the</w:t>
      </w:r>
      <w:r>
        <w:rPr>
          <w:spacing w:val="-3"/>
          <w:sz w:val="24"/>
        </w:rPr>
        <w:t xml:space="preserve"> </w:t>
      </w:r>
      <w:r>
        <w:rPr>
          <w:sz w:val="24"/>
        </w:rPr>
        <w:t>Court</w:t>
      </w:r>
      <w:r>
        <w:rPr>
          <w:spacing w:val="-2"/>
          <w:sz w:val="24"/>
        </w:rPr>
        <w:t xml:space="preserve"> </w:t>
      </w:r>
      <w:r>
        <w:rPr>
          <w:sz w:val="24"/>
        </w:rPr>
        <w:t>to</w:t>
      </w:r>
      <w:r>
        <w:rPr>
          <w:spacing w:val="-2"/>
          <w:sz w:val="24"/>
        </w:rPr>
        <w:t xml:space="preserve"> </w:t>
      </w:r>
      <w:r>
        <w:rPr>
          <w:sz w:val="24"/>
        </w:rPr>
        <w:t>modify</w:t>
      </w:r>
      <w:r>
        <w:rPr>
          <w:spacing w:val="-7"/>
          <w:sz w:val="24"/>
        </w:rPr>
        <w:t xml:space="preserve"> </w:t>
      </w:r>
      <w:r>
        <w:rPr>
          <w:sz w:val="24"/>
        </w:rPr>
        <w:t>previously</w:t>
      </w:r>
      <w:r>
        <w:rPr>
          <w:spacing w:val="-7"/>
          <w:sz w:val="24"/>
        </w:rPr>
        <w:t xml:space="preserve"> </w:t>
      </w:r>
      <w:r>
        <w:rPr>
          <w:sz w:val="24"/>
        </w:rPr>
        <w:t>agreed-upon</w:t>
      </w:r>
      <w:r>
        <w:rPr>
          <w:spacing w:val="-2"/>
          <w:sz w:val="24"/>
        </w:rPr>
        <w:t xml:space="preserve"> </w:t>
      </w:r>
      <w:r>
        <w:rPr>
          <w:sz w:val="24"/>
        </w:rPr>
        <w:t>search</w:t>
      </w:r>
      <w:r>
        <w:rPr>
          <w:spacing w:val="-1"/>
          <w:sz w:val="24"/>
        </w:rPr>
        <w:t xml:space="preserve"> </w:t>
      </w:r>
      <w:r>
        <w:rPr>
          <w:sz w:val="24"/>
        </w:rPr>
        <w:t>terms</w:t>
      </w:r>
      <w:r>
        <w:rPr>
          <w:spacing w:val="-2"/>
          <w:sz w:val="24"/>
        </w:rPr>
        <w:t xml:space="preserve"> </w:t>
      </w:r>
      <w:r>
        <w:rPr>
          <w:sz w:val="24"/>
        </w:rPr>
        <w:t>or</w:t>
      </w:r>
      <w:r>
        <w:rPr>
          <w:spacing w:val="-3"/>
          <w:sz w:val="24"/>
        </w:rPr>
        <w:t xml:space="preserve"> </w:t>
      </w:r>
      <w:r>
        <w:rPr>
          <w:sz w:val="24"/>
        </w:rPr>
        <w:t>procedures for advanced search and retrieval technologies.</w:t>
      </w:r>
    </w:p>
    <w:p w14:paraId="5D2B563A" w14:textId="77777777" w:rsidR="00016E01" w:rsidRDefault="00016E01">
      <w:pPr>
        <w:pStyle w:val="BodyText"/>
      </w:pPr>
    </w:p>
    <w:p w14:paraId="6297E29C" w14:textId="77777777" w:rsidR="00016E01" w:rsidRDefault="00000000">
      <w:pPr>
        <w:pStyle w:val="ListParagraph"/>
        <w:numPr>
          <w:ilvl w:val="1"/>
          <w:numId w:val="22"/>
        </w:numPr>
        <w:tabs>
          <w:tab w:val="left" w:pos="1859"/>
        </w:tabs>
        <w:ind w:left="419" w:right="1294" w:firstLine="720"/>
        <w:rPr>
          <w:sz w:val="24"/>
        </w:rPr>
      </w:pPr>
      <w:r>
        <w:rPr>
          <w:sz w:val="24"/>
        </w:rPr>
        <w:t>If</w:t>
      </w:r>
      <w:r>
        <w:rPr>
          <w:spacing w:val="-2"/>
          <w:sz w:val="24"/>
        </w:rPr>
        <w:t xml:space="preserve"> </w:t>
      </w:r>
      <w:r>
        <w:rPr>
          <w:sz w:val="24"/>
        </w:rPr>
        <w:t>documents</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collected</w:t>
      </w:r>
      <w:r>
        <w:rPr>
          <w:spacing w:val="-3"/>
          <w:sz w:val="24"/>
        </w:rPr>
        <w:t xml:space="preserve"> </w:t>
      </w:r>
      <w:r>
        <w:rPr>
          <w:sz w:val="24"/>
        </w:rPr>
        <w:t>were</w:t>
      </w:r>
      <w:r>
        <w:rPr>
          <w:spacing w:val="-3"/>
          <w:sz w:val="24"/>
        </w:rPr>
        <w:t xml:space="preserve"> </w:t>
      </w:r>
      <w:r>
        <w:rPr>
          <w:sz w:val="24"/>
        </w:rPr>
        <w:t>segregated</w:t>
      </w:r>
      <w:r>
        <w:rPr>
          <w:spacing w:val="-3"/>
          <w:sz w:val="24"/>
        </w:rPr>
        <w:t xml:space="preserve"> </w:t>
      </w:r>
      <w:r>
        <w:rPr>
          <w:sz w:val="24"/>
        </w:rPr>
        <w:t>by</w:t>
      </w:r>
      <w:r>
        <w:rPr>
          <w:spacing w:val="-5"/>
          <w:sz w:val="24"/>
        </w:rPr>
        <w:t xml:space="preserve"> </w:t>
      </w:r>
      <w:r>
        <w:rPr>
          <w:sz w:val="24"/>
        </w:rPr>
        <w:t>product</w:t>
      </w:r>
      <w:r>
        <w:rPr>
          <w:spacing w:val="-3"/>
          <w:sz w:val="24"/>
        </w:rPr>
        <w:t xml:space="preserve"> </w:t>
      </w:r>
      <w:r>
        <w:rPr>
          <w:sz w:val="24"/>
        </w:rPr>
        <w:t>name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 xml:space="preserve">ordinary course of business within departmental files or databases, the Producing Party shall consider whether the application of search terms to this data is appropriate, </w:t>
      </w:r>
      <w:proofErr w:type="gramStart"/>
      <w:r>
        <w:rPr>
          <w:sz w:val="24"/>
        </w:rPr>
        <w:t>including but</w:t>
      </w:r>
      <w:proofErr w:type="gramEnd"/>
      <w:r>
        <w:rPr>
          <w:sz w:val="24"/>
        </w:rPr>
        <w:t xml:space="preserve"> not limited to whether</w:t>
      </w:r>
      <w:r>
        <w:rPr>
          <w:spacing w:val="-4"/>
          <w:sz w:val="24"/>
        </w:rPr>
        <w:t xml:space="preserve"> </w:t>
      </w:r>
      <w:r>
        <w:rPr>
          <w:sz w:val="24"/>
        </w:rPr>
        <w:t>such</w:t>
      </w:r>
      <w:r>
        <w:rPr>
          <w:spacing w:val="-3"/>
          <w:sz w:val="24"/>
        </w:rPr>
        <w:t xml:space="preserve"> </w:t>
      </w:r>
      <w:r>
        <w:rPr>
          <w:sz w:val="24"/>
        </w:rPr>
        <w:t>documents</w:t>
      </w:r>
      <w:r>
        <w:rPr>
          <w:spacing w:val="-1"/>
          <w:sz w:val="24"/>
        </w:rPr>
        <w:t xml:space="preserve"> </w:t>
      </w:r>
      <w:r>
        <w:rPr>
          <w:sz w:val="24"/>
        </w:rPr>
        <w:t>should</w:t>
      </w:r>
      <w:r>
        <w:rPr>
          <w:spacing w:val="-3"/>
          <w:sz w:val="24"/>
        </w:rPr>
        <w:t xml:space="preserve"> </w:t>
      </w:r>
      <w:r>
        <w:rPr>
          <w:sz w:val="24"/>
        </w:rPr>
        <w:t>be</w:t>
      </w:r>
      <w:r>
        <w:rPr>
          <w:spacing w:val="-4"/>
          <w:sz w:val="24"/>
        </w:rPr>
        <w:t xml:space="preserve"> </w:t>
      </w:r>
      <w:r>
        <w:rPr>
          <w:sz w:val="24"/>
        </w:rPr>
        <w:t>reviewed</w:t>
      </w:r>
      <w:r>
        <w:rPr>
          <w:spacing w:val="-3"/>
          <w:sz w:val="24"/>
        </w:rPr>
        <w:t xml:space="preserve"> </w:t>
      </w:r>
      <w:r>
        <w:rPr>
          <w:sz w:val="24"/>
        </w:rPr>
        <w:t>for</w:t>
      </w:r>
      <w:r>
        <w:rPr>
          <w:spacing w:val="-2"/>
          <w:sz w:val="24"/>
        </w:rPr>
        <w:t xml:space="preserve"> </w:t>
      </w:r>
      <w:r>
        <w:rPr>
          <w:sz w:val="24"/>
        </w:rPr>
        <w:t>responsiveness</w:t>
      </w:r>
      <w:r>
        <w:rPr>
          <w:spacing w:val="-4"/>
          <w:sz w:val="24"/>
        </w:rPr>
        <w:t xml:space="preserve"> </w:t>
      </w:r>
      <w:r>
        <w:rPr>
          <w:sz w:val="24"/>
        </w:rPr>
        <w:t>without</w:t>
      </w:r>
      <w:r>
        <w:rPr>
          <w:spacing w:val="-3"/>
          <w:sz w:val="24"/>
        </w:rPr>
        <w:t xml:space="preserve"> </w:t>
      </w:r>
      <w:r>
        <w:rPr>
          <w:sz w:val="24"/>
        </w:rPr>
        <w:t>regard</w:t>
      </w:r>
      <w:r>
        <w:rPr>
          <w:spacing w:val="-3"/>
          <w:sz w:val="24"/>
        </w:rPr>
        <w:t xml:space="preserve"> </w:t>
      </w:r>
      <w:r>
        <w:rPr>
          <w:sz w:val="24"/>
        </w:rPr>
        <w:t>to</w:t>
      </w:r>
      <w:r>
        <w:rPr>
          <w:spacing w:val="-3"/>
          <w:sz w:val="24"/>
        </w:rPr>
        <w:t xml:space="preserve"> </w:t>
      </w:r>
      <w:r>
        <w:rPr>
          <w:sz w:val="24"/>
        </w:rPr>
        <w:t>whether</w:t>
      </w:r>
      <w:r>
        <w:rPr>
          <w:spacing w:val="-4"/>
          <w:sz w:val="24"/>
        </w:rPr>
        <w:t xml:space="preserve"> </w:t>
      </w:r>
      <w:r>
        <w:rPr>
          <w:sz w:val="24"/>
        </w:rPr>
        <w:t>they</w:t>
      </w:r>
    </w:p>
    <w:p w14:paraId="77DD57F4" w14:textId="77777777" w:rsidR="00016E01" w:rsidRDefault="00016E01">
      <w:pPr>
        <w:rPr>
          <w:sz w:val="24"/>
        </w:rPr>
        <w:sectPr w:rsidR="00016E01">
          <w:headerReference w:type="default" r:id="rId70"/>
          <w:footerReference w:type="default" r:id="rId71"/>
          <w:pgSz w:w="12240" w:h="15840"/>
          <w:pgMar w:top="740" w:right="340" w:bottom="1220" w:left="1020" w:header="232" w:footer="1024" w:gutter="0"/>
          <w:cols w:space="720"/>
        </w:sectPr>
      </w:pPr>
    </w:p>
    <w:p w14:paraId="01843151" w14:textId="77777777" w:rsidR="00016E01" w:rsidRDefault="00016E01">
      <w:pPr>
        <w:pStyle w:val="BodyText"/>
      </w:pPr>
    </w:p>
    <w:p w14:paraId="4764A5B3" w14:textId="77777777" w:rsidR="00016E01" w:rsidRDefault="00016E01">
      <w:pPr>
        <w:pStyle w:val="BodyText"/>
        <w:spacing w:before="139"/>
      </w:pPr>
    </w:p>
    <w:p w14:paraId="7B35A37C" w14:textId="77777777" w:rsidR="00016E01" w:rsidRDefault="00000000">
      <w:pPr>
        <w:pStyle w:val="BodyText"/>
        <w:ind w:left="420" w:right="1759"/>
      </w:pPr>
      <w:r>
        <w:t>are</w:t>
      </w:r>
      <w:r>
        <w:rPr>
          <w:spacing w:val="-4"/>
        </w:rPr>
        <w:t xml:space="preserve"> </w:t>
      </w:r>
      <w:r>
        <w:t>responsive</w:t>
      </w:r>
      <w:r>
        <w:rPr>
          <w:spacing w:val="-4"/>
        </w:rPr>
        <w:t xml:space="preserve"> </w:t>
      </w:r>
      <w:r>
        <w:t>to</w:t>
      </w:r>
      <w:r>
        <w:rPr>
          <w:spacing w:val="-3"/>
        </w:rPr>
        <w:t xml:space="preserve"> </w:t>
      </w:r>
      <w:r>
        <w:t>search</w:t>
      </w:r>
      <w:r>
        <w:rPr>
          <w:spacing w:val="-3"/>
        </w:rPr>
        <w:t xml:space="preserve"> </w:t>
      </w:r>
      <w:r>
        <w:t>terms,</w:t>
      </w:r>
      <w:r>
        <w:rPr>
          <w:spacing w:val="-3"/>
        </w:rPr>
        <w:t xml:space="preserve"> </w:t>
      </w:r>
      <w:r>
        <w:t>identified</w:t>
      </w:r>
      <w:r>
        <w:rPr>
          <w:spacing w:val="-3"/>
        </w:rPr>
        <w:t xml:space="preserve"> </w:t>
      </w:r>
      <w:r>
        <w:t>as</w:t>
      </w:r>
      <w:r>
        <w:rPr>
          <w:spacing w:val="-3"/>
        </w:rPr>
        <w:t xml:space="preserve"> </w:t>
      </w:r>
      <w:r>
        <w:t>relevant</w:t>
      </w:r>
      <w:r>
        <w:rPr>
          <w:spacing w:val="-3"/>
        </w:rPr>
        <w:t xml:space="preserve"> </w:t>
      </w:r>
      <w:r>
        <w:t>by</w:t>
      </w:r>
      <w:r>
        <w:rPr>
          <w:spacing w:val="-8"/>
        </w:rPr>
        <w:t xml:space="preserve"> </w:t>
      </w:r>
      <w:r>
        <w:t>a</w:t>
      </w:r>
      <w:r>
        <w:rPr>
          <w:spacing w:val="-4"/>
        </w:rPr>
        <w:t xml:space="preserve"> </w:t>
      </w:r>
      <w:r>
        <w:t>TAR</w:t>
      </w:r>
      <w:r>
        <w:rPr>
          <w:spacing w:val="-3"/>
        </w:rPr>
        <w:t xml:space="preserve"> </w:t>
      </w:r>
      <w:r>
        <w:t>classification</w:t>
      </w:r>
      <w:r>
        <w:rPr>
          <w:spacing w:val="-3"/>
        </w:rPr>
        <w:t xml:space="preserve"> </w:t>
      </w:r>
      <w:r>
        <w:t>algorithm,</w:t>
      </w:r>
      <w:r>
        <w:rPr>
          <w:spacing w:val="-3"/>
        </w:rPr>
        <w:t xml:space="preserve"> </w:t>
      </w:r>
      <w:r>
        <w:t>or otherwise flagged as potentially responsive by another search technique.</w:t>
      </w:r>
    </w:p>
    <w:p w14:paraId="53CDC116" w14:textId="77777777" w:rsidR="00016E01" w:rsidRDefault="00016E01">
      <w:pPr>
        <w:pStyle w:val="BodyText"/>
        <w:spacing w:before="5"/>
      </w:pPr>
    </w:p>
    <w:p w14:paraId="17753858" w14:textId="77777777" w:rsidR="00016E01" w:rsidRDefault="00000000">
      <w:pPr>
        <w:pStyle w:val="Heading3"/>
      </w:pPr>
      <w:r>
        <w:rPr>
          <w:color w:val="000000"/>
          <w:highlight w:val="cyan"/>
        </w:rPr>
        <w:t>Plaintiffs’</w:t>
      </w:r>
      <w:r>
        <w:rPr>
          <w:color w:val="000000"/>
          <w:spacing w:val="-4"/>
          <w:highlight w:val="cyan"/>
        </w:rPr>
        <w:t xml:space="preserve"> </w:t>
      </w:r>
      <w:r>
        <w:rPr>
          <w:color w:val="000000"/>
          <w:highlight w:val="cyan"/>
        </w:rPr>
        <w:t>Proposed</w:t>
      </w:r>
      <w:r>
        <w:rPr>
          <w:color w:val="000000"/>
          <w:spacing w:val="-3"/>
          <w:highlight w:val="cyan"/>
        </w:rPr>
        <w:t xml:space="preserve"> </w:t>
      </w:r>
      <w:r>
        <w:rPr>
          <w:color w:val="000000"/>
          <w:highlight w:val="cyan"/>
        </w:rPr>
        <w:t>Section</w:t>
      </w:r>
      <w:r>
        <w:rPr>
          <w:color w:val="000000"/>
          <w:spacing w:val="-1"/>
          <w:highlight w:val="cyan"/>
        </w:rPr>
        <w:t xml:space="preserve"> </w:t>
      </w:r>
      <w:r>
        <w:rPr>
          <w:color w:val="000000"/>
          <w:spacing w:val="-4"/>
          <w:highlight w:val="cyan"/>
        </w:rPr>
        <w:t>B.3:</w:t>
      </w:r>
    </w:p>
    <w:p w14:paraId="06FF4929" w14:textId="77777777" w:rsidR="00016E01" w:rsidRDefault="00000000">
      <w:pPr>
        <w:pStyle w:val="ListParagraph"/>
        <w:numPr>
          <w:ilvl w:val="0"/>
          <w:numId w:val="22"/>
        </w:numPr>
        <w:tabs>
          <w:tab w:val="left" w:pos="1139"/>
        </w:tabs>
        <w:spacing w:before="272"/>
        <w:ind w:left="1139" w:hanging="719"/>
        <w:rPr>
          <w:sz w:val="24"/>
        </w:rPr>
      </w:pPr>
      <w:r>
        <w:rPr>
          <w:sz w:val="24"/>
          <w:u w:val="single"/>
        </w:rPr>
        <w:t>Email</w:t>
      </w:r>
      <w:r>
        <w:rPr>
          <w:spacing w:val="-2"/>
          <w:sz w:val="24"/>
          <w:u w:val="single"/>
        </w:rPr>
        <w:t xml:space="preserve"> Threading</w:t>
      </w:r>
    </w:p>
    <w:p w14:paraId="0AA65E6C" w14:textId="77777777" w:rsidR="00016E01" w:rsidRDefault="00000000">
      <w:pPr>
        <w:pStyle w:val="BodyText"/>
        <w:spacing w:before="276"/>
        <w:ind w:left="419" w:right="1103" w:firstLine="720"/>
      </w:pPr>
      <w:r>
        <w:t>Due to the importance of the metadata in prior or lesser-included emails contained in whole</w:t>
      </w:r>
      <w:r>
        <w:rPr>
          <w:spacing w:val="-2"/>
        </w:rPr>
        <w:t xml:space="preserve"> </w:t>
      </w:r>
      <w:r>
        <w:t>or</w:t>
      </w:r>
      <w:r>
        <w:rPr>
          <w:spacing w:val="-2"/>
        </w:rPr>
        <w:t xml:space="preserve"> </w:t>
      </w:r>
      <w:r>
        <w:t>in</w:t>
      </w:r>
      <w:r>
        <w:rPr>
          <w:spacing w:val="-1"/>
        </w:rPr>
        <w:t xml:space="preserve"> </w:t>
      </w:r>
      <w:r>
        <w:t>part</w:t>
      </w:r>
      <w:r>
        <w:rPr>
          <w:spacing w:val="-1"/>
        </w:rPr>
        <w:t xml:space="preserve"> </w:t>
      </w:r>
      <w:r>
        <w:t>in</w:t>
      </w:r>
      <w:r>
        <w:rPr>
          <w:spacing w:val="-1"/>
        </w:rPr>
        <w:t xml:space="preserve"> </w:t>
      </w:r>
      <w:r>
        <w:t>a</w:t>
      </w:r>
      <w:r>
        <w:rPr>
          <w:spacing w:val="-2"/>
        </w:rPr>
        <w:t xml:space="preserve"> </w:t>
      </w:r>
      <w:r>
        <w:t>most-inclusive</w:t>
      </w:r>
      <w:r>
        <w:rPr>
          <w:spacing w:val="-2"/>
        </w:rPr>
        <w:t xml:space="preserve"> </w:t>
      </w:r>
      <w:r>
        <w:t>email,</w:t>
      </w:r>
      <w:r>
        <w:rPr>
          <w:spacing w:val="-1"/>
        </w:rPr>
        <w:t xml:space="preserve"> </w:t>
      </w:r>
      <w:r>
        <w:t>and</w:t>
      </w:r>
      <w:r>
        <w:rPr>
          <w:spacing w:val="-1"/>
        </w:rPr>
        <w:t xml:space="preserve"> </w:t>
      </w:r>
      <w:proofErr w:type="gramStart"/>
      <w:r>
        <w:t>in</w:t>
      </w:r>
      <w:r>
        <w:rPr>
          <w:spacing w:val="-1"/>
        </w:rPr>
        <w:t xml:space="preserve"> </w:t>
      </w:r>
      <w:r>
        <w:t>order</w:t>
      </w:r>
      <w:r>
        <w:rPr>
          <w:spacing w:val="-2"/>
        </w:rPr>
        <w:t xml:space="preserve"> </w:t>
      </w:r>
      <w:r>
        <w:t>to</w:t>
      </w:r>
      <w:proofErr w:type="gramEnd"/>
      <w:r>
        <w:rPr>
          <w:spacing w:val="-1"/>
        </w:rPr>
        <w:t xml:space="preserve"> </w:t>
      </w:r>
      <w:r>
        <w:t>facilitate</w:t>
      </w:r>
      <w:r>
        <w:rPr>
          <w:spacing w:val="-2"/>
        </w:rPr>
        <w:t xml:space="preserve"> </w:t>
      </w:r>
      <w:r>
        <w:t>reasonable</w:t>
      </w:r>
      <w:r>
        <w:rPr>
          <w:spacing w:val="-2"/>
        </w:rPr>
        <w:t xml:space="preserve"> </w:t>
      </w:r>
      <w:r>
        <w:t>evidentiary</w:t>
      </w:r>
      <w:r>
        <w:rPr>
          <w:spacing w:val="-6"/>
        </w:rPr>
        <w:t xml:space="preserve"> </w:t>
      </w:r>
      <w:r>
        <w:t>use</w:t>
      </w:r>
      <w:r>
        <w:rPr>
          <w:spacing w:val="-2"/>
        </w:rPr>
        <w:t xml:space="preserve"> </w:t>
      </w:r>
      <w:r>
        <w:t>of emails, production of a most inclusive email thread does not relieve the Producing Party of its obligation</w:t>
      </w:r>
      <w:r>
        <w:rPr>
          <w:spacing w:val="-3"/>
        </w:rPr>
        <w:t xml:space="preserve"> </w:t>
      </w:r>
      <w:r>
        <w:t>to</w:t>
      </w:r>
      <w:r>
        <w:rPr>
          <w:spacing w:val="-3"/>
        </w:rPr>
        <w:t xml:space="preserve"> </w:t>
      </w:r>
      <w:r>
        <w:t>produce</w:t>
      </w:r>
      <w:r>
        <w:rPr>
          <w:spacing w:val="-2"/>
        </w:rPr>
        <w:t xml:space="preserve"> </w:t>
      </w:r>
      <w:r>
        <w:t>responsive</w:t>
      </w:r>
      <w:r>
        <w:rPr>
          <w:spacing w:val="-4"/>
        </w:rPr>
        <w:t xml:space="preserve"> </w:t>
      </w:r>
      <w:r>
        <w:t>prior</w:t>
      </w:r>
      <w:r>
        <w:rPr>
          <w:spacing w:val="-4"/>
        </w:rPr>
        <w:t xml:space="preserve"> </w:t>
      </w:r>
      <w:r>
        <w:t>or</w:t>
      </w:r>
      <w:r>
        <w:rPr>
          <w:spacing w:val="-4"/>
        </w:rPr>
        <w:t xml:space="preserve"> </w:t>
      </w:r>
      <w:r>
        <w:t>lesser-included</w:t>
      </w:r>
      <w:r>
        <w:rPr>
          <w:spacing w:val="-3"/>
        </w:rPr>
        <w:t xml:space="preserve"> </w:t>
      </w:r>
      <w:r>
        <w:t>emails.</w:t>
      </w:r>
      <w:r>
        <w:rPr>
          <w:spacing w:val="40"/>
        </w:rPr>
        <w:t xml:space="preserve"> </w:t>
      </w:r>
      <w:r>
        <w:t>No</w:t>
      </w:r>
      <w:r>
        <w:rPr>
          <w:spacing w:val="-3"/>
        </w:rPr>
        <w:t xml:space="preserve"> </w:t>
      </w:r>
      <w:r>
        <w:t>document</w:t>
      </w:r>
      <w:r>
        <w:rPr>
          <w:spacing w:val="-3"/>
        </w:rPr>
        <w:t xml:space="preserve"> </w:t>
      </w:r>
      <w:r>
        <w:t>shall</w:t>
      </w:r>
      <w:r>
        <w:rPr>
          <w:spacing w:val="-3"/>
        </w:rPr>
        <w:t xml:space="preserve"> </w:t>
      </w:r>
      <w:r>
        <w:t>be</w:t>
      </w:r>
      <w:r>
        <w:rPr>
          <w:spacing w:val="-4"/>
        </w:rPr>
        <w:t xml:space="preserve"> </w:t>
      </w:r>
      <w:r>
        <w:t>withheld from production on the basis that it is included in a produced more-inclusive email.</w:t>
      </w:r>
      <w:r>
        <w:rPr>
          <w:spacing w:val="40"/>
        </w:rPr>
        <w:t xml:space="preserve"> </w:t>
      </w:r>
      <w:r>
        <w:t xml:space="preserve">The Producing Party may, at its discretion, elect to review only the most inclusive email thread in determining the responsiveness of the prior or lesser-included emails or for any other internal </w:t>
      </w:r>
      <w:r>
        <w:rPr>
          <w:spacing w:val="-2"/>
        </w:rPr>
        <w:t>purpose.</w:t>
      </w:r>
    </w:p>
    <w:p w14:paraId="2B811560" w14:textId="77777777" w:rsidR="00016E01" w:rsidRDefault="00016E01">
      <w:pPr>
        <w:pStyle w:val="BodyText"/>
        <w:spacing w:before="4"/>
      </w:pPr>
    </w:p>
    <w:p w14:paraId="121DC9F0" w14:textId="77777777" w:rsidR="00016E01" w:rsidRDefault="00000000">
      <w:pPr>
        <w:pStyle w:val="Heading3"/>
        <w:spacing w:before="1"/>
      </w:pPr>
      <w:r>
        <w:rPr>
          <w:color w:val="000000"/>
          <w:highlight w:val="yellow"/>
        </w:rPr>
        <w:t>Defendants’</w:t>
      </w:r>
      <w:r>
        <w:rPr>
          <w:color w:val="000000"/>
          <w:spacing w:val="-5"/>
          <w:highlight w:val="yellow"/>
        </w:rPr>
        <w:t xml:space="preserve"> </w:t>
      </w:r>
      <w:r>
        <w:rPr>
          <w:color w:val="000000"/>
          <w:highlight w:val="yellow"/>
        </w:rPr>
        <w:t>Proposed</w:t>
      </w:r>
      <w:r>
        <w:rPr>
          <w:color w:val="000000"/>
          <w:spacing w:val="-4"/>
          <w:highlight w:val="yellow"/>
        </w:rPr>
        <w:t xml:space="preserve"> </w:t>
      </w:r>
      <w:r>
        <w:rPr>
          <w:color w:val="000000"/>
          <w:highlight w:val="yellow"/>
        </w:rPr>
        <w:t>Section</w:t>
      </w:r>
      <w:r>
        <w:rPr>
          <w:color w:val="000000"/>
          <w:spacing w:val="-3"/>
          <w:highlight w:val="yellow"/>
        </w:rPr>
        <w:t xml:space="preserve"> </w:t>
      </w:r>
      <w:r>
        <w:rPr>
          <w:color w:val="000000"/>
          <w:spacing w:val="-4"/>
          <w:highlight w:val="yellow"/>
        </w:rPr>
        <w:t>B.3:</w:t>
      </w:r>
    </w:p>
    <w:p w14:paraId="1BD8A94C" w14:textId="77777777" w:rsidR="00016E01" w:rsidRDefault="00000000">
      <w:pPr>
        <w:pStyle w:val="ListParagraph"/>
        <w:numPr>
          <w:ilvl w:val="0"/>
          <w:numId w:val="23"/>
        </w:numPr>
        <w:tabs>
          <w:tab w:val="left" w:pos="1140"/>
        </w:tabs>
        <w:spacing w:before="271"/>
        <w:ind w:hanging="360"/>
        <w:jc w:val="left"/>
        <w:rPr>
          <w:sz w:val="24"/>
        </w:rPr>
      </w:pPr>
      <w:r>
        <w:rPr>
          <w:sz w:val="24"/>
          <w:u w:val="single"/>
        </w:rPr>
        <w:t>Email</w:t>
      </w:r>
      <w:r>
        <w:rPr>
          <w:spacing w:val="-2"/>
          <w:sz w:val="24"/>
          <w:u w:val="single"/>
        </w:rPr>
        <w:t xml:space="preserve"> Threading</w:t>
      </w:r>
    </w:p>
    <w:p w14:paraId="61E3896C" w14:textId="77777777" w:rsidR="00016E01" w:rsidRDefault="00016E01">
      <w:pPr>
        <w:pStyle w:val="BodyText"/>
      </w:pPr>
    </w:p>
    <w:p w14:paraId="711BD2A4" w14:textId="77777777" w:rsidR="00016E01" w:rsidRDefault="00000000">
      <w:pPr>
        <w:pStyle w:val="BodyText"/>
        <w:ind w:left="420" w:right="1169" w:firstLine="720"/>
      </w:pPr>
      <w:r>
        <w:t>Email threads are email communications that contain prior or lesser-included email communications that also may exist separately in the Party’s electronic files. A most inclusive email</w:t>
      </w:r>
      <w:r>
        <w:rPr>
          <w:spacing w:val="-3"/>
        </w:rPr>
        <w:t xml:space="preserve"> </w:t>
      </w:r>
      <w:r>
        <w:t>thread</w:t>
      </w:r>
      <w:r>
        <w:rPr>
          <w:spacing w:val="-3"/>
        </w:rPr>
        <w:t xml:space="preserve"> </w:t>
      </w:r>
      <w:r>
        <w:t>is</w:t>
      </w:r>
      <w:r>
        <w:rPr>
          <w:spacing w:val="-3"/>
        </w:rPr>
        <w:t xml:space="preserve"> </w:t>
      </w:r>
      <w:r>
        <w:t>one</w:t>
      </w:r>
      <w:r>
        <w:rPr>
          <w:spacing w:val="-4"/>
        </w:rPr>
        <w:t xml:space="preserve"> </w:t>
      </w:r>
      <w:r>
        <w:t>that</w:t>
      </w:r>
      <w:r>
        <w:rPr>
          <w:spacing w:val="-3"/>
        </w:rPr>
        <w:t xml:space="preserve"> </w:t>
      </w:r>
      <w:r>
        <w:t>contains</w:t>
      </w:r>
      <w:r>
        <w:rPr>
          <w:spacing w:val="-3"/>
        </w:rPr>
        <w:t xml:space="preserve"> </w:t>
      </w:r>
      <w:proofErr w:type="gramStart"/>
      <w:r>
        <w:t>all</w:t>
      </w:r>
      <w:r>
        <w:rPr>
          <w:spacing w:val="-3"/>
        </w:rPr>
        <w:t xml:space="preserve"> </w:t>
      </w:r>
      <w:r>
        <w:t>of</w:t>
      </w:r>
      <w:proofErr w:type="gramEnd"/>
      <w:r>
        <w:rPr>
          <w:spacing w:val="-4"/>
        </w:rPr>
        <w:t xml:space="preserve"> </w:t>
      </w:r>
      <w:r>
        <w:t>the</w:t>
      </w:r>
      <w:r>
        <w:rPr>
          <w:spacing w:val="-4"/>
        </w:rPr>
        <w:t xml:space="preserve"> </w:t>
      </w:r>
      <w:r>
        <w:t>prior</w:t>
      </w:r>
      <w:r>
        <w:rPr>
          <w:spacing w:val="-4"/>
        </w:rPr>
        <w:t xml:space="preserve"> </w:t>
      </w:r>
      <w:r>
        <w:t>or</w:t>
      </w:r>
      <w:r>
        <w:rPr>
          <w:spacing w:val="-2"/>
        </w:rPr>
        <w:t xml:space="preserve"> </w:t>
      </w:r>
      <w:r>
        <w:t>lesser-included</w:t>
      </w:r>
      <w:r>
        <w:rPr>
          <w:spacing w:val="-1"/>
        </w:rPr>
        <w:t xml:space="preserve"> </w:t>
      </w:r>
      <w:r>
        <w:t>emails,</w:t>
      </w:r>
      <w:r>
        <w:rPr>
          <w:spacing w:val="-3"/>
        </w:rPr>
        <w:t xml:space="preserve"> </w:t>
      </w:r>
      <w:r>
        <w:t>including</w:t>
      </w:r>
      <w:r>
        <w:rPr>
          <w:spacing w:val="-6"/>
        </w:rPr>
        <w:t xml:space="preserve"> </w:t>
      </w:r>
      <w:r>
        <w:t xml:space="preserve">attachments, for that branch of the email thread. When the Producing Party produces a most inclusive email thread, the Producing Party may remove from production the </w:t>
      </w:r>
      <w:proofErr w:type="gramStart"/>
      <w:r>
        <w:t>wholly-included</w:t>
      </w:r>
      <w:proofErr w:type="gramEnd"/>
      <w:r>
        <w:t>, prior-in-time, or lesser-included emails. Following production of most inclusive email threads, the Parties shall meet and confer if the Receiving Party may makes reasonable requests for the production of individual prior-in-time</w:t>
      </w:r>
      <w:r>
        <w:rPr>
          <w:spacing w:val="-1"/>
        </w:rPr>
        <w:t xml:space="preserve"> </w:t>
      </w:r>
      <w:r>
        <w:t>or</w:t>
      </w:r>
      <w:r>
        <w:rPr>
          <w:spacing w:val="-1"/>
        </w:rPr>
        <w:t xml:space="preserve"> </w:t>
      </w:r>
      <w:r>
        <w:t>lesser-included emails or</w:t>
      </w:r>
      <w:r>
        <w:rPr>
          <w:spacing w:val="-1"/>
        </w:rPr>
        <w:t xml:space="preserve"> </w:t>
      </w:r>
      <w:r>
        <w:t>the</w:t>
      </w:r>
      <w:r>
        <w:rPr>
          <w:spacing w:val="-1"/>
        </w:rPr>
        <w:t xml:space="preserve"> </w:t>
      </w:r>
      <w:r>
        <w:t>metadata associated therewith, either</w:t>
      </w:r>
      <w:r>
        <w:rPr>
          <w:spacing w:val="-1"/>
        </w:rPr>
        <w:t xml:space="preserve"> </w:t>
      </w:r>
      <w:r>
        <w:t>by reference to a specific email or by reference to a category of emails (e.g., by custodian, sender, recipient, date, subject, or combinations thereof) within specifically identified most inclusive email threads. The Producing Party shall respond reasonably to such requests.</w:t>
      </w:r>
    </w:p>
    <w:p w14:paraId="536CD8AF" w14:textId="77777777" w:rsidR="00016E01" w:rsidRDefault="00016E01">
      <w:pPr>
        <w:pStyle w:val="BodyText"/>
        <w:spacing w:before="5"/>
      </w:pPr>
    </w:p>
    <w:p w14:paraId="11C19C33" w14:textId="77777777" w:rsidR="00016E01" w:rsidRDefault="00000000">
      <w:pPr>
        <w:pStyle w:val="Heading3"/>
      </w:pPr>
      <w:r>
        <w:rPr>
          <w:color w:val="000000"/>
          <w:highlight w:val="green"/>
        </w:rPr>
        <w:t>Joint</w:t>
      </w:r>
      <w:r>
        <w:rPr>
          <w:color w:val="000000"/>
          <w:spacing w:val="-1"/>
          <w:highlight w:val="green"/>
        </w:rPr>
        <w:t xml:space="preserve"> </w:t>
      </w:r>
      <w:r>
        <w:rPr>
          <w:color w:val="000000"/>
          <w:spacing w:val="-2"/>
          <w:highlight w:val="green"/>
        </w:rPr>
        <w:t>Proposal:</w:t>
      </w:r>
    </w:p>
    <w:p w14:paraId="4B921636" w14:textId="77777777" w:rsidR="00016E01" w:rsidRDefault="00000000">
      <w:pPr>
        <w:pStyle w:val="ListParagraph"/>
        <w:numPr>
          <w:ilvl w:val="0"/>
          <w:numId w:val="22"/>
        </w:numPr>
        <w:tabs>
          <w:tab w:val="left" w:pos="1139"/>
        </w:tabs>
        <w:spacing w:before="271"/>
        <w:ind w:left="1139" w:hanging="719"/>
        <w:rPr>
          <w:sz w:val="24"/>
        </w:rPr>
      </w:pPr>
      <w:r>
        <w:rPr>
          <w:spacing w:val="-2"/>
          <w:sz w:val="24"/>
          <w:u w:val="single"/>
        </w:rPr>
        <w:t>De-Duplication</w:t>
      </w:r>
    </w:p>
    <w:p w14:paraId="3E6AEC9C" w14:textId="77777777" w:rsidR="00016E01" w:rsidRDefault="00016E01">
      <w:pPr>
        <w:pStyle w:val="BodyText"/>
        <w:spacing w:before="5"/>
      </w:pPr>
    </w:p>
    <w:p w14:paraId="2703F218" w14:textId="77777777" w:rsidR="00016E01" w:rsidRDefault="00000000">
      <w:pPr>
        <w:pStyle w:val="BodyText"/>
        <w:ind w:left="419" w:right="1153" w:firstLine="720"/>
      </w:pPr>
      <w:r>
        <w:t xml:space="preserve">“Duplicate ESI” means files that are exact duplicates based on the files’ </w:t>
      </w:r>
      <w:proofErr w:type="gramStart"/>
      <w:r>
        <w:t>MD5</w:t>
      </w:r>
      <w:proofErr w:type="gramEnd"/>
      <w:r>
        <w:t xml:space="preserve"> or SHA-1 hash values. Hash values of emails will be calculated on the concatenated values of at least the following</w:t>
      </w:r>
      <w:r>
        <w:rPr>
          <w:spacing w:val="-6"/>
        </w:rPr>
        <w:t xml:space="preserve"> </w:t>
      </w:r>
      <w:r>
        <w:t>fields:</w:t>
      </w:r>
      <w:r>
        <w:rPr>
          <w:spacing w:val="-3"/>
        </w:rPr>
        <w:t xml:space="preserve"> </w:t>
      </w:r>
      <w:r>
        <w:t>From,</w:t>
      </w:r>
      <w:r>
        <w:rPr>
          <w:spacing w:val="-3"/>
        </w:rPr>
        <w:t xml:space="preserve"> </w:t>
      </w:r>
      <w:r>
        <w:t>To,</w:t>
      </w:r>
      <w:r>
        <w:rPr>
          <w:spacing w:val="-3"/>
        </w:rPr>
        <w:t xml:space="preserve"> </w:t>
      </w:r>
      <w:r>
        <w:t>CC,</w:t>
      </w:r>
      <w:r>
        <w:rPr>
          <w:spacing w:val="-3"/>
        </w:rPr>
        <w:t xml:space="preserve"> </w:t>
      </w:r>
      <w:r>
        <w:t>BCC,</w:t>
      </w:r>
      <w:r>
        <w:rPr>
          <w:spacing w:val="-3"/>
        </w:rPr>
        <w:t xml:space="preserve"> </w:t>
      </w:r>
      <w:r>
        <w:t>Subject,</w:t>
      </w:r>
      <w:r>
        <w:rPr>
          <w:spacing w:val="-3"/>
        </w:rPr>
        <w:t xml:space="preserve"> </w:t>
      </w:r>
      <w:r>
        <w:t>Date</w:t>
      </w:r>
      <w:r>
        <w:rPr>
          <w:spacing w:val="-4"/>
        </w:rPr>
        <w:t xml:space="preserve"> </w:t>
      </w:r>
      <w:r>
        <w:t>Sent,</w:t>
      </w:r>
      <w:r>
        <w:rPr>
          <w:spacing w:val="-3"/>
        </w:rPr>
        <w:t xml:space="preserve"> </w:t>
      </w:r>
      <w:r>
        <w:t>Time</w:t>
      </w:r>
      <w:r>
        <w:rPr>
          <w:spacing w:val="-4"/>
        </w:rPr>
        <w:t xml:space="preserve"> </w:t>
      </w:r>
      <w:r>
        <w:t>Sent,</w:t>
      </w:r>
      <w:r>
        <w:rPr>
          <w:spacing w:val="-3"/>
        </w:rPr>
        <w:t xml:space="preserve"> </w:t>
      </w:r>
      <w:r>
        <w:t>Attachment</w:t>
      </w:r>
      <w:r>
        <w:rPr>
          <w:spacing w:val="-3"/>
        </w:rPr>
        <w:t xml:space="preserve"> </w:t>
      </w:r>
      <w:r>
        <w:t>Names,</w:t>
      </w:r>
      <w:r>
        <w:rPr>
          <w:spacing w:val="-3"/>
        </w:rPr>
        <w:t xml:space="preserve"> </w:t>
      </w:r>
      <w:r>
        <w:t xml:space="preserve">Body, and the hash values of all attachments. The Producing Party </w:t>
      </w:r>
      <w:proofErr w:type="gramStart"/>
      <w:r>
        <w:t>need</w:t>
      </w:r>
      <w:proofErr w:type="gramEnd"/>
      <w:r>
        <w:t xml:space="preserve"> produce only a single copy of responsive Duplicate ESI. A Producing Party shall take reasonable steps to de-duplicate ESI globally (i.e., both within a particular custodian's files and across all custodians). Entire document families may constitute Duplicate ESI. De-duplication shall not break apart families, nor</w:t>
      </w:r>
      <w:r>
        <w:rPr>
          <w:spacing w:val="-3"/>
        </w:rPr>
        <w:t xml:space="preserve"> </w:t>
      </w:r>
      <w:r>
        <w:t>shall</w:t>
      </w:r>
      <w:r>
        <w:rPr>
          <w:spacing w:val="-2"/>
        </w:rPr>
        <w:t xml:space="preserve"> </w:t>
      </w:r>
      <w:r>
        <w:t>a</w:t>
      </w:r>
      <w:r>
        <w:rPr>
          <w:spacing w:val="-3"/>
        </w:rPr>
        <w:t xml:space="preserve"> </w:t>
      </w:r>
      <w:r>
        <w:t>standalone</w:t>
      </w:r>
      <w:r>
        <w:rPr>
          <w:spacing w:val="-1"/>
        </w:rPr>
        <w:t xml:space="preserve"> </w:t>
      </w:r>
      <w:r>
        <w:t>copy</w:t>
      </w:r>
      <w:r>
        <w:rPr>
          <w:spacing w:val="-7"/>
        </w:rPr>
        <w:t xml:space="preserve"> </w:t>
      </w:r>
      <w:r>
        <w:t>of</w:t>
      </w:r>
      <w:r>
        <w:rPr>
          <w:spacing w:val="-1"/>
        </w:rPr>
        <w:t xml:space="preserve"> </w:t>
      </w:r>
      <w:r>
        <w:t>a</w:t>
      </w:r>
      <w:r>
        <w:rPr>
          <w:spacing w:val="-3"/>
        </w:rPr>
        <w:t xml:space="preserve"> </w:t>
      </w:r>
      <w:r>
        <w:t>file</w:t>
      </w:r>
      <w:r>
        <w:rPr>
          <w:spacing w:val="-3"/>
        </w:rPr>
        <w:t xml:space="preserve"> </w:t>
      </w:r>
      <w:r>
        <w:t>be</w:t>
      </w:r>
      <w:r>
        <w:rPr>
          <w:spacing w:val="-1"/>
        </w:rPr>
        <w:t xml:space="preserve"> </w:t>
      </w:r>
      <w:r>
        <w:t>withheld</w:t>
      </w:r>
      <w:r>
        <w:rPr>
          <w:spacing w:val="-2"/>
        </w:rPr>
        <w:t xml:space="preserve"> </w:t>
      </w:r>
      <w:r>
        <w:t>as</w:t>
      </w:r>
      <w:r>
        <w:rPr>
          <w:spacing w:val="-2"/>
        </w:rPr>
        <w:t xml:space="preserve"> </w:t>
      </w:r>
      <w:r>
        <w:t>a</w:t>
      </w:r>
      <w:r>
        <w:rPr>
          <w:spacing w:val="-3"/>
        </w:rPr>
        <w:t xml:space="preserve"> </w:t>
      </w:r>
      <w:r>
        <w:t>duplicate</w:t>
      </w:r>
      <w:r>
        <w:rPr>
          <w:spacing w:val="-3"/>
        </w:rPr>
        <w:t xml:space="preserve"> </w:t>
      </w:r>
      <w:r>
        <w:t>of</w:t>
      </w:r>
      <w:r>
        <w:rPr>
          <w:spacing w:val="-1"/>
        </w:rPr>
        <w:t xml:space="preserve"> </w:t>
      </w:r>
      <w:r>
        <w:t>an</w:t>
      </w:r>
      <w:r>
        <w:rPr>
          <w:spacing w:val="-2"/>
        </w:rPr>
        <w:t xml:space="preserve"> </w:t>
      </w:r>
      <w:r>
        <w:t>email attachment.</w:t>
      </w:r>
      <w:r>
        <w:rPr>
          <w:spacing w:val="-2"/>
        </w:rPr>
        <w:t xml:space="preserve"> </w:t>
      </w:r>
      <w:r>
        <w:t>When</w:t>
      </w:r>
      <w:r>
        <w:rPr>
          <w:spacing w:val="-2"/>
        </w:rPr>
        <w:t xml:space="preserve"> </w:t>
      </w:r>
      <w:r>
        <w:t xml:space="preserve">the same Duplicate ESI exists in the files of multiple custodians (including custodians identified in earlier productions), those persons shall be listed in the </w:t>
      </w:r>
      <w:proofErr w:type="gramStart"/>
      <w:r>
        <w:t>All Custodians</w:t>
      </w:r>
      <w:proofErr w:type="gramEnd"/>
      <w:r>
        <w:t xml:space="preserve"> field identified in</w:t>
      </w:r>
    </w:p>
    <w:p w14:paraId="5D6B38E4" w14:textId="77777777" w:rsidR="00016E01" w:rsidRDefault="00016E01">
      <w:pPr>
        <w:sectPr w:rsidR="00016E01">
          <w:headerReference w:type="default" r:id="rId72"/>
          <w:footerReference w:type="default" r:id="rId73"/>
          <w:pgSz w:w="12240" w:h="15840"/>
          <w:pgMar w:top="740" w:right="340" w:bottom="1220" w:left="1020" w:header="232" w:footer="1024" w:gutter="0"/>
          <w:cols w:space="720"/>
        </w:sectPr>
      </w:pPr>
    </w:p>
    <w:p w14:paraId="7572692D" w14:textId="77777777" w:rsidR="00016E01" w:rsidRDefault="00016E01">
      <w:pPr>
        <w:pStyle w:val="BodyText"/>
      </w:pPr>
    </w:p>
    <w:p w14:paraId="4139E832" w14:textId="77777777" w:rsidR="00016E01" w:rsidRDefault="00016E01">
      <w:pPr>
        <w:pStyle w:val="BodyText"/>
        <w:spacing w:before="139"/>
      </w:pPr>
    </w:p>
    <w:p w14:paraId="658DA1F3" w14:textId="77777777" w:rsidR="00016E01" w:rsidRDefault="00000000">
      <w:pPr>
        <w:pStyle w:val="BodyText"/>
        <w:ind w:left="420" w:right="1119"/>
      </w:pPr>
      <w:r>
        <w:t>Paragraph</w:t>
      </w:r>
      <w:r>
        <w:rPr>
          <w:spacing w:val="-1"/>
        </w:rPr>
        <w:t xml:space="preserve"> </w:t>
      </w:r>
      <w:r>
        <w:t>A.14(d)</w:t>
      </w:r>
      <w:r>
        <w:rPr>
          <w:spacing w:val="-4"/>
        </w:rPr>
        <w:t xml:space="preserve"> </w:t>
      </w:r>
      <w:r>
        <w:t>of</w:t>
      </w:r>
      <w:r>
        <w:rPr>
          <w:spacing w:val="-4"/>
        </w:rPr>
        <w:t xml:space="preserve"> </w:t>
      </w:r>
      <w:r>
        <w:t>Attachment</w:t>
      </w:r>
      <w:r>
        <w:rPr>
          <w:spacing w:val="-3"/>
        </w:rPr>
        <w:t xml:space="preserve"> </w:t>
      </w:r>
      <w:r>
        <w:t>A</w:t>
      </w:r>
      <w:r>
        <w:rPr>
          <w:spacing w:val="-4"/>
        </w:rPr>
        <w:t xml:space="preserve"> </w:t>
      </w:r>
      <w:r>
        <w:t>and</w:t>
      </w:r>
      <w:r>
        <w:rPr>
          <w:spacing w:val="-3"/>
        </w:rPr>
        <w:t xml:space="preserve"> </w:t>
      </w:r>
      <w:r>
        <w:t>the</w:t>
      </w:r>
      <w:r>
        <w:rPr>
          <w:spacing w:val="-4"/>
        </w:rPr>
        <w:t xml:space="preserve"> </w:t>
      </w:r>
      <w:r>
        <w:t>locations</w:t>
      </w:r>
      <w:r>
        <w:rPr>
          <w:spacing w:val="-3"/>
        </w:rPr>
        <w:t xml:space="preserve"> </w:t>
      </w:r>
      <w:r>
        <w:t>from</w:t>
      </w:r>
      <w:r>
        <w:rPr>
          <w:spacing w:val="-3"/>
        </w:rPr>
        <w:t xml:space="preserve"> </w:t>
      </w:r>
      <w:r>
        <w:t>which</w:t>
      </w:r>
      <w:r>
        <w:rPr>
          <w:spacing w:val="-3"/>
        </w:rPr>
        <w:t xml:space="preserve"> </w:t>
      </w:r>
      <w:proofErr w:type="gramStart"/>
      <w:r>
        <w:t>those</w:t>
      </w:r>
      <w:r>
        <w:rPr>
          <w:spacing w:val="-4"/>
        </w:rPr>
        <w:t xml:space="preserve"> </w:t>
      </w:r>
      <w:r>
        <w:t>document</w:t>
      </w:r>
      <w:proofErr w:type="gramEnd"/>
      <w:r>
        <w:rPr>
          <w:spacing w:val="-3"/>
        </w:rPr>
        <w:t xml:space="preserve"> </w:t>
      </w:r>
      <w:r>
        <w:t>were</w:t>
      </w:r>
      <w:r>
        <w:rPr>
          <w:spacing w:val="-4"/>
        </w:rPr>
        <w:t xml:space="preserve"> </w:t>
      </w:r>
      <w:r>
        <w:t xml:space="preserve">collected shall be listed in the </w:t>
      </w:r>
      <w:proofErr w:type="spellStart"/>
      <w:r>
        <w:t>All_Orig_Filepaths</w:t>
      </w:r>
      <w:proofErr w:type="spellEnd"/>
      <w:r>
        <w:t xml:space="preserve"> field in Paragraph A.14(d) of Attachment A.</w:t>
      </w:r>
      <w:r>
        <w:rPr>
          <w:spacing w:val="80"/>
        </w:rPr>
        <w:t xml:space="preserve"> </w:t>
      </w:r>
      <w:r>
        <w:t xml:space="preserve">The Parties expressly agree that a document produced from one custodian’s file but not produced from another custodian’s file </w:t>
      </w:r>
      <w:proofErr w:type="gramStart"/>
      <w:r>
        <w:t>as a result of</w:t>
      </w:r>
      <w:proofErr w:type="gramEnd"/>
      <w:r>
        <w:t xml:space="preserve"> deduplication will nonetheless be deemed as if produced from that other custodian’s file for purposes of the above-entitled Multi-District </w:t>
      </w:r>
      <w:r>
        <w:rPr>
          <w:spacing w:val="-2"/>
        </w:rPr>
        <w:t>Litigation.</w:t>
      </w:r>
    </w:p>
    <w:p w14:paraId="058AD4AD" w14:textId="77777777" w:rsidR="00016E01" w:rsidRDefault="00016E01">
      <w:pPr>
        <w:pStyle w:val="BodyText"/>
        <w:spacing w:before="10"/>
      </w:pPr>
    </w:p>
    <w:p w14:paraId="3A0DABD1" w14:textId="77777777" w:rsidR="00016E01" w:rsidRDefault="00000000">
      <w:pPr>
        <w:pStyle w:val="Heading2"/>
        <w:numPr>
          <w:ilvl w:val="0"/>
          <w:numId w:val="24"/>
        </w:numPr>
        <w:tabs>
          <w:tab w:val="left" w:pos="1139"/>
        </w:tabs>
        <w:ind w:left="1139" w:hanging="719"/>
      </w:pPr>
      <w:r>
        <w:rPr>
          <w:u w:val="single"/>
        </w:rPr>
        <w:t>DOCUMENTS</w:t>
      </w:r>
      <w:r>
        <w:rPr>
          <w:spacing w:val="-3"/>
          <w:u w:val="single"/>
        </w:rPr>
        <w:t xml:space="preserve"> </w:t>
      </w:r>
      <w:r>
        <w:rPr>
          <w:u w:val="single"/>
        </w:rPr>
        <w:t>THAT</w:t>
      </w:r>
      <w:r>
        <w:rPr>
          <w:spacing w:val="-3"/>
          <w:u w:val="single"/>
        </w:rPr>
        <w:t xml:space="preserve"> </w:t>
      </w:r>
      <w:r>
        <w:rPr>
          <w:u w:val="single"/>
        </w:rPr>
        <w:t>EXIST</w:t>
      </w:r>
      <w:r>
        <w:rPr>
          <w:spacing w:val="-3"/>
          <w:u w:val="single"/>
        </w:rPr>
        <w:t xml:space="preserve"> </w:t>
      </w:r>
      <w:r>
        <w:rPr>
          <w:u w:val="single"/>
        </w:rPr>
        <w:t>ONLY</w:t>
      </w:r>
      <w:r>
        <w:rPr>
          <w:spacing w:val="-4"/>
          <w:u w:val="single"/>
        </w:rPr>
        <w:t xml:space="preserve"> </w:t>
      </w:r>
      <w:r>
        <w:rPr>
          <w:u w:val="single"/>
        </w:rPr>
        <w:t>IN</w:t>
      </w:r>
      <w:r>
        <w:rPr>
          <w:spacing w:val="-4"/>
          <w:u w:val="single"/>
        </w:rPr>
        <w:t xml:space="preserve"> </w:t>
      </w:r>
      <w:r>
        <w:rPr>
          <w:u w:val="single"/>
        </w:rPr>
        <w:t>HARDCOPY</w:t>
      </w:r>
      <w:r>
        <w:rPr>
          <w:spacing w:val="-4"/>
          <w:u w:val="single"/>
        </w:rPr>
        <w:t xml:space="preserve"> </w:t>
      </w:r>
      <w:r>
        <w:rPr>
          <w:u w:val="single"/>
        </w:rPr>
        <w:t>(PAPER)</w:t>
      </w:r>
      <w:r>
        <w:rPr>
          <w:spacing w:val="-1"/>
          <w:u w:val="single"/>
        </w:rPr>
        <w:t xml:space="preserve"> </w:t>
      </w:r>
      <w:r>
        <w:rPr>
          <w:spacing w:val="-4"/>
          <w:u w:val="single"/>
        </w:rPr>
        <w:t>FORM</w:t>
      </w:r>
    </w:p>
    <w:p w14:paraId="398548E4" w14:textId="77777777" w:rsidR="00016E01" w:rsidRDefault="00000000">
      <w:pPr>
        <w:pStyle w:val="BodyText"/>
        <w:spacing w:before="271"/>
        <w:ind w:left="420" w:right="1153" w:firstLine="720"/>
      </w:pPr>
      <w:r>
        <w:t>The</w:t>
      </w:r>
      <w:r>
        <w:rPr>
          <w:spacing w:val="-3"/>
        </w:rPr>
        <w:t xml:space="preserve"> </w:t>
      </w:r>
      <w:r>
        <w:t>Producing</w:t>
      </w:r>
      <w:r>
        <w:rPr>
          <w:spacing w:val="-5"/>
        </w:rPr>
        <w:t xml:space="preserve"> </w:t>
      </w:r>
      <w:r>
        <w:t>Party</w:t>
      </w:r>
      <w:r>
        <w:rPr>
          <w:spacing w:val="-7"/>
        </w:rPr>
        <w:t xml:space="preserve"> </w:t>
      </w:r>
      <w:r>
        <w:t>shall</w:t>
      </w:r>
      <w:r>
        <w:rPr>
          <w:spacing w:val="-2"/>
        </w:rPr>
        <w:t xml:space="preserve"> </w:t>
      </w:r>
      <w:r>
        <w:t>produce</w:t>
      </w:r>
      <w:r>
        <w:rPr>
          <w:spacing w:val="-3"/>
        </w:rPr>
        <w:t xml:space="preserve"> </w:t>
      </w:r>
      <w:r>
        <w:t>documents</w:t>
      </w:r>
      <w:r>
        <w:rPr>
          <w:spacing w:val="-2"/>
        </w:rPr>
        <w:t xml:space="preserve"> </w:t>
      </w:r>
      <w:r>
        <w:t>that exist</w:t>
      </w:r>
      <w:r>
        <w:rPr>
          <w:spacing w:val="-2"/>
        </w:rPr>
        <w:t xml:space="preserve"> </w:t>
      </w:r>
      <w:r>
        <w:t>in</w:t>
      </w:r>
      <w:r>
        <w:rPr>
          <w:spacing w:val="-5"/>
        </w:rPr>
        <w:t xml:space="preserve"> </w:t>
      </w:r>
      <w:r>
        <w:t>the</w:t>
      </w:r>
      <w:r>
        <w:rPr>
          <w:spacing w:val="-3"/>
        </w:rPr>
        <w:t xml:space="preserve"> </w:t>
      </w:r>
      <w:r>
        <w:t>normal</w:t>
      </w:r>
      <w:r>
        <w:rPr>
          <w:spacing w:val="-2"/>
        </w:rPr>
        <w:t xml:space="preserve"> </w:t>
      </w:r>
      <w:r>
        <w:t>course</w:t>
      </w:r>
      <w:r>
        <w:rPr>
          <w:spacing w:val="-3"/>
        </w:rPr>
        <w:t xml:space="preserve"> </w:t>
      </w:r>
      <w:r>
        <w:t>of</w:t>
      </w:r>
      <w:r>
        <w:rPr>
          <w:spacing w:val="-3"/>
        </w:rPr>
        <w:t xml:space="preserve"> </w:t>
      </w:r>
      <w:r>
        <w:t>business only in hardcopy form in scanned electronic format, redacted as necessary, in accordance with the procedures set out in Attachment A. The scanning of original hardcopy documents does not otherwise require that the scanned images be treated as ESI.</w:t>
      </w:r>
      <w:r>
        <w:rPr>
          <w:spacing w:val="40"/>
        </w:rPr>
        <w:t xml:space="preserve"> </w:t>
      </w:r>
      <w:r>
        <w:t xml:space="preserve">Hardcopy documents shall be scanned so as to maintain the organization and sequence of such documents as maintained by </w:t>
      </w:r>
      <w:proofErr w:type="gramStart"/>
      <w:r>
        <w:t>Defendants’</w:t>
      </w:r>
      <w:proofErr w:type="gramEnd"/>
      <w:r>
        <w:t xml:space="preserve"> in the ordinary course of business.</w:t>
      </w:r>
    </w:p>
    <w:p w14:paraId="494A361C" w14:textId="77777777" w:rsidR="00016E01" w:rsidRDefault="00016E01">
      <w:pPr>
        <w:sectPr w:rsidR="00016E01">
          <w:headerReference w:type="default" r:id="rId74"/>
          <w:footerReference w:type="default" r:id="rId75"/>
          <w:pgSz w:w="12240" w:h="15840"/>
          <w:pgMar w:top="740" w:right="340" w:bottom="1220" w:left="1020" w:header="232" w:footer="1024" w:gutter="0"/>
          <w:cols w:space="720"/>
        </w:sectPr>
      </w:pPr>
    </w:p>
    <w:p w14:paraId="3F0A9D80" w14:textId="77777777" w:rsidR="00016E01" w:rsidRDefault="00016E01">
      <w:pPr>
        <w:pStyle w:val="BodyText"/>
      </w:pPr>
    </w:p>
    <w:p w14:paraId="1548FC5D" w14:textId="77777777" w:rsidR="00016E01" w:rsidRDefault="00016E01">
      <w:pPr>
        <w:pStyle w:val="BodyText"/>
        <w:spacing w:before="144"/>
      </w:pPr>
    </w:p>
    <w:p w14:paraId="2C062C7D" w14:textId="77777777" w:rsidR="00016E01" w:rsidRDefault="00000000">
      <w:pPr>
        <w:pStyle w:val="Heading2"/>
        <w:ind w:left="38"/>
        <w:jc w:val="center"/>
      </w:pPr>
      <w:r>
        <w:t>ATTACHMENT</w:t>
      </w:r>
      <w:r>
        <w:rPr>
          <w:spacing w:val="-5"/>
        </w:rPr>
        <w:t xml:space="preserve"> </w:t>
      </w:r>
      <w:r>
        <w:rPr>
          <w:spacing w:val="-10"/>
        </w:rPr>
        <w:t>A</w:t>
      </w:r>
    </w:p>
    <w:p w14:paraId="03E593CD" w14:textId="77777777" w:rsidR="00016E01" w:rsidRDefault="00016E01">
      <w:pPr>
        <w:pStyle w:val="BodyText"/>
        <w:rPr>
          <w:b/>
        </w:rPr>
      </w:pPr>
    </w:p>
    <w:p w14:paraId="1963D187" w14:textId="77777777" w:rsidR="00016E01" w:rsidRDefault="00000000">
      <w:pPr>
        <w:pStyle w:val="Heading3"/>
        <w:ind w:left="1140"/>
      </w:pPr>
      <w:r>
        <w:rPr>
          <w:color w:val="000000"/>
          <w:highlight w:val="cyan"/>
        </w:rPr>
        <w:t>Plaintiffs’</w:t>
      </w:r>
      <w:r>
        <w:rPr>
          <w:color w:val="000000"/>
          <w:spacing w:val="-5"/>
          <w:highlight w:val="cyan"/>
        </w:rPr>
        <w:t xml:space="preserve"> </w:t>
      </w:r>
      <w:r>
        <w:rPr>
          <w:color w:val="000000"/>
          <w:highlight w:val="cyan"/>
        </w:rPr>
        <w:t>Proposed</w:t>
      </w:r>
      <w:r>
        <w:rPr>
          <w:color w:val="000000"/>
          <w:spacing w:val="-3"/>
          <w:highlight w:val="cyan"/>
        </w:rPr>
        <w:t xml:space="preserve"> </w:t>
      </w:r>
      <w:r>
        <w:rPr>
          <w:color w:val="000000"/>
          <w:highlight w:val="cyan"/>
        </w:rPr>
        <w:t>Section</w:t>
      </w:r>
      <w:r>
        <w:rPr>
          <w:color w:val="000000"/>
          <w:spacing w:val="-3"/>
          <w:highlight w:val="cyan"/>
        </w:rPr>
        <w:t xml:space="preserve"> </w:t>
      </w:r>
      <w:r>
        <w:rPr>
          <w:color w:val="000000"/>
          <w:spacing w:val="-4"/>
          <w:highlight w:val="cyan"/>
        </w:rPr>
        <w:t>A.1:</w:t>
      </w:r>
    </w:p>
    <w:p w14:paraId="2569E869" w14:textId="77777777" w:rsidR="00016E01" w:rsidRDefault="00000000">
      <w:pPr>
        <w:pStyle w:val="ListParagraph"/>
        <w:numPr>
          <w:ilvl w:val="1"/>
          <w:numId w:val="21"/>
        </w:numPr>
        <w:tabs>
          <w:tab w:val="left" w:pos="1140"/>
        </w:tabs>
        <w:spacing w:before="271"/>
        <w:ind w:right="1120"/>
        <w:rPr>
          <w:sz w:val="24"/>
        </w:rPr>
      </w:pPr>
      <w:r>
        <w:rPr>
          <w:sz w:val="24"/>
          <w:u w:val="single"/>
        </w:rPr>
        <w:t>Image Files</w:t>
      </w:r>
      <w:r>
        <w:rPr>
          <w:sz w:val="24"/>
        </w:rPr>
        <w:t>. Files produced in *.</w:t>
      </w:r>
      <w:proofErr w:type="spellStart"/>
      <w:r>
        <w:rPr>
          <w:sz w:val="24"/>
        </w:rPr>
        <w:t>tif</w:t>
      </w:r>
      <w:proofErr w:type="spellEnd"/>
      <w:r>
        <w:rPr>
          <w:sz w:val="24"/>
        </w:rPr>
        <w:t xml:space="preserve"> format will be single page </w:t>
      </w:r>
      <w:r>
        <w:rPr>
          <w:color w:val="000000"/>
          <w:sz w:val="24"/>
          <w:highlight w:val="cyan"/>
        </w:rPr>
        <w:t>color</w:t>
      </w:r>
      <w:r>
        <w:rPr>
          <w:color w:val="000000"/>
          <w:sz w:val="24"/>
        </w:rPr>
        <w:t xml:space="preserve"> *.</w:t>
      </w:r>
      <w:proofErr w:type="spellStart"/>
      <w:r>
        <w:rPr>
          <w:color w:val="000000"/>
          <w:sz w:val="24"/>
        </w:rPr>
        <w:t>tif</w:t>
      </w:r>
      <w:proofErr w:type="spellEnd"/>
      <w:r>
        <w:rPr>
          <w:color w:val="000000"/>
          <w:sz w:val="24"/>
        </w:rPr>
        <w:t xml:space="preserve"> images of at least 300 DPI, Group IV compression. To the extent possible, original orientation will be maintained (</w:t>
      </w:r>
      <w:r>
        <w:rPr>
          <w:i/>
          <w:color w:val="000000"/>
          <w:sz w:val="24"/>
        </w:rPr>
        <w:t>i.e.</w:t>
      </w:r>
      <w:r>
        <w:rPr>
          <w:color w:val="000000"/>
          <w:sz w:val="24"/>
        </w:rPr>
        <w:t xml:space="preserve">, portrait-to-portrait and landscape-to-landscape). Page size shall be 8.5 x 11 inches unless, in the reasonable judgment of the producing party, a particular item requires a different page size. Each *. </w:t>
      </w:r>
      <w:proofErr w:type="spellStart"/>
      <w:r>
        <w:rPr>
          <w:color w:val="000000"/>
          <w:sz w:val="24"/>
        </w:rPr>
        <w:t>tif</w:t>
      </w:r>
      <w:proofErr w:type="spellEnd"/>
      <w:r>
        <w:rPr>
          <w:color w:val="000000"/>
          <w:sz w:val="24"/>
        </w:rPr>
        <w:t xml:space="preserve"> image will be assigned a unique name matching the</w:t>
      </w:r>
      <w:r>
        <w:rPr>
          <w:color w:val="000000"/>
          <w:spacing w:val="-4"/>
          <w:sz w:val="24"/>
        </w:rPr>
        <w:t xml:space="preserve"> </w:t>
      </w:r>
      <w:r>
        <w:rPr>
          <w:color w:val="000000"/>
          <w:sz w:val="24"/>
        </w:rPr>
        <w:t>production</w:t>
      </w:r>
      <w:r>
        <w:rPr>
          <w:color w:val="000000"/>
          <w:spacing w:val="-3"/>
          <w:sz w:val="24"/>
        </w:rPr>
        <w:t xml:space="preserve"> </w:t>
      </w:r>
      <w:r>
        <w:rPr>
          <w:color w:val="000000"/>
          <w:sz w:val="24"/>
        </w:rPr>
        <w:t>number</w:t>
      </w:r>
      <w:r>
        <w:rPr>
          <w:color w:val="000000"/>
          <w:spacing w:val="-4"/>
          <w:sz w:val="24"/>
        </w:rPr>
        <w:t xml:space="preserve"> </w:t>
      </w:r>
      <w:r>
        <w:rPr>
          <w:color w:val="000000"/>
          <w:sz w:val="24"/>
        </w:rPr>
        <w:t>of</w:t>
      </w:r>
      <w:r>
        <w:rPr>
          <w:color w:val="000000"/>
          <w:spacing w:val="-2"/>
          <w:sz w:val="24"/>
        </w:rPr>
        <w:t xml:space="preserve"> </w:t>
      </w:r>
      <w:r>
        <w:rPr>
          <w:color w:val="000000"/>
          <w:sz w:val="24"/>
        </w:rPr>
        <w:t>the</w:t>
      </w:r>
      <w:r>
        <w:rPr>
          <w:color w:val="000000"/>
          <w:spacing w:val="-4"/>
          <w:sz w:val="24"/>
        </w:rPr>
        <w:t xml:space="preserve"> </w:t>
      </w:r>
      <w:r>
        <w:rPr>
          <w:color w:val="000000"/>
          <w:sz w:val="24"/>
        </w:rPr>
        <w:t>corresponding</w:t>
      </w:r>
      <w:r>
        <w:rPr>
          <w:color w:val="000000"/>
          <w:spacing w:val="-6"/>
          <w:sz w:val="24"/>
        </w:rPr>
        <w:t xml:space="preserve"> </w:t>
      </w:r>
      <w:r>
        <w:rPr>
          <w:color w:val="000000"/>
          <w:sz w:val="24"/>
        </w:rPr>
        <w:t>page.</w:t>
      </w:r>
      <w:r>
        <w:rPr>
          <w:color w:val="000000"/>
          <w:spacing w:val="-1"/>
          <w:sz w:val="24"/>
        </w:rPr>
        <w:t xml:space="preserve"> </w:t>
      </w:r>
      <w:r>
        <w:rPr>
          <w:color w:val="000000"/>
          <w:sz w:val="24"/>
        </w:rPr>
        <w:t>Such</w:t>
      </w:r>
      <w:r>
        <w:rPr>
          <w:color w:val="000000"/>
          <w:spacing w:val="-3"/>
          <w:sz w:val="24"/>
        </w:rPr>
        <w:t xml:space="preserve"> </w:t>
      </w:r>
      <w:r>
        <w:rPr>
          <w:color w:val="000000"/>
          <w:sz w:val="24"/>
        </w:rPr>
        <w:t>files</w:t>
      </w:r>
      <w:r>
        <w:rPr>
          <w:color w:val="000000"/>
          <w:spacing w:val="-3"/>
          <w:sz w:val="24"/>
        </w:rPr>
        <w:t xml:space="preserve"> </w:t>
      </w:r>
      <w:r>
        <w:rPr>
          <w:color w:val="000000"/>
          <w:sz w:val="24"/>
        </w:rPr>
        <w:t>will</w:t>
      </w:r>
      <w:r>
        <w:rPr>
          <w:color w:val="000000"/>
          <w:spacing w:val="-3"/>
          <w:sz w:val="24"/>
        </w:rPr>
        <w:t xml:space="preserve"> </w:t>
      </w:r>
      <w:r>
        <w:rPr>
          <w:color w:val="000000"/>
          <w:sz w:val="24"/>
        </w:rPr>
        <w:t>be</w:t>
      </w:r>
      <w:r>
        <w:rPr>
          <w:color w:val="000000"/>
          <w:spacing w:val="-4"/>
          <w:sz w:val="24"/>
        </w:rPr>
        <w:t xml:space="preserve"> </w:t>
      </w:r>
      <w:r>
        <w:rPr>
          <w:color w:val="000000"/>
          <w:sz w:val="24"/>
        </w:rPr>
        <w:t>grouped</w:t>
      </w:r>
      <w:r>
        <w:rPr>
          <w:color w:val="000000"/>
          <w:spacing w:val="-3"/>
          <w:sz w:val="24"/>
        </w:rPr>
        <w:t xml:space="preserve"> </w:t>
      </w:r>
      <w:r>
        <w:rPr>
          <w:color w:val="000000"/>
          <w:sz w:val="24"/>
        </w:rPr>
        <w:t>in</w:t>
      </w:r>
      <w:r>
        <w:rPr>
          <w:color w:val="000000"/>
          <w:spacing w:val="-3"/>
          <w:sz w:val="24"/>
        </w:rPr>
        <w:t xml:space="preserve"> </w:t>
      </w:r>
      <w:r>
        <w:rPr>
          <w:color w:val="000000"/>
          <w:sz w:val="24"/>
        </w:rPr>
        <w:t>folders</w:t>
      </w:r>
      <w:r>
        <w:rPr>
          <w:color w:val="000000"/>
          <w:spacing w:val="-3"/>
          <w:sz w:val="24"/>
        </w:rPr>
        <w:t xml:space="preserve"> </w:t>
      </w:r>
      <w:r>
        <w:rPr>
          <w:color w:val="000000"/>
          <w:sz w:val="24"/>
        </w:rPr>
        <w:t>of no more than 1,000 *.</w:t>
      </w:r>
      <w:proofErr w:type="spellStart"/>
      <w:r>
        <w:rPr>
          <w:color w:val="000000"/>
          <w:sz w:val="24"/>
        </w:rPr>
        <w:t>tif</w:t>
      </w:r>
      <w:proofErr w:type="spellEnd"/>
      <w:r>
        <w:rPr>
          <w:color w:val="000000"/>
          <w:sz w:val="24"/>
        </w:rPr>
        <w:t xml:space="preserve"> files each unless necessary</w:t>
      </w:r>
      <w:r>
        <w:rPr>
          <w:color w:val="000000"/>
          <w:spacing w:val="-1"/>
          <w:sz w:val="24"/>
        </w:rPr>
        <w:t xml:space="preserve"> </w:t>
      </w:r>
      <w:r>
        <w:rPr>
          <w:color w:val="000000"/>
          <w:sz w:val="24"/>
        </w:rPr>
        <w:t>to prevent a file from splitting</w:t>
      </w:r>
      <w:r>
        <w:rPr>
          <w:color w:val="000000"/>
          <w:spacing w:val="-1"/>
          <w:sz w:val="24"/>
        </w:rPr>
        <w:t xml:space="preserve"> </w:t>
      </w:r>
      <w:r>
        <w:rPr>
          <w:color w:val="000000"/>
          <w:sz w:val="24"/>
        </w:rPr>
        <w:t>across folders. Files will not be split across folders and separate folders will not be created for each file. Production (“Bates”)</w:t>
      </w:r>
      <w:r>
        <w:rPr>
          <w:color w:val="000000"/>
          <w:spacing w:val="-1"/>
          <w:sz w:val="24"/>
        </w:rPr>
        <w:t xml:space="preserve"> </w:t>
      </w:r>
      <w:r>
        <w:rPr>
          <w:color w:val="000000"/>
          <w:sz w:val="24"/>
        </w:rPr>
        <w:t>numbers shall be</w:t>
      </w:r>
      <w:r>
        <w:rPr>
          <w:color w:val="000000"/>
          <w:spacing w:val="-1"/>
          <w:sz w:val="24"/>
        </w:rPr>
        <w:t xml:space="preserve"> </w:t>
      </w:r>
      <w:r>
        <w:rPr>
          <w:color w:val="000000"/>
          <w:sz w:val="24"/>
        </w:rPr>
        <w:t>endorsed on the</w:t>
      </w:r>
      <w:r>
        <w:rPr>
          <w:color w:val="000000"/>
          <w:spacing w:val="-1"/>
          <w:sz w:val="24"/>
        </w:rPr>
        <w:t xml:space="preserve"> </w:t>
      </w:r>
      <w:r>
        <w:rPr>
          <w:color w:val="000000"/>
          <w:sz w:val="24"/>
        </w:rPr>
        <w:t>lower</w:t>
      </w:r>
      <w:r>
        <w:rPr>
          <w:color w:val="000000"/>
          <w:spacing w:val="-1"/>
          <w:sz w:val="24"/>
        </w:rPr>
        <w:t xml:space="preserve"> </w:t>
      </w:r>
      <w:r>
        <w:rPr>
          <w:color w:val="000000"/>
          <w:sz w:val="24"/>
        </w:rPr>
        <w:t>right corner</w:t>
      </w:r>
      <w:r>
        <w:rPr>
          <w:color w:val="000000"/>
          <w:spacing w:val="-1"/>
          <w:sz w:val="24"/>
        </w:rPr>
        <w:t xml:space="preserve"> </w:t>
      </w:r>
      <w:r>
        <w:rPr>
          <w:color w:val="000000"/>
          <w:sz w:val="24"/>
        </w:rPr>
        <w:t>of all images. This number shall be a unique, consistently formatted identifier that will:</w:t>
      </w:r>
    </w:p>
    <w:p w14:paraId="6B05B8BE" w14:textId="77777777" w:rsidR="00016E01" w:rsidRDefault="00016E01">
      <w:pPr>
        <w:pStyle w:val="BodyText"/>
        <w:spacing w:before="1"/>
      </w:pPr>
    </w:p>
    <w:p w14:paraId="558D3E7E" w14:textId="77777777" w:rsidR="00016E01" w:rsidRDefault="00000000">
      <w:pPr>
        <w:pStyle w:val="ListParagraph"/>
        <w:numPr>
          <w:ilvl w:val="2"/>
          <w:numId w:val="21"/>
        </w:numPr>
        <w:tabs>
          <w:tab w:val="left" w:pos="1859"/>
        </w:tabs>
        <w:ind w:left="1859" w:hanging="719"/>
        <w:rPr>
          <w:sz w:val="24"/>
        </w:rPr>
      </w:pPr>
      <w:r>
        <w:rPr>
          <w:sz w:val="24"/>
        </w:rPr>
        <w:t>be</w:t>
      </w:r>
      <w:r>
        <w:rPr>
          <w:spacing w:val="-3"/>
          <w:sz w:val="24"/>
        </w:rPr>
        <w:t xml:space="preserve"> </w:t>
      </w:r>
      <w:r>
        <w:rPr>
          <w:sz w:val="24"/>
        </w:rPr>
        <w:t>consistent</w:t>
      </w:r>
      <w:r>
        <w:rPr>
          <w:spacing w:val="-2"/>
          <w:sz w:val="24"/>
        </w:rPr>
        <w:t xml:space="preserve"> </w:t>
      </w:r>
      <w:r>
        <w:rPr>
          <w:sz w:val="24"/>
        </w:rPr>
        <w:t>across</w:t>
      </w:r>
      <w:r>
        <w:rPr>
          <w:spacing w:val="-3"/>
          <w:sz w:val="24"/>
        </w:rPr>
        <w:t xml:space="preserve"> </w:t>
      </w:r>
      <w:r>
        <w:rPr>
          <w:sz w:val="24"/>
        </w:rPr>
        <w:t>the</w:t>
      </w:r>
      <w:r>
        <w:rPr>
          <w:spacing w:val="-2"/>
          <w:sz w:val="24"/>
        </w:rPr>
        <w:t xml:space="preserve"> </w:t>
      </w:r>
      <w:proofErr w:type="gramStart"/>
      <w:r>
        <w:rPr>
          <w:spacing w:val="-2"/>
          <w:sz w:val="24"/>
        </w:rPr>
        <w:t>production;</w:t>
      </w:r>
      <w:proofErr w:type="gramEnd"/>
    </w:p>
    <w:p w14:paraId="26A35027" w14:textId="77777777" w:rsidR="00016E01" w:rsidRDefault="00000000">
      <w:pPr>
        <w:pStyle w:val="ListParagraph"/>
        <w:numPr>
          <w:ilvl w:val="2"/>
          <w:numId w:val="21"/>
        </w:numPr>
        <w:tabs>
          <w:tab w:val="left" w:pos="1859"/>
        </w:tabs>
        <w:spacing w:before="120"/>
        <w:ind w:left="1859" w:hanging="719"/>
        <w:rPr>
          <w:sz w:val="24"/>
        </w:rPr>
      </w:pPr>
      <w:r>
        <w:rPr>
          <w:sz w:val="24"/>
        </w:rPr>
        <w:t>contain</w:t>
      </w:r>
      <w:r>
        <w:rPr>
          <w:spacing w:val="-2"/>
          <w:sz w:val="24"/>
        </w:rPr>
        <w:t xml:space="preserve"> </w:t>
      </w:r>
      <w:r>
        <w:rPr>
          <w:sz w:val="24"/>
        </w:rPr>
        <w:t>no</w:t>
      </w:r>
      <w:r>
        <w:rPr>
          <w:spacing w:val="-1"/>
          <w:sz w:val="24"/>
        </w:rPr>
        <w:t xml:space="preserve"> </w:t>
      </w:r>
      <w:r>
        <w:rPr>
          <w:sz w:val="24"/>
        </w:rPr>
        <w:t>special</w:t>
      </w:r>
      <w:r>
        <w:rPr>
          <w:spacing w:val="-2"/>
          <w:sz w:val="24"/>
        </w:rPr>
        <w:t xml:space="preserve"> </w:t>
      </w:r>
      <w:r>
        <w:rPr>
          <w:sz w:val="24"/>
        </w:rPr>
        <w:t>characters;</w:t>
      </w:r>
      <w:r>
        <w:rPr>
          <w:spacing w:val="-1"/>
          <w:sz w:val="24"/>
        </w:rPr>
        <w:t xml:space="preserve"> </w:t>
      </w:r>
      <w:r>
        <w:rPr>
          <w:spacing w:val="-5"/>
          <w:sz w:val="24"/>
        </w:rPr>
        <w:t>and</w:t>
      </w:r>
    </w:p>
    <w:p w14:paraId="62469C9E" w14:textId="77777777" w:rsidR="00016E01" w:rsidRDefault="00000000">
      <w:pPr>
        <w:pStyle w:val="ListParagraph"/>
        <w:numPr>
          <w:ilvl w:val="2"/>
          <w:numId w:val="21"/>
        </w:numPr>
        <w:tabs>
          <w:tab w:val="left" w:pos="1859"/>
        </w:tabs>
        <w:spacing w:before="120"/>
        <w:ind w:left="1859" w:hanging="719"/>
        <w:rPr>
          <w:sz w:val="24"/>
        </w:rPr>
      </w:pPr>
      <w:r>
        <w:rPr>
          <w:sz w:val="24"/>
        </w:rPr>
        <w:t>be</w:t>
      </w:r>
      <w:r>
        <w:rPr>
          <w:spacing w:val="-4"/>
          <w:sz w:val="24"/>
        </w:rPr>
        <w:t xml:space="preserve"> </w:t>
      </w:r>
      <w:r>
        <w:rPr>
          <w:sz w:val="24"/>
        </w:rPr>
        <w:t>numerically</w:t>
      </w:r>
      <w:r>
        <w:rPr>
          <w:spacing w:val="-5"/>
          <w:sz w:val="24"/>
        </w:rPr>
        <w:t xml:space="preserve"> </w:t>
      </w:r>
      <w:r>
        <w:rPr>
          <w:sz w:val="24"/>
        </w:rPr>
        <w:t>sequential</w:t>
      </w:r>
      <w:r>
        <w:rPr>
          <w:spacing w:val="-1"/>
          <w:sz w:val="24"/>
        </w:rPr>
        <w:t xml:space="preserve"> </w:t>
      </w:r>
      <w:r>
        <w:rPr>
          <w:sz w:val="24"/>
        </w:rPr>
        <w:t>within a</w:t>
      </w:r>
      <w:r>
        <w:rPr>
          <w:spacing w:val="-2"/>
          <w:sz w:val="24"/>
        </w:rPr>
        <w:t xml:space="preserve"> </w:t>
      </w:r>
      <w:r>
        <w:rPr>
          <w:sz w:val="24"/>
        </w:rPr>
        <w:t xml:space="preserve">given </w:t>
      </w:r>
      <w:r>
        <w:rPr>
          <w:spacing w:val="-4"/>
          <w:sz w:val="24"/>
        </w:rPr>
        <w:t>file.</w:t>
      </w:r>
    </w:p>
    <w:p w14:paraId="49F338EF" w14:textId="77777777" w:rsidR="00016E01" w:rsidRDefault="00016E01">
      <w:pPr>
        <w:pStyle w:val="BodyText"/>
      </w:pPr>
    </w:p>
    <w:p w14:paraId="12DBF302" w14:textId="77777777" w:rsidR="00016E01" w:rsidRDefault="00000000">
      <w:pPr>
        <w:pStyle w:val="BodyText"/>
        <w:ind w:left="1140" w:right="1103"/>
      </w:pPr>
      <w:r>
        <w:t xml:space="preserve">Production numbers should be a combination of an alpha prefix along with an </w:t>
      </w:r>
      <w:proofErr w:type="gramStart"/>
      <w:r>
        <w:t>8 digit</w:t>
      </w:r>
      <w:proofErr w:type="gramEnd"/>
      <w:r>
        <w:t xml:space="preserve"> number (</w:t>
      </w:r>
      <w:r>
        <w:rPr>
          <w:i/>
        </w:rPr>
        <w:t xml:space="preserve">e.g. </w:t>
      </w:r>
      <w:r>
        <w:t>ABC00000001). The number of digits in the numeric portion of the production</w:t>
      </w:r>
      <w:r>
        <w:rPr>
          <w:spacing w:val="-4"/>
        </w:rPr>
        <w:t xml:space="preserve"> </w:t>
      </w:r>
      <w:r>
        <w:t>number</w:t>
      </w:r>
      <w:r>
        <w:rPr>
          <w:spacing w:val="-5"/>
        </w:rPr>
        <w:t xml:space="preserve"> </w:t>
      </w:r>
      <w:r>
        <w:t>format</w:t>
      </w:r>
      <w:r>
        <w:rPr>
          <w:spacing w:val="-4"/>
        </w:rPr>
        <w:t xml:space="preserve"> </w:t>
      </w:r>
      <w:r>
        <w:t>should</w:t>
      </w:r>
      <w:r>
        <w:rPr>
          <w:spacing w:val="-4"/>
        </w:rPr>
        <w:t xml:space="preserve"> </w:t>
      </w:r>
      <w:r>
        <w:t>not</w:t>
      </w:r>
      <w:r>
        <w:rPr>
          <w:spacing w:val="-4"/>
        </w:rPr>
        <w:t xml:space="preserve"> </w:t>
      </w:r>
      <w:r>
        <w:t>change</w:t>
      </w:r>
      <w:r>
        <w:rPr>
          <w:spacing w:val="-5"/>
        </w:rPr>
        <w:t xml:space="preserve"> </w:t>
      </w:r>
      <w:r>
        <w:t>in</w:t>
      </w:r>
      <w:r>
        <w:rPr>
          <w:spacing w:val="-4"/>
        </w:rPr>
        <w:t xml:space="preserve"> </w:t>
      </w:r>
      <w:r>
        <w:t>subsequent</w:t>
      </w:r>
      <w:r>
        <w:rPr>
          <w:spacing w:val="-4"/>
        </w:rPr>
        <w:t xml:space="preserve"> </w:t>
      </w:r>
      <w:r>
        <w:t>productions.</w:t>
      </w:r>
      <w:r>
        <w:rPr>
          <w:spacing w:val="-4"/>
        </w:rPr>
        <w:t xml:space="preserve"> </w:t>
      </w:r>
      <w:r>
        <w:t xml:space="preserve">Confidentiality designations, if any, will be endorsed </w:t>
      </w:r>
      <w:proofErr w:type="gramStart"/>
      <w:r>
        <w:t>on</w:t>
      </w:r>
      <w:proofErr w:type="gramEnd"/>
      <w:r>
        <w:t xml:space="preserve"> the lower left corner of all images and the Producing</w:t>
      </w:r>
      <w:r>
        <w:rPr>
          <w:spacing w:val="-2"/>
        </w:rPr>
        <w:t xml:space="preserve"> </w:t>
      </w:r>
      <w:r>
        <w:t>Party</w:t>
      </w:r>
      <w:r>
        <w:rPr>
          <w:spacing w:val="-4"/>
        </w:rPr>
        <w:t xml:space="preserve"> </w:t>
      </w:r>
      <w:r>
        <w:t>will make reasonable efforts to avoid obscuring any</w:t>
      </w:r>
      <w:r>
        <w:rPr>
          <w:spacing w:val="-4"/>
        </w:rPr>
        <w:t xml:space="preserve"> </w:t>
      </w:r>
      <w:r>
        <w:t>part of the original file with the production number.</w:t>
      </w:r>
    </w:p>
    <w:p w14:paraId="1B064076" w14:textId="77777777" w:rsidR="00016E01" w:rsidRDefault="00016E01">
      <w:pPr>
        <w:pStyle w:val="BodyText"/>
        <w:spacing w:before="5"/>
      </w:pPr>
    </w:p>
    <w:p w14:paraId="59E3B333" w14:textId="77777777" w:rsidR="00016E01" w:rsidRDefault="00000000">
      <w:pPr>
        <w:pStyle w:val="Heading3"/>
        <w:ind w:left="1140"/>
      </w:pPr>
      <w:r>
        <w:rPr>
          <w:color w:val="000000"/>
          <w:highlight w:val="yellow"/>
        </w:rPr>
        <w:t>Defendants’</w:t>
      </w:r>
      <w:r>
        <w:rPr>
          <w:color w:val="000000"/>
          <w:spacing w:val="-5"/>
          <w:highlight w:val="yellow"/>
        </w:rPr>
        <w:t xml:space="preserve"> </w:t>
      </w:r>
      <w:r>
        <w:rPr>
          <w:color w:val="000000"/>
          <w:highlight w:val="yellow"/>
        </w:rPr>
        <w:t>Proposed</w:t>
      </w:r>
      <w:r>
        <w:rPr>
          <w:color w:val="000000"/>
          <w:spacing w:val="-4"/>
          <w:highlight w:val="yellow"/>
        </w:rPr>
        <w:t xml:space="preserve"> </w:t>
      </w:r>
      <w:r>
        <w:rPr>
          <w:color w:val="000000"/>
          <w:highlight w:val="yellow"/>
        </w:rPr>
        <w:t>Section</w:t>
      </w:r>
      <w:r>
        <w:rPr>
          <w:color w:val="000000"/>
          <w:spacing w:val="-3"/>
          <w:highlight w:val="yellow"/>
        </w:rPr>
        <w:t xml:space="preserve"> </w:t>
      </w:r>
      <w:r>
        <w:rPr>
          <w:color w:val="000000"/>
          <w:spacing w:val="-4"/>
          <w:highlight w:val="yellow"/>
        </w:rPr>
        <w:t>A.1:</w:t>
      </w:r>
    </w:p>
    <w:p w14:paraId="0F5E9E8C" w14:textId="77777777" w:rsidR="00016E01" w:rsidRDefault="00000000">
      <w:pPr>
        <w:pStyle w:val="ListParagraph"/>
        <w:numPr>
          <w:ilvl w:val="1"/>
          <w:numId w:val="20"/>
        </w:numPr>
        <w:tabs>
          <w:tab w:val="left" w:pos="1139"/>
        </w:tabs>
        <w:spacing w:before="271"/>
        <w:ind w:left="1139" w:right="1137"/>
        <w:rPr>
          <w:sz w:val="24"/>
        </w:rPr>
      </w:pPr>
      <w:r>
        <w:rPr>
          <w:sz w:val="24"/>
          <w:u w:val="single"/>
        </w:rPr>
        <w:t>Image Files</w:t>
      </w:r>
      <w:r>
        <w:rPr>
          <w:sz w:val="24"/>
        </w:rPr>
        <w:t>. Files produced in *.</w:t>
      </w:r>
      <w:proofErr w:type="spellStart"/>
      <w:r>
        <w:rPr>
          <w:sz w:val="24"/>
        </w:rPr>
        <w:t>tif</w:t>
      </w:r>
      <w:proofErr w:type="spellEnd"/>
      <w:r>
        <w:rPr>
          <w:sz w:val="24"/>
        </w:rPr>
        <w:t xml:space="preserve"> format will be single page </w:t>
      </w:r>
      <w:r>
        <w:rPr>
          <w:color w:val="000000"/>
          <w:sz w:val="24"/>
          <w:highlight w:val="yellow"/>
        </w:rPr>
        <w:t>black and white</w:t>
      </w:r>
      <w:r>
        <w:rPr>
          <w:color w:val="000000"/>
          <w:sz w:val="24"/>
        </w:rPr>
        <w:t xml:space="preserve"> *.</w:t>
      </w:r>
      <w:proofErr w:type="spellStart"/>
      <w:r>
        <w:rPr>
          <w:color w:val="000000"/>
          <w:sz w:val="24"/>
        </w:rPr>
        <w:t>tif</w:t>
      </w:r>
      <w:proofErr w:type="spellEnd"/>
      <w:r>
        <w:rPr>
          <w:color w:val="000000"/>
          <w:sz w:val="24"/>
        </w:rPr>
        <w:t xml:space="preserve"> images of at least 300 DPI, Group IV compression. To the extent possible, original orientation</w:t>
      </w:r>
      <w:r>
        <w:rPr>
          <w:color w:val="000000"/>
          <w:spacing w:val="-1"/>
          <w:sz w:val="24"/>
        </w:rPr>
        <w:t xml:space="preserve"> </w:t>
      </w:r>
      <w:r>
        <w:rPr>
          <w:color w:val="000000"/>
          <w:sz w:val="24"/>
        </w:rPr>
        <w:t>will</w:t>
      </w:r>
      <w:r>
        <w:rPr>
          <w:color w:val="000000"/>
          <w:spacing w:val="-1"/>
          <w:sz w:val="24"/>
        </w:rPr>
        <w:t xml:space="preserve"> </w:t>
      </w:r>
      <w:r>
        <w:rPr>
          <w:color w:val="000000"/>
          <w:sz w:val="24"/>
        </w:rPr>
        <w:t>be</w:t>
      </w:r>
      <w:r>
        <w:rPr>
          <w:color w:val="000000"/>
          <w:spacing w:val="-2"/>
          <w:sz w:val="24"/>
        </w:rPr>
        <w:t xml:space="preserve"> </w:t>
      </w:r>
      <w:r>
        <w:rPr>
          <w:color w:val="000000"/>
          <w:sz w:val="24"/>
        </w:rPr>
        <w:t>maintained</w:t>
      </w:r>
      <w:r>
        <w:rPr>
          <w:color w:val="000000"/>
          <w:spacing w:val="-1"/>
          <w:sz w:val="24"/>
        </w:rPr>
        <w:t xml:space="preserve"> </w:t>
      </w:r>
      <w:r>
        <w:rPr>
          <w:color w:val="000000"/>
          <w:sz w:val="24"/>
        </w:rPr>
        <w:t>(</w:t>
      </w:r>
      <w:r>
        <w:rPr>
          <w:i/>
          <w:color w:val="000000"/>
          <w:sz w:val="24"/>
        </w:rPr>
        <w:t>i.e.</w:t>
      </w:r>
      <w:r>
        <w:rPr>
          <w:color w:val="000000"/>
          <w:sz w:val="24"/>
        </w:rPr>
        <w:t>,</w:t>
      </w:r>
      <w:r>
        <w:rPr>
          <w:color w:val="000000"/>
          <w:spacing w:val="-1"/>
          <w:sz w:val="24"/>
        </w:rPr>
        <w:t xml:space="preserve"> </w:t>
      </w:r>
      <w:r>
        <w:rPr>
          <w:color w:val="000000"/>
          <w:sz w:val="24"/>
        </w:rPr>
        <w:t>portrait-to-portrait</w:t>
      </w:r>
      <w:r>
        <w:rPr>
          <w:color w:val="000000"/>
          <w:spacing w:val="-1"/>
          <w:sz w:val="24"/>
        </w:rPr>
        <w:t xml:space="preserve"> </w:t>
      </w:r>
      <w:r>
        <w:rPr>
          <w:color w:val="000000"/>
          <w:sz w:val="24"/>
        </w:rPr>
        <w:t>and</w:t>
      </w:r>
      <w:r>
        <w:rPr>
          <w:color w:val="000000"/>
          <w:spacing w:val="-1"/>
          <w:sz w:val="24"/>
        </w:rPr>
        <w:t xml:space="preserve"> </w:t>
      </w:r>
      <w:r>
        <w:rPr>
          <w:color w:val="000000"/>
          <w:sz w:val="24"/>
        </w:rPr>
        <w:t>landscape-to-landscape).</w:t>
      </w:r>
      <w:r>
        <w:rPr>
          <w:color w:val="000000"/>
          <w:spacing w:val="-1"/>
          <w:sz w:val="24"/>
        </w:rPr>
        <w:t xml:space="preserve"> </w:t>
      </w:r>
      <w:r>
        <w:rPr>
          <w:color w:val="000000"/>
          <w:sz w:val="24"/>
        </w:rPr>
        <w:t xml:space="preserve">Page size shall be 8.5 x 11 inches unless, in the reasonable judgment of the producing party, a particular item requires a different page size. Each *. </w:t>
      </w:r>
      <w:proofErr w:type="spellStart"/>
      <w:r>
        <w:rPr>
          <w:color w:val="000000"/>
          <w:sz w:val="24"/>
        </w:rPr>
        <w:t>tif</w:t>
      </w:r>
      <w:proofErr w:type="spellEnd"/>
      <w:r>
        <w:rPr>
          <w:color w:val="000000"/>
          <w:sz w:val="24"/>
        </w:rPr>
        <w:t xml:space="preserve"> image will be assigned a unique name matching the production number of the corresponding page. Such files will be grouped</w:t>
      </w:r>
      <w:r>
        <w:rPr>
          <w:color w:val="000000"/>
          <w:spacing w:val="-2"/>
          <w:sz w:val="24"/>
        </w:rPr>
        <w:t xml:space="preserve"> </w:t>
      </w:r>
      <w:r>
        <w:rPr>
          <w:color w:val="000000"/>
          <w:sz w:val="24"/>
        </w:rPr>
        <w:t>in</w:t>
      </w:r>
      <w:r>
        <w:rPr>
          <w:color w:val="000000"/>
          <w:spacing w:val="-2"/>
          <w:sz w:val="24"/>
        </w:rPr>
        <w:t xml:space="preserve"> </w:t>
      </w:r>
      <w:r>
        <w:rPr>
          <w:color w:val="000000"/>
          <w:sz w:val="24"/>
        </w:rPr>
        <w:t>folders</w:t>
      </w:r>
      <w:r>
        <w:rPr>
          <w:color w:val="000000"/>
          <w:spacing w:val="-2"/>
          <w:sz w:val="24"/>
        </w:rPr>
        <w:t xml:space="preserve"> </w:t>
      </w:r>
      <w:r>
        <w:rPr>
          <w:color w:val="000000"/>
          <w:sz w:val="24"/>
        </w:rPr>
        <w:t>of</w:t>
      </w:r>
      <w:r>
        <w:rPr>
          <w:color w:val="000000"/>
          <w:spacing w:val="-3"/>
          <w:sz w:val="24"/>
        </w:rPr>
        <w:t xml:space="preserve"> </w:t>
      </w:r>
      <w:r>
        <w:rPr>
          <w:color w:val="000000"/>
          <w:sz w:val="24"/>
        </w:rPr>
        <w:t>no more</w:t>
      </w:r>
      <w:r>
        <w:rPr>
          <w:color w:val="000000"/>
          <w:spacing w:val="-3"/>
          <w:sz w:val="24"/>
        </w:rPr>
        <w:t xml:space="preserve"> </w:t>
      </w:r>
      <w:r>
        <w:rPr>
          <w:color w:val="000000"/>
          <w:sz w:val="24"/>
        </w:rPr>
        <w:t>than</w:t>
      </w:r>
      <w:r>
        <w:rPr>
          <w:color w:val="000000"/>
          <w:spacing w:val="-2"/>
          <w:sz w:val="24"/>
        </w:rPr>
        <w:t xml:space="preserve"> </w:t>
      </w:r>
      <w:r>
        <w:rPr>
          <w:color w:val="000000"/>
          <w:sz w:val="24"/>
        </w:rPr>
        <w:t>1,000</w:t>
      </w:r>
      <w:r>
        <w:rPr>
          <w:color w:val="000000"/>
          <w:spacing w:val="-2"/>
          <w:sz w:val="24"/>
        </w:rPr>
        <w:t xml:space="preserve"> </w:t>
      </w:r>
      <w:r>
        <w:rPr>
          <w:color w:val="000000"/>
          <w:sz w:val="24"/>
        </w:rPr>
        <w:t>*.</w:t>
      </w:r>
      <w:proofErr w:type="spellStart"/>
      <w:r>
        <w:rPr>
          <w:color w:val="000000"/>
          <w:sz w:val="24"/>
        </w:rPr>
        <w:t>tif</w:t>
      </w:r>
      <w:proofErr w:type="spellEnd"/>
      <w:r>
        <w:rPr>
          <w:color w:val="000000"/>
          <w:spacing w:val="-3"/>
          <w:sz w:val="24"/>
        </w:rPr>
        <w:t xml:space="preserve"> </w:t>
      </w:r>
      <w:r>
        <w:rPr>
          <w:color w:val="000000"/>
          <w:sz w:val="24"/>
        </w:rPr>
        <w:t>files</w:t>
      </w:r>
      <w:r>
        <w:rPr>
          <w:color w:val="000000"/>
          <w:spacing w:val="-2"/>
          <w:sz w:val="24"/>
        </w:rPr>
        <w:t xml:space="preserve"> </w:t>
      </w:r>
      <w:r>
        <w:rPr>
          <w:color w:val="000000"/>
          <w:sz w:val="24"/>
        </w:rPr>
        <w:t>each</w:t>
      </w:r>
      <w:r>
        <w:rPr>
          <w:color w:val="000000"/>
          <w:spacing w:val="-2"/>
          <w:sz w:val="24"/>
        </w:rPr>
        <w:t xml:space="preserve"> </w:t>
      </w:r>
      <w:r>
        <w:rPr>
          <w:color w:val="000000"/>
          <w:sz w:val="24"/>
        </w:rPr>
        <w:t>unless</w:t>
      </w:r>
      <w:r>
        <w:rPr>
          <w:color w:val="000000"/>
          <w:spacing w:val="-2"/>
          <w:sz w:val="24"/>
        </w:rPr>
        <w:t xml:space="preserve"> </w:t>
      </w:r>
      <w:r>
        <w:rPr>
          <w:color w:val="000000"/>
          <w:sz w:val="24"/>
        </w:rPr>
        <w:t>necessary</w:t>
      </w:r>
      <w:r>
        <w:rPr>
          <w:color w:val="000000"/>
          <w:spacing w:val="-7"/>
          <w:sz w:val="24"/>
        </w:rPr>
        <w:t xml:space="preserve"> </w:t>
      </w:r>
      <w:r>
        <w:rPr>
          <w:color w:val="000000"/>
          <w:sz w:val="24"/>
        </w:rPr>
        <w:t>to</w:t>
      </w:r>
      <w:r>
        <w:rPr>
          <w:color w:val="000000"/>
          <w:spacing w:val="-2"/>
          <w:sz w:val="24"/>
        </w:rPr>
        <w:t xml:space="preserve"> </w:t>
      </w:r>
      <w:r>
        <w:rPr>
          <w:color w:val="000000"/>
          <w:sz w:val="24"/>
        </w:rPr>
        <w:t>prevent</w:t>
      </w:r>
      <w:r>
        <w:rPr>
          <w:color w:val="000000"/>
          <w:spacing w:val="-2"/>
          <w:sz w:val="24"/>
        </w:rPr>
        <w:t xml:space="preserve"> </w:t>
      </w:r>
      <w:r>
        <w:rPr>
          <w:color w:val="000000"/>
          <w:sz w:val="24"/>
        </w:rPr>
        <w:t>a</w:t>
      </w:r>
      <w:r>
        <w:rPr>
          <w:color w:val="000000"/>
          <w:spacing w:val="-1"/>
          <w:sz w:val="24"/>
        </w:rPr>
        <w:t xml:space="preserve"> </w:t>
      </w:r>
      <w:r>
        <w:rPr>
          <w:color w:val="000000"/>
          <w:sz w:val="24"/>
        </w:rPr>
        <w:t>file from splitting across folders. Files will not be split across folders and separate folders will not be created for each file. Production (“Bates”) numbers shall be endorsed on the lower right corner of all images. This number shall be a unique, consistently formatted identifier that will:</w:t>
      </w:r>
    </w:p>
    <w:p w14:paraId="3BF50D5E" w14:textId="77777777" w:rsidR="00016E01" w:rsidRDefault="00016E01">
      <w:pPr>
        <w:pStyle w:val="BodyText"/>
      </w:pPr>
    </w:p>
    <w:p w14:paraId="430EA4F1" w14:textId="77777777" w:rsidR="00016E01" w:rsidRDefault="00000000">
      <w:pPr>
        <w:pStyle w:val="ListParagraph"/>
        <w:numPr>
          <w:ilvl w:val="2"/>
          <w:numId w:val="20"/>
        </w:numPr>
        <w:tabs>
          <w:tab w:val="left" w:pos="1859"/>
        </w:tabs>
        <w:ind w:left="1859" w:hanging="719"/>
        <w:rPr>
          <w:sz w:val="24"/>
        </w:rPr>
      </w:pPr>
      <w:r>
        <w:rPr>
          <w:sz w:val="24"/>
        </w:rPr>
        <w:t>be</w:t>
      </w:r>
      <w:r>
        <w:rPr>
          <w:spacing w:val="-3"/>
          <w:sz w:val="24"/>
        </w:rPr>
        <w:t xml:space="preserve"> </w:t>
      </w:r>
      <w:r>
        <w:rPr>
          <w:sz w:val="24"/>
        </w:rPr>
        <w:t>consistent</w:t>
      </w:r>
      <w:r>
        <w:rPr>
          <w:spacing w:val="-2"/>
          <w:sz w:val="24"/>
        </w:rPr>
        <w:t xml:space="preserve"> </w:t>
      </w:r>
      <w:r>
        <w:rPr>
          <w:sz w:val="24"/>
        </w:rPr>
        <w:t>across</w:t>
      </w:r>
      <w:r>
        <w:rPr>
          <w:spacing w:val="-3"/>
          <w:sz w:val="24"/>
        </w:rPr>
        <w:t xml:space="preserve"> </w:t>
      </w:r>
      <w:r>
        <w:rPr>
          <w:sz w:val="24"/>
        </w:rPr>
        <w:t>the</w:t>
      </w:r>
      <w:r>
        <w:rPr>
          <w:spacing w:val="-2"/>
          <w:sz w:val="24"/>
        </w:rPr>
        <w:t xml:space="preserve"> </w:t>
      </w:r>
      <w:proofErr w:type="gramStart"/>
      <w:r>
        <w:rPr>
          <w:spacing w:val="-2"/>
          <w:sz w:val="24"/>
        </w:rPr>
        <w:t>production;</w:t>
      </w:r>
      <w:proofErr w:type="gramEnd"/>
    </w:p>
    <w:p w14:paraId="23DA8A91" w14:textId="77777777" w:rsidR="00016E01" w:rsidRDefault="00000000">
      <w:pPr>
        <w:pStyle w:val="ListParagraph"/>
        <w:numPr>
          <w:ilvl w:val="2"/>
          <w:numId w:val="20"/>
        </w:numPr>
        <w:tabs>
          <w:tab w:val="left" w:pos="1859"/>
        </w:tabs>
        <w:spacing w:before="120"/>
        <w:ind w:left="1859" w:hanging="719"/>
        <w:rPr>
          <w:sz w:val="24"/>
        </w:rPr>
      </w:pPr>
      <w:r>
        <w:rPr>
          <w:sz w:val="24"/>
        </w:rPr>
        <w:t>contain</w:t>
      </w:r>
      <w:r>
        <w:rPr>
          <w:spacing w:val="-2"/>
          <w:sz w:val="24"/>
        </w:rPr>
        <w:t xml:space="preserve"> </w:t>
      </w:r>
      <w:r>
        <w:rPr>
          <w:sz w:val="24"/>
        </w:rPr>
        <w:t>no</w:t>
      </w:r>
      <w:r>
        <w:rPr>
          <w:spacing w:val="-1"/>
          <w:sz w:val="24"/>
        </w:rPr>
        <w:t xml:space="preserve"> </w:t>
      </w:r>
      <w:r>
        <w:rPr>
          <w:sz w:val="24"/>
        </w:rPr>
        <w:t>special</w:t>
      </w:r>
      <w:r>
        <w:rPr>
          <w:spacing w:val="-2"/>
          <w:sz w:val="24"/>
        </w:rPr>
        <w:t xml:space="preserve"> </w:t>
      </w:r>
      <w:r>
        <w:rPr>
          <w:sz w:val="24"/>
        </w:rPr>
        <w:t>characters;</w:t>
      </w:r>
      <w:r>
        <w:rPr>
          <w:spacing w:val="-1"/>
          <w:sz w:val="24"/>
        </w:rPr>
        <w:t xml:space="preserve"> </w:t>
      </w:r>
      <w:r>
        <w:rPr>
          <w:spacing w:val="-5"/>
          <w:sz w:val="24"/>
        </w:rPr>
        <w:t>and</w:t>
      </w:r>
    </w:p>
    <w:p w14:paraId="1202AE6D" w14:textId="77777777" w:rsidR="00016E01" w:rsidRDefault="00000000">
      <w:pPr>
        <w:pStyle w:val="ListParagraph"/>
        <w:numPr>
          <w:ilvl w:val="2"/>
          <w:numId w:val="20"/>
        </w:numPr>
        <w:tabs>
          <w:tab w:val="left" w:pos="1859"/>
        </w:tabs>
        <w:spacing w:before="120"/>
        <w:ind w:left="1859" w:hanging="719"/>
        <w:rPr>
          <w:sz w:val="24"/>
        </w:rPr>
      </w:pPr>
      <w:r>
        <w:rPr>
          <w:sz w:val="24"/>
        </w:rPr>
        <w:t>be</w:t>
      </w:r>
      <w:r>
        <w:rPr>
          <w:spacing w:val="-4"/>
          <w:sz w:val="24"/>
        </w:rPr>
        <w:t xml:space="preserve"> </w:t>
      </w:r>
      <w:r>
        <w:rPr>
          <w:sz w:val="24"/>
        </w:rPr>
        <w:t>numerically</w:t>
      </w:r>
      <w:r>
        <w:rPr>
          <w:spacing w:val="-5"/>
          <w:sz w:val="24"/>
        </w:rPr>
        <w:t xml:space="preserve"> </w:t>
      </w:r>
      <w:r>
        <w:rPr>
          <w:sz w:val="24"/>
        </w:rPr>
        <w:t>sequential</w:t>
      </w:r>
      <w:r>
        <w:rPr>
          <w:spacing w:val="-1"/>
          <w:sz w:val="24"/>
        </w:rPr>
        <w:t xml:space="preserve"> </w:t>
      </w:r>
      <w:r>
        <w:rPr>
          <w:sz w:val="24"/>
        </w:rPr>
        <w:t>within a</w:t>
      </w:r>
      <w:r>
        <w:rPr>
          <w:spacing w:val="-2"/>
          <w:sz w:val="24"/>
        </w:rPr>
        <w:t xml:space="preserve"> </w:t>
      </w:r>
      <w:r>
        <w:rPr>
          <w:sz w:val="24"/>
        </w:rPr>
        <w:t xml:space="preserve">given </w:t>
      </w:r>
      <w:r>
        <w:rPr>
          <w:spacing w:val="-4"/>
          <w:sz w:val="24"/>
        </w:rPr>
        <w:t>file.</w:t>
      </w:r>
    </w:p>
    <w:p w14:paraId="0BEA4598" w14:textId="77777777" w:rsidR="00016E01" w:rsidRDefault="00016E01">
      <w:pPr>
        <w:rPr>
          <w:sz w:val="24"/>
        </w:rPr>
        <w:sectPr w:rsidR="00016E01">
          <w:headerReference w:type="default" r:id="rId76"/>
          <w:footerReference w:type="default" r:id="rId77"/>
          <w:pgSz w:w="12240" w:h="15840"/>
          <w:pgMar w:top="740" w:right="340" w:bottom="1220" w:left="1020" w:header="232" w:footer="1024" w:gutter="0"/>
          <w:pgNumType w:start="1"/>
          <w:cols w:space="720"/>
        </w:sectPr>
      </w:pPr>
    </w:p>
    <w:p w14:paraId="357CA253" w14:textId="77777777" w:rsidR="00016E01" w:rsidRDefault="00016E01">
      <w:pPr>
        <w:pStyle w:val="BodyText"/>
      </w:pPr>
    </w:p>
    <w:p w14:paraId="096C1648" w14:textId="77777777" w:rsidR="00016E01" w:rsidRDefault="00016E01">
      <w:pPr>
        <w:pStyle w:val="BodyText"/>
        <w:spacing w:before="139"/>
      </w:pPr>
    </w:p>
    <w:p w14:paraId="129F909D" w14:textId="77777777" w:rsidR="00016E01" w:rsidRDefault="00000000">
      <w:pPr>
        <w:pStyle w:val="BodyText"/>
        <w:ind w:left="1140" w:right="1103"/>
      </w:pPr>
      <w:r>
        <w:t xml:space="preserve">Production numbers should be a combination of an alpha prefix along with an </w:t>
      </w:r>
      <w:proofErr w:type="gramStart"/>
      <w:r>
        <w:t>8 digit</w:t>
      </w:r>
      <w:proofErr w:type="gramEnd"/>
      <w:r>
        <w:t xml:space="preserve"> number (</w:t>
      </w:r>
      <w:r>
        <w:rPr>
          <w:i/>
        </w:rPr>
        <w:t xml:space="preserve">e.g. </w:t>
      </w:r>
      <w:r>
        <w:t>ABC00000001). The number of digits in the numeric portion of the production</w:t>
      </w:r>
      <w:r>
        <w:rPr>
          <w:spacing w:val="-4"/>
        </w:rPr>
        <w:t xml:space="preserve"> </w:t>
      </w:r>
      <w:r>
        <w:t>number</w:t>
      </w:r>
      <w:r>
        <w:rPr>
          <w:spacing w:val="-5"/>
        </w:rPr>
        <w:t xml:space="preserve"> </w:t>
      </w:r>
      <w:r>
        <w:t>format</w:t>
      </w:r>
      <w:r>
        <w:rPr>
          <w:spacing w:val="-4"/>
        </w:rPr>
        <w:t xml:space="preserve"> </w:t>
      </w:r>
      <w:r>
        <w:t>should</w:t>
      </w:r>
      <w:r>
        <w:rPr>
          <w:spacing w:val="-4"/>
        </w:rPr>
        <w:t xml:space="preserve"> </w:t>
      </w:r>
      <w:r>
        <w:t>not</w:t>
      </w:r>
      <w:r>
        <w:rPr>
          <w:spacing w:val="-4"/>
        </w:rPr>
        <w:t xml:space="preserve"> </w:t>
      </w:r>
      <w:r>
        <w:t>change</w:t>
      </w:r>
      <w:r>
        <w:rPr>
          <w:spacing w:val="-5"/>
        </w:rPr>
        <w:t xml:space="preserve"> </w:t>
      </w:r>
      <w:r>
        <w:t>in</w:t>
      </w:r>
      <w:r>
        <w:rPr>
          <w:spacing w:val="-4"/>
        </w:rPr>
        <w:t xml:space="preserve"> </w:t>
      </w:r>
      <w:r>
        <w:t>subsequent</w:t>
      </w:r>
      <w:r>
        <w:rPr>
          <w:spacing w:val="-4"/>
        </w:rPr>
        <w:t xml:space="preserve"> </w:t>
      </w:r>
      <w:r>
        <w:t>productions.</w:t>
      </w:r>
      <w:r>
        <w:rPr>
          <w:spacing w:val="-4"/>
        </w:rPr>
        <w:t xml:space="preserve"> </w:t>
      </w:r>
      <w:r>
        <w:t xml:space="preserve">Confidentiality designations, if any, will be endorsed </w:t>
      </w:r>
      <w:proofErr w:type="gramStart"/>
      <w:r>
        <w:t>on</w:t>
      </w:r>
      <w:proofErr w:type="gramEnd"/>
      <w:r>
        <w:t xml:space="preserve"> the lower left corner of all images and the Producing</w:t>
      </w:r>
      <w:r>
        <w:rPr>
          <w:spacing w:val="-2"/>
        </w:rPr>
        <w:t xml:space="preserve"> </w:t>
      </w:r>
      <w:r>
        <w:t>Party</w:t>
      </w:r>
      <w:r>
        <w:rPr>
          <w:spacing w:val="-4"/>
        </w:rPr>
        <w:t xml:space="preserve"> </w:t>
      </w:r>
      <w:r>
        <w:t>will make reasonable efforts to avoid obscuring any</w:t>
      </w:r>
      <w:r>
        <w:rPr>
          <w:spacing w:val="-4"/>
        </w:rPr>
        <w:t xml:space="preserve"> </w:t>
      </w:r>
      <w:r>
        <w:t>part of the original file with the production number.</w:t>
      </w:r>
    </w:p>
    <w:p w14:paraId="0E7BA351" w14:textId="77777777" w:rsidR="00016E01" w:rsidRDefault="00016E01">
      <w:pPr>
        <w:pStyle w:val="BodyText"/>
        <w:spacing w:before="5"/>
      </w:pPr>
    </w:p>
    <w:p w14:paraId="38350A75" w14:textId="77777777" w:rsidR="00016E01" w:rsidRDefault="00000000">
      <w:pPr>
        <w:pStyle w:val="Heading3"/>
        <w:ind w:left="1140"/>
      </w:pPr>
      <w:r>
        <w:rPr>
          <w:color w:val="000000"/>
          <w:highlight w:val="cyan"/>
        </w:rPr>
        <w:t>Plaintiffs’</w:t>
      </w:r>
      <w:r>
        <w:rPr>
          <w:color w:val="000000"/>
          <w:spacing w:val="-5"/>
          <w:highlight w:val="cyan"/>
        </w:rPr>
        <w:t xml:space="preserve"> </w:t>
      </w:r>
      <w:r>
        <w:rPr>
          <w:color w:val="000000"/>
          <w:highlight w:val="cyan"/>
        </w:rPr>
        <w:t>Proposed</w:t>
      </w:r>
      <w:r>
        <w:rPr>
          <w:color w:val="000000"/>
          <w:spacing w:val="-4"/>
          <w:highlight w:val="cyan"/>
        </w:rPr>
        <w:t xml:space="preserve"> </w:t>
      </w:r>
      <w:r>
        <w:rPr>
          <w:color w:val="000000"/>
          <w:highlight w:val="cyan"/>
        </w:rPr>
        <w:t>Section</w:t>
      </w:r>
      <w:r>
        <w:rPr>
          <w:color w:val="000000"/>
          <w:spacing w:val="-3"/>
          <w:highlight w:val="cyan"/>
        </w:rPr>
        <w:t xml:space="preserve"> </w:t>
      </w:r>
      <w:r>
        <w:rPr>
          <w:color w:val="000000"/>
          <w:spacing w:val="-4"/>
          <w:highlight w:val="cyan"/>
        </w:rPr>
        <w:t>A.2:</w:t>
      </w:r>
    </w:p>
    <w:p w14:paraId="65DEEE89" w14:textId="77777777" w:rsidR="00016E01" w:rsidRDefault="00000000">
      <w:pPr>
        <w:pStyle w:val="BodyText"/>
        <w:tabs>
          <w:tab w:val="left" w:pos="1139"/>
        </w:tabs>
        <w:spacing w:before="272"/>
        <w:ind w:left="1140" w:right="1134" w:hanging="720"/>
      </w:pPr>
      <w:r>
        <w:rPr>
          <w:spacing w:val="-4"/>
        </w:rPr>
        <w:t>A.2.</w:t>
      </w:r>
      <w:r>
        <w:tab/>
      </w:r>
      <w:r>
        <w:rPr>
          <w:u w:val="single"/>
        </w:rPr>
        <w:t>File Text</w:t>
      </w:r>
      <w:r>
        <w:t xml:space="preserve">. </w:t>
      </w:r>
      <w:r>
        <w:rPr>
          <w:color w:val="000000"/>
          <w:highlight w:val="cyan"/>
        </w:rPr>
        <w:t>Except where ESI</w:t>
      </w:r>
      <w:r>
        <w:rPr>
          <w:color w:val="000000"/>
          <w:spacing w:val="-1"/>
          <w:highlight w:val="cyan"/>
        </w:rPr>
        <w:t xml:space="preserve"> </w:t>
      </w:r>
      <w:r>
        <w:rPr>
          <w:color w:val="000000"/>
          <w:highlight w:val="cyan"/>
        </w:rPr>
        <w:t>other than an Excel file</w:t>
      </w:r>
      <w:r>
        <w:rPr>
          <w:color w:val="000000"/>
        </w:rPr>
        <w:t xml:space="preserve"> contains text that has been redacted under</w:t>
      </w:r>
      <w:r>
        <w:rPr>
          <w:color w:val="000000"/>
          <w:spacing w:val="-1"/>
        </w:rPr>
        <w:t xml:space="preserve"> </w:t>
      </w:r>
      <w:r>
        <w:rPr>
          <w:color w:val="000000"/>
        </w:rPr>
        <w:t>assertion of</w:t>
      </w:r>
      <w:r>
        <w:rPr>
          <w:color w:val="000000"/>
          <w:spacing w:val="-1"/>
        </w:rPr>
        <w:t xml:space="preserve"> </w:t>
      </w:r>
      <w:r>
        <w:rPr>
          <w:color w:val="000000"/>
        </w:rPr>
        <w:t>privilege</w:t>
      </w:r>
      <w:r>
        <w:rPr>
          <w:color w:val="000000"/>
          <w:spacing w:val="-1"/>
        </w:rPr>
        <w:t xml:space="preserve"> </w:t>
      </w:r>
      <w:r>
        <w:rPr>
          <w:color w:val="000000"/>
        </w:rPr>
        <w:t>or</w:t>
      </w:r>
      <w:r>
        <w:rPr>
          <w:color w:val="000000"/>
          <w:spacing w:val="-1"/>
        </w:rPr>
        <w:t xml:space="preserve"> </w:t>
      </w:r>
      <w:r>
        <w:rPr>
          <w:color w:val="000000"/>
        </w:rPr>
        <w:t>other</w:t>
      </w:r>
      <w:r>
        <w:rPr>
          <w:color w:val="000000"/>
          <w:spacing w:val="-1"/>
        </w:rPr>
        <w:t xml:space="preserve"> </w:t>
      </w:r>
      <w:r>
        <w:rPr>
          <w:color w:val="000000"/>
        </w:rPr>
        <w:t>protection from disclosure, full extracted text will be provided in the format of a single *.txt file for each file (</w:t>
      </w:r>
      <w:r>
        <w:rPr>
          <w:i/>
          <w:color w:val="000000"/>
        </w:rPr>
        <w:t>i.e.</w:t>
      </w:r>
      <w:r>
        <w:rPr>
          <w:color w:val="000000"/>
        </w:rPr>
        <w:t>, not one *.txt file per *.</w:t>
      </w:r>
      <w:proofErr w:type="spellStart"/>
      <w:r>
        <w:rPr>
          <w:color w:val="000000"/>
        </w:rPr>
        <w:t>tif</w:t>
      </w:r>
      <w:proofErr w:type="spellEnd"/>
      <w:r>
        <w:rPr>
          <w:color w:val="000000"/>
        </w:rPr>
        <w:t xml:space="preserve"> image). The text of each ESI</w:t>
      </w:r>
      <w:r>
        <w:rPr>
          <w:color w:val="000000"/>
          <w:spacing w:val="-1"/>
        </w:rPr>
        <w:t xml:space="preserve"> </w:t>
      </w:r>
      <w:r>
        <w:rPr>
          <w:color w:val="000000"/>
        </w:rPr>
        <w:t>item shall be extracted directly from the ESI native file. To the</w:t>
      </w:r>
      <w:r>
        <w:rPr>
          <w:color w:val="000000"/>
          <w:spacing w:val="-3"/>
        </w:rPr>
        <w:t xml:space="preserve"> </w:t>
      </w:r>
      <w:r>
        <w:rPr>
          <w:color w:val="000000"/>
        </w:rPr>
        <w:t>extent</w:t>
      </w:r>
      <w:r>
        <w:rPr>
          <w:color w:val="000000"/>
          <w:spacing w:val="-2"/>
        </w:rPr>
        <w:t xml:space="preserve"> </w:t>
      </w:r>
      <w:proofErr w:type="gramStart"/>
      <w:r>
        <w:rPr>
          <w:color w:val="000000"/>
        </w:rPr>
        <w:t>that</w:t>
      </w:r>
      <w:proofErr w:type="gramEnd"/>
      <w:r>
        <w:rPr>
          <w:color w:val="000000"/>
          <w:spacing w:val="-2"/>
        </w:rPr>
        <w:t xml:space="preserve"> </w:t>
      </w:r>
      <w:r>
        <w:rPr>
          <w:color w:val="000000"/>
        </w:rPr>
        <w:t>is</w:t>
      </w:r>
      <w:r>
        <w:rPr>
          <w:color w:val="000000"/>
          <w:spacing w:val="-2"/>
        </w:rPr>
        <w:t xml:space="preserve"> </w:t>
      </w:r>
      <w:r>
        <w:rPr>
          <w:color w:val="000000"/>
        </w:rPr>
        <w:t>not</w:t>
      </w:r>
      <w:r>
        <w:rPr>
          <w:color w:val="000000"/>
          <w:spacing w:val="-2"/>
        </w:rPr>
        <w:t xml:space="preserve"> </w:t>
      </w:r>
      <w:r>
        <w:rPr>
          <w:color w:val="000000"/>
        </w:rPr>
        <w:t>technically</w:t>
      </w:r>
      <w:r>
        <w:rPr>
          <w:color w:val="000000"/>
          <w:spacing w:val="-7"/>
        </w:rPr>
        <w:t xml:space="preserve"> </w:t>
      </w:r>
      <w:r>
        <w:rPr>
          <w:color w:val="000000"/>
        </w:rPr>
        <w:t>possible</w:t>
      </w:r>
      <w:r>
        <w:rPr>
          <w:color w:val="000000"/>
          <w:spacing w:val="-3"/>
        </w:rPr>
        <w:t xml:space="preserve"> </w:t>
      </w:r>
      <w:r>
        <w:rPr>
          <w:color w:val="000000"/>
        </w:rPr>
        <w:t>(</w:t>
      </w:r>
      <w:r>
        <w:rPr>
          <w:i/>
          <w:color w:val="000000"/>
        </w:rPr>
        <w:t>e.g.</w:t>
      </w:r>
      <w:r>
        <w:rPr>
          <w:color w:val="000000"/>
        </w:rPr>
        <w:t>,</w:t>
      </w:r>
      <w:r>
        <w:rPr>
          <w:color w:val="000000"/>
          <w:spacing w:val="-2"/>
        </w:rPr>
        <w:t xml:space="preserve"> </w:t>
      </w:r>
      <w:r>
        <w:rPr>
          <w:color w:val="000000"/>
        </w:rPr>
        <w:t>the</w:t>
      </w:r>
      <w:r>
        <w:rPr>
          <w:color w:val="000000"/>
          <w:spacing w:val="-1"/>
        </w:rPr>
        <w:t xml:space="preserve"> </w:t>
      </w:r>
      <w:r>
        <w:rPr>
          <w:color w:val="000000"/>
        </w:rPr>
        <w:t>underlying</w:t>
      </w:r>
      <w:r>
        <w:rPr>
          <w:color w:val="000000"/>
          <w:spacing w:val="-5"/>
        </w:rPr>
        <w:t xml:space="preserve"> </w:t>
      </w:r>
      <w:r>
        <w:rPr>
          <w:color w:val="000000"/>
        </w:rPr>
        <w:t>native</w:t>
      </w:r>
      <w:r>
        <w:rPr>
          <w:color w:val="000000"/>
          <w:spacing w:val="-3"/>
        </w:rPr>
        <w:t xml:space="preserve"> </w:t>
      </w:r>
      <w:r>
        <w:rPr>
          <w:color w:val="000000"/>
        </w:rPr>
        <w:t>file</w:t>
      </w:r>
      <w:r>
        <w:rPr>
          <w:color w:val="000000"/>
          <w:spacing w:val="-3"/>
        </w:rPr>
        <w:t xml:space="preserve"> </w:t>
      </w:r>
      <w:r>
        <w:rPr>
          <w:color w:val="000000"/>
        </w:rPr>
        <w:t>is an</w:t>
      </w:r>
      <w:r>
        <w:rPr>
          <w:color w:val="000000"/>
          <w:spacing w:val="-2"/>
        </w:rPr>
        <w:t xml:space="preserve"> </w:t>
      </w:r>
      <w:r>
        <w:rPr>
          <w:color w:val="000000"/>
        </w:rPr>
        <w:t>image</w:t>
      </w:r>
      <w:r>
        <w:rPr>
          <w:color w:val="000000"/>
          <w:spacing w:val="-3"/>
        </w:rPr>
        <w:t xml:space="preserve"> </w:t>
      </w:r>
      <w:r>
        <w:rPr>
          <w:color w:val="000000"/>
        </w:rPr>
        <w:t>file), the text for each ESI item shall be generated by applying optical character recognition (OCR) technology</w:t>
      </w:r>
      <w:r>
        <w:rPr>
          <w:color w:val="000000"/>
          <w:spacing w:val="-1"/>
        </w:rPr>
        <w:t xml:space="preserve"> </w:t>
      </w:r>
      <w:r>
        <w:rPr>
          <w:color w:val="000000"/>
        </w:rPr>
        <w:t>to the native file. The parties will endeavor to generate accurate OCR and will utilize quality OCR processes and technology. The parties acknowledge, however, that due to poor quality of the originals, not all documents lend themselves to the generation of accurate OCR.</w:t>
      </w:r>
    </w:p>
    <w:p w14:paraId="3471FB47" w14:textId="77777777" w:rsidR="00016E01" w:rsidRDefault="00016E01">
      <w:pPr>
        <w:pStyle w:val="BodyText"/>
      </w:pPr>
    </w:p>
    <w:p w14:paraId="13C18FCA" w14:textId="77777777" w:rsidR="00016E01" w:rsidRDefault="00000000">
      <w:pPr>
        <w:pStyle w:val="BodyText"/>
        <w:ind w:left="1140" w:right="1176"/>
      </w:pPr>
      <w:r>
        <w:t>Where a document contains text that has been redacted under assertion of privilege or other protection from disclosure, the redacted *.</w:t>
      </w:r>
      <w:proofErr w:type="spellStart"/>
      <w:r>
        <w:t>tif</w:t>
      </w:r>
      <w:proofErr w:type="spellEnd"/>
      <w:r>
        <w:t xml:space="preserve"> image may be </w:t>
      </w:r>
      <w:proofErr w:type="spellStart"/>
      <w:proofErr w:type="gramStart"/>
      <w:r>
        <w:t>OCR’d</w:t>
      </w:r>
      <w:proofErr w:type="spellEnd"/>
      <w:proofErr w:type="gramEnd"/>
      <w:r>
        <w:t xml:space="preserve"> and file-level OCR</w:t>
      </w:r>
      <w:r>
        <w:rPr>
          <w:spacing w:val="-3"/>
        </w:rPr>
        <w:t xml:space="preserve"> </w:t>
      </w:r>
      <w:r>
        <w:t>text</w:t>
      </w:r>
      <w:r>
        <w:rPr>
          <w:spacing w:val="-3"/>
        </w:rPr>
        <w:t xml:space="preserve"> </w:t>
      </w:r>
      <w:r>
        <w:t>provided</w:t>
      </w:r>
      <w:r>
        <w:rPr>
          <w:spacing w:val="-3"/>
        </w:rPr>
        <w:t xml:space="preserve"> </w:t>
      </w:r>
      <w:r>
        <w:t>in</w:t>
      </w:r>
      <w:r>
        <w:rPr>
          <w:spacing w:val="-3"/>
        </w:rPr>
        <w:t xml:space="preserve"> </w:t>
      </w:r>
      <w:r>
        <w:t>lieu</w:t>
      </w:r>
      <w:r>
        <w:rPr>
          <w:spacing w:val="-3"/>
        </w:rPr>
        <w:t xml:space="preserve"> </w:t>
      </w:r>
      <w:r>
        <w:t>of</w:t>
      </w:r>
      <w:r>
        <w:rPr>
          <w:spacing w:val="-4"/>
        </w:rPr>
        <w:t xml:space="preserve"> </w:t>
      </w:r>
      <w:r>
        <w:t>extracted</w:t>
      </w:r>
      <w:r>
        <w:rPr>
          <w:spacing w:val="-3"/>
        </w:rPr>
        <w:t xml:space="preserve"> </w:t>
      </w:r>
      <w:r>
        <w:t>text.</w:t>
      </w:r>
      <w:r>
        <w:rPr>
          <w:spacing w:val="-3"/>
        </w:rPr>
        <w:t xml:space="preserve"> </w:t>
      </w:r>
      <w:r>
        <w:t>Searchable</w:t>
      </w:r>
      <w:r>
        <w:rPr>
          <w:spacing w:val="-4"/>
        </w:rPr>
        <w:t xml:space="preserve"> </w:t>
      </w:r>
      <w:r>
        <w:t>text</w:t>
      </w:r>
      <w:r>
        <w:rPr>
          <w:spacing w:val="-3"/>
        </w:rPr>
        <w:t xml:space="preserve"> </w:t>
      </w:r>
      <w:r>
        <w:t>will</w:t>
      </w:r>
      <w:r>
        <w:rPr>
          <w:spacing w:val="-3"/>
        </w:rPr>
        <w:t xml:space="preserve"> </w:t>
      </w:r>
      <w:r>
        <w:t>be</w:t>
      </w:r>
      <w:r>
        <w:rPr>
          <w:spacing w:val="-4"/>
        </w:rPr>
        <w:t xml:space="preserve"> </w:t>
      </w:r>
      <w:r>
        <w:t>produced</w:t>
      </w:r>
      <w:r>
        <w:rPr>
          <w:spacing w:val="-3"/>
        </w:rPr>
        <w:t xml:space="preserve"> </w:t>
      </w:r>
      <w:r>
        <w:t>as</w:t>
      </w:r>
      <w:r>
        <w:rPr>
          <w:spacing w:val="-3"/>
        </w:rPr>
        <w:t xml:space="preserve"> </w:t>
      </w:r>
      <w:r>
        <w:t>file-level multi-page UTF-8 text files with the text file named to match the beginning production number of the file. The full path of the text file must be provided in the *.</w:t>
      </w:r>
      <w:proofErr w:type="spellStart"/>
      <w:r>
        <w:t>dat</w:t>
      </w:r>
      <w:proofErr w:type="spellEnd"/>
      <w:r>
        <w:t xml:space="preserve"> data load file. The text file shall include interlineated image keys/production numbers sufficient to show, for all TIFF-image pages, the Bates-numbered page of the associated text.</w:t>
      </w:r>
    </w:p>
    <w:p w14:paraId="03B5E651" w14:textId="77777777" w:rsidR="00016E01" w:rsidRDefault="00016E01">
      <w:pPr>
        <w:pStyle w:val="BodyText"/>
        <w:spacing w:before="5"/>
      </w:pPr>
    </w:p>
    <w:p w14:paraId="74517229" w14:textId="77777777" w:rsidR="00016E01" w:rsidRDefault="00000000">
      <w:pPr>
        <w:pStyle w:val="Heading3"/>
        <w:ind w:left="1140"/>
      </w:pPr>
      <w:r>
        <w:rPr>
          <w:color w:val="000000"/>
          <w:highlight w:val="yellow"/>
        </w:rPr>
        <w:t>Defendants’</w:t>
      </w:r>
      <w:r>
        <w:rPr>
          <w:color w:val="000000"/>
          <w:spacing w:val="-5"/>
          <w:highlight w:val="yellow"/>
        </w:rPr>
        <w:t xml:space="preserve"> </w:t>
      </w:r>
      <w:r>
        <w:rPr>
          <w:color w:val="000000"/>
          <w:highlight w:val="yellow"/>
        </w:rPr>
        <w:t>Proposed</w:t>
      </w:r>
      <w:r>
        <w:rPr>
          <w:color w:val="000000"/>
          <w:spacing w:val="-4"/>
          <w:highlight w:val="yellow"/>
        </w:rPr>
        <w:t xml:space="preserve"> </w:t>
      </w:r>
      <w:r>
        <w:rPr>
          <w:color w:val="000000"/>
          <w:highlight w:val="yellow"/>
        </w:rPr>
        <w:t>Section</w:t>
      </w:r>
      <w:r>
        <w:rPr>
          <w:color w:val="000000"/>
          <w:spacing w:val="-3"/>
          <w:highlight w:val="yellow"/>
        </w:rPr>
        <w:t xml:space="preserve"> </w:t>
      </w:r>
      <w:r>
        <w:rPr>
          <w:color w:val="000000"/>
          <w:spacing w:val="-4"/>
          <w:highlight w:val="yellow"/>
        </w:rPr>
        <w:t>A.2:</w:t>
      </w:r>
    </w:p>
    <w:p w14:paraId="73958CB2" w14:textId="77777777" w:rsidR="00016E01" w:rsidRDefault="00000000">
      <w:pPr>
        <w:pStyle w:val="ListParagraph"/>
        <w:numPr>
          <w:ilvl w:val="1"/>
          <w:numId w:val="19"/>
        </w:numPr>
        <w:tabs>
          <w:tab w:val="left" w:pos="1139"/>
        </w:tabs>
        <w:spacing w:before="271"/>
        <w:ind w:left="1139" w:right="1163"/>
        <w:rPr>
          <w:sz w:val="24"/>
        </w:rPr>
      </w:pPr>
      <w:r>
        <w:rPr>
          <w:sz w:val="24"/>
          <w:u w:val="single"/>
        </w:rPr>
        <w:t>File Text</w:t>
      </w:r>
      <w:r>
        <w:rPr>
          <w:sz w:val="24"/>
        </w:rPr>
        <w:t xml:space="preserve">. </w:t>
      </w:r>
      <w:r>
        <w:rPr>
          <w:color w:val="000000"/>
          <w:sz w:val="24"/>
          <w:highlight w:val="yellow"/>
        </w:rPr>
        <w:t>Except where ESI contains text</w:t>
      </w:r>
      <w:r>
        <w:rPr>
          <w:color w:val="000000"/>
          <w:sz w:val="24"/>
        </w:rPr>
        <w:t xml:space="preserve"> that has been redacted under assertion of privilege or other protection from disclosure, full extracted text will be provided in the format of a single *.txt file for each file (</w:t>
      </w:r>
      <w:r>
        <w:rPr>
          <w:i/>
          <w:color w:val="000000"/>
          <w:sz w:val="24"/>
        </w:rPr>
        <w:t>i.e.</w:t>
      </w:r>
      <w:r>
        <w:rPr>
          <w:color w:val="000000"/>
          <w:sz w:val="24"/>
        </w:rPr>
        <w:t>, not one *.txt file per *.</w:t>
      </w:r>
      <w:proofErr w:type="spellStart"/>
      <w:r>
        <w:rPr>
          <w:color w:val="000000"/>
          <w:sz w:val="24"/>
        </w:rPr>
        <w:t>tif</w:t>
      </w:r>
      <w:proofErr w:type="spellEnd"/>
      <w:r>
        <w:rPr>
          <w:color w:val="000000"/>
          <w:sz w:val="24"/>
        </w:rPr>
        <w:t xml:space="preserve"> image). The text of each ESI</w:t>
      </w:r>
      <w:r>
        <w:rPr>
          <w:color w:val="000000"/>
          <w:spacing w:val="-3"/>
          <w:sz w:val="24"/>
        </w:rPr>
        <w:t xml:space="preserve"> </w:t>
      </w:r>
      <w:r>
        <w:rPr>
          <w:color w:val="000000"/>
          <w:sz w:val="24"/>
        </w:rPr>
        <w:t>item shall be extracted directly</w:t>
      </w:r>
      <w:r>
        <w:rPr>
          <w:color w:val="000000"/>
          <w:spacing w:val="-2"/>
          <w:sz w:val="24"/>
        </w:rPr>
        <w:t xml:space="preserve"> </w:t>
      </w:r>
      <w:r>
        <w:rPr>
          <w:color w:val="000000"/>
          <w:sz w:val="24"/>
        </w:rPr>
        <w:t>from the ESI</w:t>
      </w:r>
      <w:r>
        <w:rPr>
          <w:color w:val="000000"/>
          <w:spacing w:val="-3"/>
          <w:sz w:val="24"/>
        </w:rPr>
        <w:t xml:space="preserve"> </w:t>
      </w:r>
      <w:r>
        <w:rPr>
          <w:color w:val="000000"/>
          <w:sz w:val="24"/>
        </w:rPr>
        <w:t xml:space="preserve">native file. To the extent </w:t>
      </w:r>
      <w:proofErr w:type="gramStart"/>
      <w:r>
        <w:rPr>
          <w:color w:val="000000"/>
          <w:sz w:val="24"/>
        </w:rPr>
        <w:t>that</w:t>
      </w:r>
      <w:proofErr w:type="gramEnd"/>
      <w:r>
        <w:rPr>
          <w:color w:val="000000"/>
          <w:sz w:val="24"/>
        </w:rPr>
        <w:t xml:space="preserve"> is not</w:t>
      </w:r>
      <w:r>
        <w:rPr>
          <w:color w:val="000000"/>
          <w:spacing w:val="-2"/>
          <w:sz w:val="24"/>
        </w:rPr>
        <w:t xml:space="preserve"> </w:t>
      </w:r>
      <w:r>
        <w:rPr>
          <w:color w:val="000000"/>
          <w:sz w:val="24"/>
        </w:rPr>
        <w:t>technically</w:t>
      </w:r>
      <w:r>
        <w:rPr>
          <w:color w:val="000000"/>
          <w:spacing w:val="-7"/>
          <w:sz w:val="24"/>
        </w:rPr>
        <w:t xml:space="preserve"> </w:t>
      </w:r>
      <w:r>
        <w:rPr>
          <w:color w:val="000000"/>
          <w:sz w:val="24"/>
        </w:rPr>
        <w:t>possible</w:t>
      </w:r>
      <w:r>
        <w:rPr>
          <w:color w:val="000000"/>
          <w:spacing w:val="-3"/>
          <w:sz w:val="24"/>
        </w:rPr>
        <w:t xml:space="preserve"> </w:t>
      </w:r>
      <w:r>
        <w:rPr>
          <w:color w:val="000000"/>
          <w:sz w:val="24"/>
        </w:rPr>
        <w:t>(</w:t>
      </w:r>
      <w:r>
        <w:rPr>
          <w:i/>
          <w:color w:val="000000"/>
          <w:sz w:val="24"/>
        </w:rPr>
        <w:t>e.g.</w:t>
      </w:r>
      <w:r>
        <w:rPr>
          <w:color w:val="000000"/>
          <w:sz w:val="24"/>
        </w:rPr>
        <w:t>,</w:t>
      </w:r>
      <w:r>
        <w:rPr>
          <w:color w:val="000000"/>
          <w:spacing w:val="-2"/>
          <w:sz w:val="24"/>
        </w:rPr>
        <w:t xml:space="preserve"> </w:t>
      </w:r>
      <w:r>
        <w:rPr>
          <w:color w:val="000000"/>
          <w:sz w:val="24"/>
        </w:rPr>
        <w:t>the</w:t>
      </w:r>
      <w:r>
        <w:rPr>
          <w:color w:val="000000"/>
          <w:spacing w:val="-3"/>
          <w:sz w:val="24"/>
        </w:rPr>
        <w:t xml:space="preserve"> </w:t>
      </w:r>
      <w:r>
        <w:rPr>
          <w:color w:val="000000"/>
          <w:sz w:val="24"/>
        </w:rPr>
        <w:t>underlying</w:t>
      </w:r>
      <w:r>
        <w:rPr>
          <w:color w:val="000000"/>
          <w:spacing w:val="-5"/>
          <w:sz w:val="24"/>
        </w:rPr>
        <w:t xml:space="preserve"> </w:t>
      </w:r>
      <w:r>
        <w:rPr>
          <w:color w:val="000000"/>
          <w:sz w:val="24"/>
        </w:rPr>
        <w:t>native</w:t>
      </w:r>
      <w:r>
        <w:rPr>
          <w:color w:val="000000"/>
          <w:spacing w:val="-3"/>
          <w:sz w:val="24"/>
        </w:rPr>
        <w:t xml:space="preserve"> </w:t>
      </w:r>
      <w:r>
        <w:rPr>
          <w:color w:val="000000"/>
          <w:sz w:val="24"/>
        </w:rPr>
        <w:t>file</w:t>
      </w:r>
      <w:r>
        <w:rPr>
          <w:color w:val="000000"/>
          <w:spacing w:val="-3"/>
          <w:sz w:val="24"/>
        </w:rPr>
        <w:t xml:space="preserve"> </w:t>
      </w:r>
      <w:r>
        <w:rPr>
          <w:color w:val="000000"/>
          <w:sz w:val="24"/>
        </w:rPr>
        <w:t>is</w:t>
      </w:r>
      <w:r>
        <w:rPr>
          <w:color w:val="000000"/>
          <w:spacing w:val="-2"/>
          <w:sz w:val="24"/>
        </w:rPr>
        <w:t xml:space="preserve"> </w:t>
      </w:r>
      <w:r>
        <w:rPr>
          <w:color w:val="000000"/>
          <w:sz w:val="24"/>
        </w:rPr>
        <w:t>an</w:t>
      </w:r>
      <w:r>
        <w:rPr>
          <w:color w:val="000000"/>
          <w:spacing w:val="-2"/>
          <w:sz w:val="24"/>
        </w:rPr>
        <w:t xml:space="preserve"> </w:t>
      </w:r>
      <w:r>
        <w:rPr>
          <w:color w:val="000000"/>
          <w:sz w:val="24"/>
        </w:rPr>
        <w:t>image</w:t>
      </w:r>
      <w:r>
        <w:rPr>
          <w:color w:val="000000"/>
          <w:spacing w:val="-3"/>
          <w:sz w:val="24"/>
        </w:rPr>
        <w:t xml:space="preserve"> </w:t>
      </w:r>
      <w:r>
        <w:rPr>
          <w:color w:val="000000"/>
          <w:sz w:val="24"/>
        </w:rPr>
        <w:t>file),</w:t>
      </w:r>
      <w:r>
        <w:rPr>
          <w:color w:val="000000"/>
          <w:spacing w:val="-2"/>
          <w:sz w:val="24"/>
        </w:rPr>
        <w:t xml:space="preserve"> </w:t>
      </w:r>
      <w:r>
        <w:rPr>
          <w:color w:val="000000"/>
          <w:sz w:val="24"/>
        </w:rPr>
        <w:t>the</w:t>
      </w:r>
      <w:r>
        <w:rPr>
          <w:color w:val="000000"/>
          <w:spacing w:val="-3"/>
          <w:sz w:val="24"/>
        </w:rPr>
        <w:t xml:space="preserve"> </w:t>
      </w:r>
      <w:r>
        <w:rPr>
          <w:color w:val="000000"/>
          <w:sz w:val="24"/>
        </w:rPr>
        <w:t>text</w:t>
      </w:r>
      <w:r>
        <w:rPr>
          <w:color w:val="000000"/>
          <w:spacing w:val="-2"/>
          <w:sz w:val="24"/>
        </w:rPr>
        <w:t xml:space="preserve"> </w:t>
      </w:r>
      <w:r>
        <w:rPr>
          <w:color w:val="000000"/>
          <w:sz w:val="24"/>
        </w:rPr>
        <w:t>for</w:t>
      </w:r>
      <w:r>
        <w:rPr>
          <w:color w:val="000000"/>
          <w:spacing w:val="-3"/>
          <w:sz w:val="24"/>
        </w:rPr>
        <w:t xml:space="preserve"> </w:t>
      </w:r>
      <w:r>
        <w:rPr>
          <w:color w:val="000000"/>
          <w:sz w:val="24"/>
        </w:rPr>
        <w:t>each ESI</w:t>
      </w:r>
      <w:r>
        <w:rPr>
          <w:color w:val="000000"/>
          <w:spacing w:val="-1"/>
          <w:sz w:val="24"/>
        </w:rPr>
        <w:t xml:space="preserve"> </w:t>
      </w:r>
      <w:r>
        <w:rPr>
          <w:color w:val="000000"/>
          <w:sz w:val="24"/>
        </w:rPr>
        <w:t>item shall be generated by applying optical character recognition (OCR) technology to the native file. The parties will endeavor to generate accurate OCR and will utilize quality OCR processes and technology. The parties acknowledge, however, that due to poor quality of the originals, not all documents lend themselves to the generation of accurate OCR.</w:t>
      </w:r>
    </w:p>
    <w:p w14:paraId="4B4387F8" w14:textId="77777777" w:rsidR="00016E01" w:rsidRDefault="00016E01">
      <w:pPr>
        <w:pStyle w:val="BodyText"/>
      </w:pPr>
    </w:p>
    <w:p w14:paraId="78C3FFF2" w14:textId="77777777" w:rsidR="00016E01" w:rsidRDefault="00000000">
      <w:pPr>
        <w:pStyle w:val="BodyText"/>
        <w:ind w:left="1140" w:right="1176"/>
      </w:pPr>
      <w:r>
        <w:t>Where a document contains text that has been redacted under assertion of privilege or other protection from disclosure, the redacted *.</w:t>
      </w:r>
      <w:proofErr w:type="spellStart"/>
      <w:r>
        <w:t>tif</w:t>
      </w:r>
      <w:proofErr w:type="spellEnd"/>
      <w:r>
        <w:t xml:space="preserve"> image may be </w:t>
      </w:r>
      <w:proofErr w:type="spellStart"/>
      <w:proofErr w:type="gramStart"/>
      <w:r>
        <w:t>OCR’d</w:t>
      </w:r>
      <w:proofErr w:type="spellEnd"/>
      <w:proofErr w:type="gramEnd"/>
      <w:r>
        <w:t xml:space="preserve"> and file-level OCR</w:t>
      </w:r>
      <w:r>
        <w:rPr>
          <w:spacing w:val="-3"/>
        </w:rPr>
        <w:t xml:space="preserve"> </w:t>
      </w:r>
      <w:r>
        <w:t>text</w:t>
      </w:r>
      <w:r>
        <w:rPr>
          <w:spacing w:val="-3"/>
        </w:rPr>
        <w:t xml:space="preserve"> </w:t>
      </w:r>
      <w:r>
        <w:t>provided</w:t>
      </w:r>
      <w:r>
        <w:rPr>
          <w:spacing w:val="-3"/>
        </w:rPr>
        <w:t xml:space="preserve"> </w:t>
      </w:r>
      <w:r>
        <w:t>in</w:t>
      </w:r>
      <w:r>
        <w:rPr>
          <w:spacing w:val="-3"/>
        </w:rPr>
        <w:t xml:space="preserve"> </w:t>
      </w:r>
      <w:r>
        <w:t>lieu</w:t>
      </w:r>
      <w:r>
        <w:rPr>
          <w:spacing w:val="-3"/>
        </w:rPr>
        <w:t xml:space="preserve"> </w:t>
      </w:r>
      <w:r>
        <w:t>of</w:t>
      </w:r>
      <w:r>
        <w:rPr>
          <w:spacing w:val="-4"/>
        </w:rPr>
        <w:t xml:space="preserve"> </w:t>
      </w:r>
      <w:r>
        <w:t>extracted</w:t>
      </w:r>
      <w:r>
        <w:rPr>
          <w:spacing w:val="-3"/>
        </w:rPr>
        <w:t xml:space="preserve"> </w:t>
      </w:r>
      <w:r>
        <w:t>text.</w:t>
      </w:r>
      <w:r>
        <w:rPr>
          <w:spacing w:val="-3"/>
        </w:rPr>
        <w:t xml:space="preserve"> </w:t>
      </w:r>
      <w:r>
        <w:t>Searchable</w:t>
      </w:r>
      <w:r>
        <w:rPr>
          <w:spacing w:val="-4"/>
        </w:rPr>
        <w:t xml:space="preserve"> </w:t>
      </w:r>
      <w:r>
        <w:t>text</w:t>
      </w:r>
      <w:r>
        <w:rPr>
          <w:spacing w:val="-3"/>
        </w:rPr>
        <w:t xml:space="preserve"> </w:t>
      </w:r>
      <w:r>
        <w:t>will</w:t>
      </w:r>
      <w:r>
        <w:rPr>
          <w:spacing w:val="-3"/>
        </w:rPr>
        <w:t xml:space="preserve"> </w:t>
      </w:r>
      <w:r>
        <w:t>be</w:t>
      </w:r>
      <w:r>
        <w:rPr>
          <w:spacing w:val="-4"/>
        </w:rPr>
        <w:t xml:space="preserve"> </w:t>
      </w:r>
      <w:r>
        <w:t>produced</w:t>
      </w:r>
      <w:r>
        <w:rPr>
          <w:spacing w:val="-3"/>
        </w:rPr>
        <w:t xml:space="preserve"> </w:t>
      </w:r>
      <w:r>
        <w:t>as</w:t>
      </w:r>
      <w:r>
        <w:rPr>
          <w:spacing w:val="-3"/>
        </w:rPr>
        <w:t xml:space="preserve"> </w:t>
      </w:r>
      <w:r>
        <w:t>file-level multi-page UTF-8 text files with the text file named to match the beginning production number of the file. The full path of the text file must be provided in the *.</w:t>
      </w:r>
      <w:proofErr w:type="spellStart"/>
      <w:r>
        <w:t>dat</w:t>
      </w:r>
      <w:proofErr w:type="spellEnd"/>
      <w:r>
        <w:t xml:space="preserve"> data load</w:t>
      </w:r>
    </w:p>
    <w:p w14:paraId="123ED25D" w14:textId="77777777" w:rsidR="00016E01" w:rsidRDefault="00016E01">
      <w:pPr>
        <w:sectPr w:rsidR="00016E01">
          <w:headerReference w:type="default" r:id="rId78"/>
          <w:footerReference w:type="default" r:id="rId79"/>
          <w:pgSz w:w="12240" w:h="15840"/>
          <w:pgMar w:top="740" w:right="340" w:bottom="1220" w:left="1020" w:header="232" w:footer="1024" w:gutter="0"/>
          <w:cols w:space="720"/>
        </w:sectPr>
      </w:pPr>
    </w:p>
    <w:p w14:paraId="0F18FF8C" w14:textId="77777777" w:rsidR="00016E01" w:rsidRDefault="00016E01">
      <w:pPr>
        <w:pStyle w:val="BodyText"/>
      </w:pPr>
    </w:p>
    <w:p w14:paraId="4D105575" w14:textId="77777777" w:rsidR="00016E01" w:rsidRDefault="00016E01">
      <w:pPr>
        <w:pStyle w:val="BodyText"/>
        <w:spacing w:before="139"/>
      </w:pPr>
    </w:p>
    <w:p w14:paraId="06AB3ACE" w14:textId="77777777" w:rsidR="00016E01" w:rsidRDefault="00000000">
      <w:pPr>
        <w:pStyle w:val="BodyText"/>
        <w:ind w:left="1140" w:right="1103"/>
      </w:pPr>
      <w:r>
        <w:t>file.</w:t>
      </w:r>
      <w:r>
        <w:rPr>
          <w:spacing w:val="-4"/>
        </w:rPr>
        <w:t xml:space="preserve"> </w:t>
      </w:r>
      <w:r>
        <w:t>The</w:t>
      </w:r>
      <w:r>
        <w:rPr>
          <w:spacing w:val="-5"/>
        </w:rPr>
        <w:t xml:space="preserve"> </w:t>
      </w:r>
      <w:r>
        <w:t>text</w:t>
      </w:r>
      <w:r>
        <w:rPr>
          <w:spacing w:val="-4"/>
        </w:rPr>
        <w:t xml:space="preserve"> </w:t>
      </w:r>
      <w:r>
        <w:t>file</w:t>
      </w:r>
      <w:r>
        <w:rPr>
          <w:spacing w:val="-5"/>
        </w:rPr>
        <w:t xml:space="preserve"> </w:t>
      </w:r>
      <w:r>
        <w:t>shall</w:t>
      </w:r>
      <w:r>
        <w:rPr>
          <w:spacing w:val="-4"/>
        </w:rPr>
        <w:t xml:space="preserve"> </w:t>
      </w:r>
      <w:r>
        <w:t>include</w:t>
      </w:r>
      <w:r>
        <w:rPr>
          <w:spacing w:val="-5"/>
        </w:rPr>
        <w:t xml:space="preserve"> </w:t>
      </w:r>
      <w:r>
        <w:t>interlineated</w:t>
      </w:r>
      <w:r>
        <w:rPr>
          <w:spacing w:val="-4"/>
        </w:rPr>
        <w:t xml:space="preserve"> </w:t>
      </w:r>
      <w:r>
        <w:t>image</w:t>
      </w:r>
      <w:r>
        <w:rPr>
          <w:spacing w:val="-3"/>
        </w:rPr>
        <w:t xml:space="preserve"> </w:t>
      </w:r>
      <w:r>
        <w:t>keys/production</w:t>
      </w:r>
      <w:r>
        <w:rPr>
          <w:spacing w:val="-4"/>
        </w:rPr>
        <w:t xml:space="preserve"> </w:t>
      </w:r>
      <w:r>
        <w:t>numbers</w:t>
      </w:r>
      <w:r>
        <w:rPr>
          <w:spacing w:val="-4"/>
        </w:rPr>
        <w:t xml:space="preserve"> </w:t>
      </w:r>
      <w:r>
        <w:t>sufficient</w:t>
      </w:r>
      <w:r>
        <w:rPr>
          <w:spacing w:val="-4"/>
        </w:rPr>
        <w:t xml:space="preserve"> </w:t>
      </w:r>
      <w:r>
        <w:t>to show, for all TIFF-image pages, the Bates-numbered page of the associated text.</w:t>
      </w:r>
    </w:p>
    <w:p w14:paraId="71FBA762" w14:textId="77777777" w:rsidR="00016E01" w:rsidRDefault="00016E01">
      <w:pPr>
        <w:pStyle w:val="BodyText"/>
        <w:spacing w:before="5"/>
      </w:pPr>
    </w:p>
    <w:p w14:paraId="5E513D6E" w14:textId="77777777" w:rsidR="00016E01" w:rsidRDefault="00000000">
      <w:pPr>
        <w:pStyle w:val="Heading3"/>
        <w:ind w:left="1140"/>
      </w:pPr>
      <w:r>
        <w:rPr>
          <w:color w:val="000000"/>
          <w:highlight w:val="green"/>
        </w:rPr>
        <w:t>Joint</w:t>
      </w:r>
      <w:r>
        <w:rPr>
          <w:color w:val="000000"/>
          <w:spacing w:val="-1"/>
          <w:highlight w:val="green"/>
        </w:rPr>
        <w:t xml:space="preserve"> </w:t>
      </w:r>
      <w:r>
        <w:rPr>
          <w:color w:val="000000"/>
          <w:spacing w:val="-2"/>
          <w:highlight w:val="green"/>
        </w:rPr>
        <w:t>Proposal:</w:t>
      </w:r>
    </w:p>
    <w:p w14:paraId="6DAE9547" w14:textId="77777777" w:rsidR="00016E01" w:rsidRDefault="00000000">
      <w:pPr>
        <w:pStyle w:val="ListParagraph"/>
        <w:numPr>
          <w:ilvl w:val="1"/>
          <w:numId w:val="19"/>
        </w:numPr>
        <w:tabs>
          <w:tab w:val="left" w:pos="1139"/>
        </w:tabs>
        <w:spacing w:before="272"/>
        <w:ind w:left="1139" w:right="1133"/>
        <w:rPr>
          <w:sz w:val="24"/>
        </w:rPr>
      </w:pPr>
      <w:r>
        <w:rPr>
          <w:sz w:val="24"/>
          <w:u w:val="single"/>
        </w:rPr>
        <w:t>Word Processing Files</w:t>
      </w:r>
      <w:r>
        <w:rPr>
          <w:sz w:val="24"/>
        </w:rPr>
        <w:t>. Redacted word processing files, including without limitation Microsoft Word files (*.doc and *.docx), will be produced in TIFF-Plus format as set forth</w:t>
      </w:r>
      <w:r>
        <w:rPr>
          <w:spacing w:val="-3"/>
          <w:sz w:val="24"/>
        </w:rPr>
        <w:t xml:space="preserve"> </w:t>
      </w:r>
      <w:r>
        <w:rPr>
          <w:sz w:val="24"/>
        </w:rPr>
        <w:t>above</w:t>
      </w:r>
      <w:r>
        <w:rPr>
          <w:spacing w:val="-4"/>
          <w:sz w:val="24"/>
        </w:rPr>
        <w:t xml:space="preserve"> </w:t>
      </w:r>
      <w:r>
        <w:rPr>
          <w:sz w:val="24"/>
        </w:rPr>
        <w:t>with</w:t>
      </w:r>
      <w:r>
        <w:rPr>
          <w:spacing w:val="-3"/>
          <w:sz w:val="24"/>
        </w:rPr>
        <w:t xml:space="preserve"> </w:t>
      </w:r>
      <w:r>
        <w:rPr>
          <w:sz w:val="24"/>
        </w:rPr>
        <w:t>any</w:t>
      </w:r>
      <w:r>
        <w:rPr>
          <w:spacing w:val="-8"/>
          <w:sz w:val="24"/>
        </w:rPr>
        <w:t xml:space="preserve"> </w:t>
      </w:r>
      <w:r>
        <w:rPr>
          <w:sz w:val="24"/>
        </w:rPr>
        <w:t>tracked</w:t>
      </w:r>
      <w:r>
        <w:rPr>
          <w:spacing w:val="-3"/>
          <w:sz w:val="24"/>
        </w:rPr>
        <w:t xml:space="preserve"> </w:t>
      </w:r>
      <w:r>
        <w:rPr>
          <w:sz w:val="24"/>
        </w:rPr>
        <w:t>changes,</w:t>
      </w:r>
      <w:r>
        <w:rPr>
          <w:spacing w:val="-3"/>
          <w:sz w:val="24"/>
        </w:rPr>
        <w:t xml:space="preserve"> </w:t>
      </w:r>
      <w:r>
        <w:rPr>
          <w:sz w:val="24"/>
        </w:rPr>
        <w:t>comments,</w:t>
      </w:r>
      <w:r>
        <w:rPr>
          <w:spacing w:val="-1"/>
          <w:sz w:val="24"/>
        </w:rPr>
        <w:t xml:space="preserve"> </w:t>
      </w:r>
      <w:r>
        <w:rPr>
          <w:sz w:val="24"/>
        </w:rPr>
        <w:t>and</w:t>
      </w:r>
      <w:r>
        <w:rPr>
          <w:spacing w:val="-3"/>
          <w:sz w:val="24"/>
        </w:rPr>
        <w:t xml:space="preserve"> </w:t>
      </w:r>
      <w:r>
        <w:rPr>
          <w:sz w:val="24"/>
        </w:rPr>
        <w:t>hidden</w:t>
      </w:r>
      <w:r>
        <w:rPr>
          <w:spacing w:val="-3"/>
          <w:sz w:val="24"/>
        </w:rPr>
        <w:t xml:space="preserve"> </w:t>
      </w:r>
      <w:r>
        <w:rPr>
          <w:sz w:val="24"/>
        </w:rPr>
        <w:t>text</w:t>
      </w:r>
      <w:r>
        <w:rPr>
          <w:spacing w:val="-3"/>
          <w:sz w:val="24"/>
        </w:rPr>
        <w:t xml:space="preserve"> </w:t>
      </w:r>
      <w:r>
        <w:rPr>
          <w:sz w:val="24"/>
        </w:rPr>
        <w:t>which</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displayed if viewed in Word visible in the TIFF images.</w:t>
      </w:r>
    </w:p>
    <w:p w14:paraId="5DA1A958" w14:textId="77777777" w:rsidR="00016E01" w:rsidRDefault="00000000">
      <w:pPr>
        <w:pStyle w:val="ListParagraph"/>
        <w:numPr>
          <w:ilvl w:val="1"/>
          <w:numId w:val="19"/>
        </w:numPr>
        <w:tabs>
          <w:tab w:val="left" w:pos="1139"/>
        </w:tabs>
        <w:spacing w:before="276"/>
        <w:ind w:left="1139" w:right="1104"/>
        <w:rPr>
          <w:sz w:val="24"/>
        </w:rPr>
      </w:pPr>
      <w:r>
        <w:rPr>
          <w:sz w:val="24"/>
          <w:u w:val="single"/>
        </w:rPr>
        <w:t>Presentation Files</w:t>
      </w:r>
      <w:r>
        <w:rPr>
          <w:sz w:val="24"/>
        </w:rPr>
        <w:t>. To the extent that presentation files, including without limitation Microsoft</w:t>
      </w:r>
      <w:r>
        <w:rPr>
          <w:spacing w:val="-4"/>
          <w:sz w:val="24"/>
        </w:rPr>
        <w:t xml:space="preserve"> </w:t>
      </w:r>
      <w:r>
        <w:rPr>
          <w:sz w:val="24"/>
        </w:rPr>
        <w:t>PowerPoint</w:t>
      </w:r>
      <w:r>
        <w:rPr>
          <w:spacing w:val="-4"/>
          <w:sz w:val="24"/>
        </w:rPr>
        <w:t xml:space="preserve"> </w:t>
      </w:r>
      <w:r>
        <w:rPr>
          <w:sz w:val="24"/>
        </w:rPr>
        <w:t>files</w:t>
      </w:r>
      <w:r>
        <w:rPr>
          <w:spacing w:val="-4"/>
          <w:sz w:val="24"/>
        </w:rPr>
        <w:t xml:space="preserve"> </w:t>
      </w:r>
      <w:r>
        <w:rPr>
          <w:sz w:val="24"/>
        </w:rPr>
        <w:t>(*.ppt</w:t>
      </w:r>
      <w:r>
        <w:rPr>
          <w:spacing w:val="-4"/>
          <w:sz w:val="24"/>
        </w:rPr>
        <w:t xml:space="preserve"> </w:t>
      </w:r>
      <w:r>
        <w:rPr>
          <w:sz w:val="24"/>
        </w:rPr>
        <w:t>and</w:t>
      </w:r>
      <w:r>
        <w:rPr>
          <w:spacing w:val="-4"/>
          <w:sz w:val="24"/>
        </w:rPr>
        <w:t xml:space="preserve"> </w:t>
      </w:r>
      <w:r>
        <w:rPr>
          <w:sz w:val="24"/>
        </w:rPr>
        <w:t>*.pptx),</w:t>
      </w:r>
      <w:r>
        <w:rPr>
          <w:spacing w:val="-4"/>
          <w:sz w:val="24"/>
        </w:rPr>
        <w:t xml:space="preserve"> </w:t>
      </w:r>
      <w:r>
        <w:rPr>
          <w:sz w:val="24"/>
        </w:rPr>
        <w:t>require</w:t>
      </w:r>
      <w:r>
        <w:rPr>
          <w:spacing w:val="-4"/>
          <w:sz w:val="24"/>
        </w:rPr>
        <w:t xml:space="preserve"> </w:t>
      </w:r>
      <w:r>
        <w:rPr>
          <w:sz w:val="24"/>
        </w:rPr>
        <w:t>redactions,</w:t>
      </w:r>
      <w:r>
        <w:rPr>
          <w:spacing w:val="-4"/>
          <w:sz w:val="24"/>
        </w:rPr>
        <w:t xml:space="preserve"> </w:t>
      </w:r>
      <w:r>
        <w:rPr>
          <w:sz w:val="24"/>
        </w:rPr>
        <w:t>such</w:t>
      </w:r>
      <w:r>
        <w:rPr>
          <w:spacing w:val="-4"/>
          <w:sz w:val="24"/>
        </w:rPr>
        <w:t xml:space="preserve"> </w:t>
      </w:r>
      <w:r>
        <w:rPr>
          <w:sz w:val="24"/>
        </w:rPr>
        <w:t>redactions</w:t>
      </w:r>
      <w:r>
        <w:rPr>
          <w:spacing w:val="-4"/>
          <w:sz w:val="24"/>
        </w:rPr>
        <w:t xml:space="preserve"> </w:t>
      </w:r>
      <w:r>
        <w:rPr>
          <w:sz w:val="24"/>
        </w:rPr>
        <w:t>shall</w:t>
      </w:r>
      <w:r>
        <w:rPr>
          <w:spacing w:val="-4"/>
          <w:sz w:val="24"/>
        </w:rPr>
        <w:t xml:space="preserve"> </w:t>
      </w:r>
      <w:r>
        <w:rPr>
          <w:sz w:val="24"/>
        </w:rPr>
        <w:t>be made in the TIFF-Plus Format and such *.</w:t>
      </w:r>
      <w:proofErr w:type="spellStart"/>
      <w:r>
        <w:rPr>
          <w:sz w:val="24"/>
        </w:rPr>
        <w:t>tif</w:t>
      </w:r>
      <w:proofErr w:type="spellEnd"/>
      <w:r>
        <w:rPr>
          <w:sz w:val="24"/>
        </w:rPr>
        <w:t xml:space="preserve"> images will display comments, hidden slides, speakers’ notes, and any other similar data</w:t>
      </w:r>
    </w:p>
    <w:p w14:paraId="1DEA8C2F" w14:textId="77777777" w:rsidR="00016E01" w:rsidRDefault="00016E01">
      <w:pPr>
        <w:pStyle w:val="BodyText"/>
        <w:spacing w:before="4"/>
      </w:pPr>
    </w:p>
    <w:p w14:paraId="4A109A2D" w14:textId="77777777" w:rsidR="00016E01" w:rsidRDefault="00000000">
      <w:pPr>
        <w:pStyle w:val="Heading3"/>
        <w:spacing w:before="1"/>
        <w:ind w:left="1140"/>
      </w:pPr>
      <w:r>
        <w:rPr>
          <w:color w:val="000000"/>
          <w:highlight w:val="cyan"/>
        </w:rPr>
        <w:t>Plaintiffs’</w:t>
      </w:r>
      <w:r>
        <w:rPr>
          <w:color w:val="000000"/>
          <w:spacing w:val="-5"/>
          <w:highlight w:val="cyan"/>
        </w:rPr>
        <w:t xml:space="preserve"> </w:t>
      </w:r>
      <w:r>
        <w:rPr>
          <w:color w:val="000000"/>
          <w:highlight w:val="cyan"/>
        </w:rPr>
        <w:t>Proposed</w:t>
      </w:r>
      <w:r>
        <w:rPr>
          <w:color w:val="000000"/>
          <w:spacing w:val="-3"/>
          <w:highlight w:val="cyan"/>
        </w:rPr>
        <w:t xml:space="preserve"> </w:t>
      </w:r>
      <w:r>
        <w:rPr>
          <w:color w:val="000000"/>
          <w:highlight w:val="cyan"/>
        </w:rPr>
        <w:t>Section</w:t>
      </w:r>
      <w:r>
        <w:rPr>
          <w:color w:val="000000"/>
          <w:spacing w:val="-3"/>
          <w:highlight w:val="cyan"/>
        </w:rPr>
        <w:t xml:space="preserve"> </w:t>
      </w:r>
      <w:r>
        <w:rPr>
          <w:color w:val="000000"/>
          <w:spacing w:val="-4"/>
          <w:highlight w:val="cyan"/>
        </w:rPr>
        <w:t>A.5:</w:t>
      </w:r>
    </w:p>
    <w:p w14:paraId="79F7858A" w14:textId="77777777" w:rsidR="00016E01" w:rsidRDefault="00000000">
      <w:pPr>
        <w:pStyle w:val="ListParagraph"/>
        <w:numPr>
          <w:ilvl w:val="1"/>
          <w:numId w:val="19"/>
        </w:numPr>
        <w:tabs>
          <w:tab w:val="left" w:pos="1140"/>
        </w:tabs>
        <w:spacing w:before="271"/>
        <w:ind w:right="1135"/>
        <w:rPr>
          <w:sz w:val="24"/>
        </w:rPr>
      </w:pPr>
      <w:r>
        <w:rPr>
          <w:sz w:val="24"/>
          <w:u w:val="single"/>
        </w:rPr>
        <w:t>Spreadsheet</w:t>
      </w:r>
      <w:r>
        <w:rPr>
          <w:spacing w:val="-3"/>
          <w:sz w:val="24"/>
          <w:u w:val="single"/>
        </w:rPr>
        <w:t xml:space="preserve"> </w:t>
      </w:r>
      <w:r>
        <w:rPr>
          <w:sz w:val="24"/>
          <w:u w:val="single"/>
        </w:rPr>
        <w:t>or</w:t>
      </w:r>
      <w:r>
        <w:rPr>
          <w:spacing w:val="-4"/>
          <w:sz w:val="24"/>
          <w:u w:val="single"/>
        </w:rPr>
        <w:t xml:space="preserve"> </w:t>
      </w:r>
      <w:r>
        <w:rPr>
          <w:sz w:val="24"/>
          <w:u w:val="single"/>
        </w:rPr>
        <w:t>Worksheet</w:t>
      </w:r>
      <w:r>
        <w:rPr>
          <w:spacing w:val="-3"/>
          <w:sz w:val="24"/>
          <w:u w:val="single"/>
        </w:rPr>
        <w:t xml:space="preserve"> </w:t>
      </w:r>
      <w:r>
        <w:rPr>
          <w:sz w:val="24"/>
          <w:u w:val="single"/>
        </w:rPr>
        <w:t>Files</w:t>
      </w:r>
      <w:r>
        <w:rPr>
          <w:sz w:val="24"/>
        </w:rPr>
        <w: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extent</w:t>
      </w:r>
      <w:r>
        <w:rPr>
          <w:spacing w:val="-3"/>
          <w:sz w:val="24"/>
        </w:rPr>
        <w:t xml:space="preserve"> </w:t>
      </w:r>
      <w:r>
        <w:rPr>
          <w:sz w:val="24"/>
        </w:rPr>
        <w:t>that</w:t>
      </w:r>
      <w:r>
        <w:rPr>
          <w:spacing w:val="-3"/>
          <w:sz w:val="24"/>
        </w:rPr>
        <w:t xml:space="preserve"> </w:t>
      </w:r>
      <w:r>
        <w:rPr>
          <w:sz w:val="24"/>
        </w:rPr>
        <w:t>spreadsheet</w:t>
      </w:r>
      <w:r>
        <w:rPr>
          <w:spacing w:val="-3"/>
          <w:sz w:val="24"/>
        </w:rPr>
        <w:t xml:space="preserve"> </w:t>
      </w:r>
      <w:r>
        <w:rPr>
          <w:sz w:val="24"/>
        </w:rPr>
        <w:t>files,</w:t>
      </w:r>
      <w:r>
        <w:rPr>
          <w:spacing w:val="-3"/>
          <w:sz w:val="24"/>
        </w:rPr>
        <w:t xml:space="preserve"> </w:t>
      </w:r>
      <w:r>
        <w:rPr>
          <w:color w:val="000000"/>
          <w:sz w:val="24"/>
          <w:highlight w:val="cyan"/>
        </w:rPr>
        <w:t>other</w:t>
      </w:r>
      <w:r>
        <w:rPr>
          <w:color w:val="000000"/>
          <w:spacing w:val="-4"/>
          <w:sz w:val="24"/>
          <w:highlight w:val="cyan"/>
        </w:rPr>
        <w:t xml:space="preserve"> </w:t>
      </w:r>
      <w:r>
        <w:rPr>
          <w:color w:val="000000"/>
          <w:sz w:val="24"/>
          <w:highlight w:val="cyan"/>
        </w:rPr>
        <w:t>than</w:t>
      </w:r>
      <w:r>
        <w:rPr>
          <w:color w:val="000000"/>
          <w:spacing w:val="-3"/>
          <w:sz w:val="24"/>
          <w:highlight w:val="cyan"/>
        </w:rPr>
        <w:t xml:space="preserve"> </w:t>
      </w:r>
      <w:r>
        <w:rPr>
          <w:color w:val="000000"/>
          <w:sz w:val="24"/>
          <w:highlight w:val="cyan"/>
        </w:rPr>
        <w:t>Microsoft</w:t>
      </w:r>
      <w:r>
        <w:rPr>
          <w:color w:val="000000"/>
          <w:sz w:val="24"/>
        </w:rPr>
        <w:t xml:space="preserve"> </w:t>
      </w:r>
      <w:r>
        <w:rPr>
          <w:color w:val="000000"/>
          <w:sz w:val="24"/>
          <w:highlight w:val="cyan"/>
        </w:rPr>
        <w:t>Excel</w:t>
      </w:r>
      <w:r>
        <w:rPr>
          <w:color w:val="000000"/>
          <w:spacing w:val="-3"/>
          <w:sz w:val="24"/>
          <w:highlight w:val="cyan"/>
        </w:rPr>
        <w:t xml:space="preserve"> </w:t>
      </w:r>
      <w:r>
        <w:rPr>
          <w:color w:val="000000"/>
          <w:sz w:val="24"/>
          <w:highlight w:val="cyan"/>
        </w:rPr>
        <w:t>files</w:t>
      </w:r>
      <w:r>
        <w:rPr>
          <w:color w:val="000000"/>
          <w:spacing w:val="-3"/>
          <w:sz w:val="24"/>
          <w:highlight w:val="cyan"/>
        </w:rPr>
        <w:t xml:space="preserve"> </w:t>
      </w:r>
      <w:r>
        <w:rPr>
          <w:color w:val="000000"/>
          <w:sz w:val="24"/>
          <w:highlight w:val="cyan"/>
        </w:rPr>
        <w:t>(*.</w:t>
      </w:r>
      <w:proofErr w:type="spellStart"/>
      <w:r>
        <w:rPr>
          <w:color w:val="000000"/>
          <w:sz w:val="24"/>
          <w:highlight w:val="cyan"/>
        </w:rPr>
        <w:t>xls</w:t>
      </w:r>
      <w:proofErr w:type="spellEnd"/>
      <w:r>
        <w:rPr>
          <w:color w:val="000000"/>
          <w:spacing w:val="-3"/>
          <w:sz w:val="24"/>
          <w:highlight w:val="cyan"/>
        </w:rPr>
        <w:t xml:space="preserve"> </w:t>
      </w:r>
      <w:r>
        <w:rPr>
          <w:color w:val="000000"/>
          <w:sz w:val="24"/>
          <w:highlight w:val="cyan"/>
        </w:rPr>
        <w:t>or</w:t>
      </w:r>
      <w:r>
        <w:rPr>
          <w:color w:val="000000"/>
          <w:spacing w:val="-4"/>
          <w:sz w:val="24"/>
          <w:highlight w:val="cyan"/>
        </w:rPr>
        <w:t xml:space="preserve"> </w:t>
      </w:r>
      <w:r>
        <w:rPr>
          <w:color w:val="000000"/>
          <w:sz w:val="24"/>
          <w:highlight w:val="cyan"/>
        </w:rPr>
        <w:t>*.xlsx)</w:t>
      </w:r>
      <w:r>
        <w:rPr>
          <w:color w:val="000000"/>
          <w:spacing w:val="-4"/>
          <w:sz w:val="24"/>
        </w:rPr>
        <w:t xml:space="preserve"> </w:t>
      </w:r>
      <w:r>
        <w:rPr>
          <w:color w:val="000000"/>
          <w:sz w:val="24"/>
        </w:rPr>
        <w:t>require</w:t>
      </w:r>
      <w:r>
        <w:rPr>
          <w:color w:val="000000"/>
          <w:spacing w:val="-4"/>
          <w:sz w:val="24"/>
        </w:rPr>
        <w:t xml:space="preserve"> </w:t>
      </w:r>
      <w:r>
        <w:rPr>
          <w:color w:val="000000"/>
          <w:sz w:val="24"/>
        </w:rPr>
        <w:t>redactions,</w:t>
      </w:r>
      <w:r>
        <w:rPr>
          <w:color w:val="000000"/>
          <w:spacing w:val="-3"/>
          <w:sz w:val="24"/>
        </w:rPr>
        <w:t xml:space="preserve"> </w:t>
      </w:r>
      <w:r>
        <w:rPr>
          <w:color w:val="000000"/>
          <w:sz w:val="24"/>
        </w:rPr>
        <w:t>such</w:t>
      </w:r>
      <w:r>
        <w:rPr>
          <w:color w:val="000000"/>
          <w:spacing w:val="-3"/>
          <w:sz w:val="24"/>
        </w:rPr>
        <w:t xml:space="preserve"> </w:t>
      </w:r>
      <w:r>
        <w:rPr>
          <w:color w:val="000000"/>
          <w:sz w:val="24"/>
        </w:rPr>
        <w:t>redactions</w:t>
      </w:r>
      <w:r>
        <w:rPr>
          <w:color w:val="000000"/>
          <w:spacing w:val="-3"/>
          <w:sz w:val="24"/>
        </w:rPr>
        <w:t xml:space="preserve"> </w:t>
      </w:r>
      <w:r>
        <w:rPr>
          <w:color w:val="000000"/>
          <w:sz w:val="24"/>
        </w:rPr>
        <w:t>shall</w:t>
      </w:r>
      <w:r>
        <w:rPr>
          <w:color w:val="000000"/>
          <w:spacing w:val="-3"/>
          <w:sz w:val="24"/>
        </w:rPr>
        <w:t xml:space="preserve"> </w:t>
      </w:r>
      <w:r>
        <w:rPr>
          <w:color w:val="000000"/>
          <w:sz w:val="24"/>
        </w:rPr>
        <w:t>be</w:t>
      </w:r>
      <w:r>
        <w:rPr>
          <w:color w:val="000000"/>
          <w:spacing w:val="-4"/>
          <w:sz w:val="24"/>
        </w:rPr>
        <w:t xml:space="preserve"> </w:t>
      </w:r>
      <w:r>
        <w:rPr>
          <w:color w:val="000000"/>
          <w:sz w:val="24"/>
        </w:rPr>
        <w:t>made</w:t>
      </w:r>
      <w:r>
        <w:rPr>
          <w:color w:val="000000"/>
          <w:spacing w:val="-4"/>
          <w:sz w:val="24"/>
        </w:rPr>
        <w:t xml:space="preserve"> </w:t>
      </w:r>
      <w:r>
        <w:rPr>
          <w:color w:val="000000"/>
          <w:sz w:val="24"/>
        </w:rPr>
        <w:t>in</w:t>
      </w:r>
      <w:r>
        <w:rPr>
          <w:color w:val="000000"/>
          <w:spacing w:val="-3"/>
          <w:sz w:val="24"/>
        </w:rPr>
        <w:t xml:space="preserve"> </w:t>
      </w:r>
      <w:r>
        <w:rPr>
          <w:color w:val="000000"/>
          <w:sz w:val="24"/>
        </w:rPr>
        <w:t>the</w:t>
      </w:r>
      <w:r>
        <w:rPr>
          <w:color w:val="000000"/>
          <w:spacing w:val="-4"/>
          <w:sz w:val="24"/>
        </w:rPr>
        <w:t xml:space="preserve"> </w:t>
      </w:r>
      <w:r>
        <w:rPr>
          <w:color w:val="000000"/>
          <w:sz w:val="24"/>
        </w:rPr>
        <w:t xml:space="preserve">TIFF- Plus Format or natively at the Producing Party’s discretion. </w:t>
      </w:r>
      <w:r>
        <w:rPr>
          <w:color w:val="000000"/>
          <w:sz w:val="24"/>
          <w:highlight w:val="cyan"/>
        </w:rPr>
        <w:t>Redacted Microsoft Excel</w:t>
      </w:r>
      <w:r>
        <w:rPr>
          <w:color w:val="000000"/>
          <w:sz w:val="24"/>
        </w:rPr>
        <w:t xml:space="preserve"> </w:t>
      </w:r>
      <w:r>
        <w:rPr>
          <w:color w:val="000000"/>
          <w:sz w:val="24"/>
          <w:highlight w:val="cyan"/>
        </w:rPr>
        <w:t>files shall be redacted and produced in native format.</w:t>
      </w:r>
      <w:r>
        <w:rPr>
          <w:color w:val="000000"/>
          <w:sz w:val="24"/>
        </w:rPr>
        <w:t xml:space="preserve"> Notwithstanding the foregoing, the Receiving Party may reasonably request production of specifically identified redacted spreadsheets in a</w:t>
      </w:r>
      <w:r>
        <w:rPr>
          <w:color w:val="000000"/>
          <w:spacing w:val="-2"/>
          <w:sz w:val="24"/>
        </w:rPr>
        <w:t xml:space="preserve"> </w:t>
      </w:r>
      <w:r>
        <w:rPr>
          <w:color w:val="000000"/>
          <w:sz w:val="24"/>
        </w:rPr>
        <w:t>format different than what was produced</w:t>
      </w:r>
      <w:r>
        <w:rPr>
          <w:color w:val="000000"/>
          <w:spacing w:val="-1"/>
          <w:sz w:val="24"/>
        </w:rPr>
        <w:t xml:space="preserve"> </w:t>
      </w:r>
      <w:r>
        <w:rPr>
          <w:color w:val="000000"/>
          <w:sz w:val="24"/>
        </w:rPr>
        <w:t>by</w:t>
      </w:r>
      <w:r>
        <w:rPr>
          <w:color w:val="000000"/>
          <w:spacing w:val="-5"/>
          <w:sz w:val="24"/>
        </w:rPr>
        <w:t xml:space="preserve"> </w:t>
      </w:r>
      <w:r>
        <w:rPr>
          <w:color w:val="000000"/>
          <w:sz w:val="24"/>
        </w:rPr>
        <w:t>the</w:t>
      </w:r>
      <w:r>
        <w:rPr>
          <w:color w:val="000000"/>
          <w:spacing w:val="-1"/>
          <w:sz w:val="24"/>
        </w:rPr>
        <w:t xml:space="preserve"> </w:t>
      </w:r>
      <w:r>
        <w:rPr>
          <w:color w:val="000000"/>
          <w:sz w:val="24"/>
        </w:rPr>
        <w:t>Producing</w:t>
      </w:r>
      <w:r>
        <w:rPr>
          <w:color w:val="000000"/>
          <w:spacing w:val="-4"/>
          <w:sz w:val="24"/>
        </w:rPr>
        <w:t xml:space="preserve"> </w:t>
      </w:r>
      <w:r>
        <w:rPr>
          <w:color w:val="000000"/>
          <w:sz w:val="24"/>
        </w:rPr>
        <w:t>Party, which the Producing Party shall reasonably grant.</w:t>
      </w:r>
    </w:p>
    <w:p w14:paraId="27CAED21" w14:textId="77777777" w:rsidR="00016E01" w:rsidRDefault="00016E01">
      <w:pPr>
        <w:pStyle w:val="BodyText"/>
        <w:spacing w:before="5"/>
      </w:pPr>
    </w:p>
    <w:p w14:paraId="2EF7D757" w14:textId="77777777" w:rsidR="00016E01" w:rsidRDefault="00000000">
      <w:pPr>
        <w:pStyle w:val="Heading3"/>
        <w:ind w:left="1140"/>
      </w:pPr>
      <w:r>
        <w:rPr>
          <w:color w:val="000000"/>
          <w:highlight w:val="yellow"/>
        </w:rPr>
        <w:t>Defendants’</w:t>
      </w:r>
      <w:r>
        <w:rPr>
          <w:color w:val="000000"/>
          <w:spacing w:val="-7"/>
          <w:highlight w:val="yellow"/>
        </w:rPr>
        <w:t xml:space="preserve"> </w:t>
      </w:r>
      <w:r>
        <w:rPr>
          <w:color w:val="000000"/>
          <w:highlight w:val="yellow"/>
        </w:rPr>
        <w:t>Proposed</w:t>
      </w:r>
      <w:r>
        <w:rPr>
          <w:color w:val="000000"/>
          <w:spacing w:val="-4"/>
          <w:highlight w:val="yellow"/>
        </w:rPr>
        <w:t xml:space="preserve"> </w:t>
      </w:r>
      <w:r>
        <w:rPr>
          <w:color w:val="000000"/>
          <w:highlight w:val="yellow"/>
        </w:rPr>
        <w:t>Section</w:t>
      </w:r>
      <w:r>
        <w:rPr>
          <w:color w:val="000000"/>
          <w:spacing w:val="-3"/>
          <w:highlight w:val="yellow"/>
        </w:rPr>
        <w:t xml:space="preserve"> </w:t>
      </w:r>
      <w:r>
        <w:rPr>
          <w:color w:val="000000"/>
          <w:spacing w:val="-4"/>
          <w:highlight w:val="yellow"/>
        </w:rPr>
        <w:t>A.5:</w:t>
      </w:r>
    </w:p>
    <w:p w14:paraId="750D01F7" w14:textId="77777777" w:rsidR="00016E01" w:rsidRDefault="00000000">
      <w:pPr>
        <w:pStyle w:val="ListParagraph"/>
        <w:numPr>
          <w:ilvl w:val="1"/>
          <w:numId w:val="18"/>
        </w:numPr>
        <w:tabs>
          <w:tab w:val="left" w:pos="1140"/>
        </w:tabs>
        <w:spacing w:before="271"/>
        <w:ind w:right="1232"/>
        <w:rPr>
          <w:sz w:val="24"/>
        </w:rPr>
      </w:pPr>
      <w:r>
        <w:rPr>
          <w:sz w:val="24"/>
          <w:u w:val="single"/>
        </w:rPr>
        <w:t>Spreadsheet or Worksheet Files</w:t>
      </w:r>
      <w:r>
        <w:rPr>
          <w:sz w:val="24"/>
        </w:rPr>
        <w:t>. To the extent that spreadsheet files</w:t>
      </w:r>
      <w:r>
        <w:rPr>
          <w:color w:val="000000"/>
          <w:sz w:val="24"/>
          <w:highlight w:val="yellow"/>
        </w:rPr>
        <w:t>, including without</w:t>
      </w:r>
      <w:r>
        <w:rPr>
          <w:color w:val="000000"/>
          <w:sz w:val="24"/>
        </w:rPr>
        <w:t xml:space="preserve"> </w:t>
      </w:r>
      <w:r>
        <w:rPr>
          <w:color w:val="000000"/>
          <w:sz w:val="24"/>
          <w:highlight w:val="yellow"/>
        </w:rPr>
        <w:t>limitation</w:t>
      </w:r>
      <w:r>
        <w:rPr>
          <w:color w:val="000000"/>
          <w:spacing w:val="-4"/>
          <w:sz w:val="24"/>
          <w:highlight w:val="yellow"/>
        </w:rPr>
        <w:t xml:space="preserve"> </w:t>
      </w:r>
      <w:r>
        <w:rPr>
          <w:color w:val="000000"/>
          <w:sz w:val="24"/>
          <w:highlight w:val="yellow"/>
        </w:rPr>
        <w:t>Microsoft</w:t>
      </w:r>
      <w:r>
        <w:rPr>
          <w:color w:val="000000"/>
          <w:spacing w:val="-4"/>
          <w:sz w:val="24"/>
          <w:highlight w:val="yellow"/>
        </w:rPr>
        <w:t xml:space="preserve"> </w:t>
      </w:r>
      <w:r>
        <w:rPr>
          <w:color w:val="000000"/>
          <w:sz w:val="24"/>
          <w:highlight w:val="yellow"/>
        </w:rPr>
        <w:t>Excel</w:t>
      </w:r>
      <w:r>
        <w:rPr>
          <w:color w:val="000000"/>
          <w:spacing w:val="-4"/>
          <w:sz w:val="24"/>
          <w:highlight w:val="yellow"/>
        </w:rPr>
        <w:t xml:space="preserve"> </w:t>
      </w:r>
      <w:r>
        <w:rPr>
          <w:color w:val="000000"/>
          <w:sz w:val="24"/>
          <w:highlight w:val="yellow"/>
        </w:rPr>
        <w:t>files</w:t>
      </w:r>
      <w:r>
        <w:rPr>
          <w:color w:val="000000"/>
          <w:spacing w:val="-4"/>
          <w:sz w:val="24"/>
          <w:highlight w:val="yellow"/>
        </w:rPr>
        <w:t xml:space="preserve"> </w:t>
      </w:r>
      <w:r>
        <w:rPr>
          <w:color w:val="000000"/>
          <w:sz w:val="24"/>
          <w:highlight w:val="yellow"/>
        </w:rPr>
        <w:t>(*.</w:t>
      </w:r>
      <w:proofErr w:type="spellStart"/>
      <w:r>
        <w:rPr>
          <w:color w:val="000000"/>
          <w:sz w:val="24"/>
          <w:highlight w:val="yellow"/>
        </w:rPr>
        <w:t>xls</w:t>
      </w:r>
      <w:proofErr w:type="spellEnd"/>
      <w:r>
        <w:rPr>
          <w:color w:val="000000"/>
          <w:spacing w:val="-4"/>
          <w:sz w:val="24"/>
          <w:highlight w:val="yellow"/>
        </w:rPr>
        <w:t xml:space="preserve"> </w:t>
      </w:r>
      <w:r>
        <w:rPr>
          <w:color w:val="000000"/>
          <w:sz w:val="24"/>
          <w:highlight w:val="yellow"/>
        </w:rPr>
        <w:t>or</w:t>
      </w:r>
      <w:r>
        <w:rPr>
          <w:color w:val="000000"/>
          <w:spacing w:val="-5"/>
          <w:sz w:val="24"/>
          <w:highlight w:val="yellow"/>
        </w:rPr>
        <w:t xml:space="preserve"> </w:t>
      </w:r>
      <w:r>
        <w:rPr>
          <w:color w:val="000000"/>
          <w:sz w:val="24"/>
          <w:highlight w:val="yellow"/>
        </w:rPr>
        <w:t>*.xlsx)</w:t>
      </w:r>
      <w:r>
        <w:rPr>
          <w:color w:val="000000"/>
          <w:spacing w:val="-5"/>
          <w:sz w:val="24"/>
        </w:rPr>
        <w:t xml:space="preserve"> </w:t>
      </w:r>
      <w:r>
        <w:rPr>
          <w:color w:val="000000"/>
          <w:sz w:val="24"/>
        </w:rPr>
        <w:t>require</w:t>
      </w:r>
      <w:r>
        <w:rPr>
          <w:color w:val="000000"/>
          <w:spacing w:val="-5"/>
          <w:sz w:val="24"/>
        </w:rPr>
        <w:t xml:space="preserve"> </w:t>
      </w:r>
      <w:r>
        <w:rPr>
          <w:color w:val="000000"/>
          <w:sz w:val="24"/>
        </w:rPr>
        <w:t>redactions,</w:t>
      </w:r>
      <w:r>
        <w:rPr>
          <w:color w:val="000000"/>
          <w:spacing w:val="-4"/>
          <w:sz w:val="24"/>
        </w:rPr>
        <w:t xml:space="preserve"> </w:t>
      </w:r>
      <w:r>
        <w:rPr>
          <w:color w:val="000000"/>
          <w:sz w:val="24"/>
        </w:rPr>
        <w:t>such</w:t>
      </w:r>
      <w:r>
        <w:rPr>
          <w:color w:val="000000"/>
          <w:spacing w:val="-4"/>
          <w:sz w:val="24"/>
        </w:rPr>
        <w:t xml:space="preserve"> </w:t>
      </w:r>
      <w:r>
        <w:rPr>
          <w:color w:val="000000"/>
          <w:sz w:val="24"/>
        </w:rPr>
        <w:t>redactions</w:t>
      </w:r>
      <w:r>
        <w:rPr>
          <w:color w:val="000000"/>
          <w:spacing w:val="-4"/>
          <w:sz w:val="24"/>
        </w:rPr>
        <w:t xml:space="preserve"> </w:t>
      </w:r>
      <w:r>
        <w:rPr>
          <w:color w:val="000000"/>
          <w:sz w:val="24"/>
        </w:rPr>
        <w:t>shall be made in the TIFF-Plus Format or natively at the Producing Party’s discretion. Notwithstanding the foregoing, the Receiving Party may reasonably request production of specifically identified redacted spreadsheets in a format different than what was produced by the Producing Party, which the Producing Party shall reasonably grant.</w:t>
      </w:r>
    </w:p>
    <w:p w14:paraId="0F114703" w14:textId="77777777" w:rsidR="00016E01" w:rsidRDefault="00016E01">
      <w:pPr>
        <w:pStyle w:val="BodyText"/>
        <w:spacing w:before="5"/>
      </w:pPr>
    </w:p>
    <w:p w14:paraId="24DDEF52" w14:textId="77777777" w:rsidR="00016E01" w:rsidRDefault="00000000">
      <w:pPr>
        <w:pStyle w:val="Heading3"/>
        <w:ind w:left="1140"/>
      </w:pPr>
      <w:r>
        <w:rPr>
          <w:color w:val="000000"/>
          <w:highlight w:val="green"/>
        </w:rPr>
        <w:t>Joint</w:t>
      </w:r>
      <w:r>
        <w:rPr>
          <w:color w:val="000000"/>
          <w:spacing w:val="-1"/>
          <w:highlight w:val="green"/>
        </w:rPr>
        <w:t xml:space="preserve"> </w:t>
      </w:r>
      <w:r>
        <w:rPr>
          <w:color w:val="000000"/>
          <w:spacing w:val="-2"/>
          <w:highlight w:val="green"/>
        </w:rPr>
        <w:t>Proposal:</w:t>
      </w:r>
    </w:p>
    <w:p w14:paraId="7132DD3A" w14:textId="77777777" w:rsidR="00016E01" w:rsidRDefault="00000000">
      <w:pPr>
        <w:pStyle w:val="ListParagraph"/>
        <w:numPr>
          <w:ilvl w:val="1"/>
          <w:numId w:val="18"/>
        </w:numPr>
        <w:tabs>
          <w:tab w:val="left" w:pos="1139"/>
        </w:tabs>
        <w:spacing w:before="271"/>
        <w:ind w:left="1139" w:right="1191"/>
        <w:rPr>
          <w:sz w:val="24"/>
        </w:rPr>
      </w:pPr>
      <w:r>
        <w:rPr>
          <w:sz w:val="24"/>
          <w:u w:val="single"/>
        </w:rPr>
        <w:t>Parent-Child Relationships</w:t>
      </w:r>
      <w:r>
        <w:rPr>
          <w:sz w:val="24"/>
        </w:rPr>
        <w:t>. Parent-child relationships (</w:t>
      </w:r>
      <w:r>
        <w:rPr>
          <w:i/>
          <w:sz w:val="24"/>
        </w:rPr>
        <w:t>e.g.</w:t>
      </w:r>
      <w:r>
        <w:rPr>
          <w:sz w:val="24"/>
        </w:rPr>
        <w:t>, the associations between emails and their attachments, or a spreadsheet embedded within a word processing document)</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preserved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extent</w:t>
      </w:r>
      <w:r>
        <w:rPr>
          <w:spacing w:val="-3"/>
          <w:sz w:val="24"/>
        </w:rPr>
        <w:t xml:space="preserve"> </w:t>
      </w:r>
      <w:r>
        <w:rPr>
          <w:sz w:val="24"/>
        </w:rPr>
        <w:t>possible.</w:t>
      </w:r>
      <w:r>
        <w:rPr>
          <w:spacing w:val="-3"/>
          <w:sz w:val="24"/>
        </w:rPr>
        <w:t xml:space="preserve"> </w:t>
      </w:r>
      <w:r>
        <w:rPr>
          <w:sz w:val="24"/>
        </w:rPr>
        <w:t>Email</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ESI</w:t>
      </w:r>
      <w:r>
        <w:rPr>
          <w:spacing w:val="-6"/>
          <w:sz w:val="24"/>
        </w:rPr>
        <w:t xml:space="preserve"> </w:t>
      </w:r>
      <w:r>
        <w:rPr>
          <w:sz w:val="24"/>
        </w:rPr>
        <w:t>attachments</w:t>
      </w:r>
      <w:r>
        <w:rPr>
          <w:spacing w:val="-3"/>
          <w:sz w:val="24"/>
        </w:rPr>
        <w:t xml:space="preserve"> </w:t>
      </w:r>
      <w:r>
        <w:rPr>
          <w:sz w:val="24"/>
        </w:rPr>
        <w:t xml:space="preserve">will be produced as independent files immediately following the parent email or ESI record. Non-relevant attachments may be excluded from </w:t>
      </w:r>
      <w:proofErr w:type="gramStart"/>
      <w:r>
        <w:rPr>
          <w:sz w:val="24"/>
        </w:rPr>
        <w:t>the production</w:t>
      </w:r>
      <w:proofErr w:type="gramEnd"/>
      <w:r>
        <w:rPr>
          <w:sz w:val="24"/>
        </w:rPr>
        <w:t>. All non-relevant attachments excluded from production shall be produced as a Bates-numbered placeholder. Parent-child relationships will be identified in the data load file pursuant to Paragraph A.14 below.</w:t>
      </w:r>
    </w:p>
    <w:p w14:paraId="475DDC00" w14:textId="77777777" w:rsidR="00016E01" w:rsidRDefault="00016E01">
      <w:pPr>
        <w:rPr>
          <w:sz w:val="24"/>
        </w:rPr>
        <w:sectPr w:rsidR="00016E01">
          <w:headerReference w:type="default" r:id="rId80"/>
          <w:footerReference w:type="default" r:id="rId81"/>
          <w:pgSz w:w="12240" w:h="15840"/>
          <w:pgMar w:top="740" w:right="340" w:bottom="1220" w:left="1020" w:header="232" w:footer="1024" w:gutter="0"/>
          <w:cols w:space="720"/>
        </w:sectPr>
      </w:pPr>
    </w:p>
    <w:p w14:paraId="76CDD56C" w14:textId="77777777" w:rsidR="00016E01" w:rsidRDefault="00016E01">
      <w:pPr>
        <w:pStyle w:val="BodyText"/>
      </w:pPr>
    </w:p>
    <w:p w14:paraId="51817FE0" w14:textId="77777777" w:rsidR="00016E01" w:rsidRDefault="00016E01">
      <w:pPr>
        <w:pStyle w:val="BodyText"/>
        <w:spacing w:before="139"/>
      </w:pPr>
    </w:p>
    <w:p w14:paraId="7013A716" w14:textId="77777777" w:rsidR="00016E01" w:rsidRDefault="00000000">
      <w:pPr>
        <w:pStyle w:val="ListParagraph"/>
        <w:numPr>
          <w:ilvl w:val="1"/>
          <w:numId w:val="18"/>
        </w:numPr>
        <w:tabs>
          <w:tab w:val="left" w:pos="1140"/>
        </w:tabs>
        <w:ind w:right="1191"/>
        <w:rPr>
          <w:sz w:val="24"/>
        </w:rPr>
      </w:pPr>
      <w:r>
        <w:rPr>
          <w:sz w:val="24"/>
          <w:u w:val="single"/>
        </w:rPr>
        <w:t>Replacement Documents</w:t>
      </w:r>
      <w:r>
        <w:rPr>
          <w:sz w:val="24"/>
        </w:rPr>
        <w:t>: Any documents that are replaced in later productions shall be clearly</w:t>
      </w:r>
      <w:r>
        <w:rPr>
          <w:spacing w:val="-7"/>
          <w:sz w:val="24"/>
        </w:rPr>
        <w:t xml:space="preserve"> </w:t>
      </w:r>
      <w:r>
        <w:rPr>
          <w:sz w:val="24"/>
        </w:rPr>
        <w:t>designated</w:t>
      </w:r>
      <w:r>
        <w:rPr>
          <w:spacing w:val="-2"/>
          <w:sz w:val="24"/>
        </w:rPr>
        <w:t xml:space="preserve"> </w:t>
      </w:r>
      <w:r>
        <w:rPr>
          <w:sz w:val="24"/>
        </w:rPr>
        <w:t>as</w:t>
      </w:r>
      <w:r>
        <w:rPr>
          <w:spacing w:val="-2"/>
          <w:sz w:val="24"/>
        </w:rPr>
        <w:t xml:space="preserve"> </w:t>
      </w:r>
      <w:r>
        <w:rPr>
          <w:sz w:val="24"/>
        </w:rPr>
        <w:t>such,</w:t>
      </w:r>
      <w:r>
        <w:rPr>
          <w:spacing w:val="-2"/>
          <w:sz w:val="24"/>
        </w:rPr>
        <w:t xml:space="preserve"> </w:t>
      </w:r>
      <w:r>
        <w:rPr>
          <w:sz w:val="24"/>
        </w:rPr>
        <w:t>by</w:t>
      </w:r>
      <w:r>
        <w:rPr>
          <w:spacing w:val="-7"/>
          <w:sz w:val="24"/>
        </w:rPr>
        <w:t xml:space="preserve"> </w:t>
      </w:r>
      <w:r>
        <w:rPr>
          <w:sz w:val="24"/>
        </w:rPr>
        <w:t>appending</w:t>
      </w:r>
      <w:r>
        <w:rPr>
          <w:spacing w:val="-5"/>
          <w:sz w:val="24"/>
        </w:rPr>
        <w:t xml:space="preserve"> </w:t>
      </w:r>
      <w:r>
        <w:rPr>
          <w:sz w:val="24"/>
        </w:rPr>
        <w:t>an</w:t>
      </w:r>
      <w:r>
        <w:rPr>
          <w:spacing w:val="-2"/>
          <w:sz w:val="24"/>
        </w:rPr>
        <w:t xml:space="preserve"> </w:t>
      </w:r>
      <w:r>
        <w:rPr>
          <w:sz w:val="24"/>
        </w:rPr>
        <w:t>“R”</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production</w:t>
      </w:r>
      <w:r>
        <w:rPr>
          <w:spacing w:val="-2"/>
          <w:sz w:val="24"/>
        </w:rPr>
        <w:t xml:space="preserve"> </w:t>
      </w:r>
      <w:r>
        <w:rPr>
          <w:sz w:val="24"/>
        </w:rPr>
        <w:t>number. When</w:t>
      </w:r>
      <w:r>
        <w:rPr>
          <w:spacing w:val="-2"/>
          <w:sz w:val="24"/>
        </w:rPr>
        <w:t xml:space="preserve"> </w:t>
      </w:r>
      <w:r>
        <w:rPr>
          <w:sz w:val="24"/>
        </w:rPr>
        <w:t>a</w:t>
      </w:r>
      <w:r>
        <w:rPr>
          <w:spacing w:val="-3"/>
          <w:sz w:val="24"/>
        </w:rPr>
        <w:t xml:space="preserve"> </w:t>
      </w:r>
      <w:r>
        <w:rPr>
          <w:sz w:val="24"/>
        </w:rPr>
        <w:t>party produces a replacement production indicated by “R,” the Receiving Party shall direct its vendor to replace the original images in the review platform and will advise the Producing Party once the images have been replaced.</w:t>
      </w:r>
    </w:p>
    <w:p w14:paraId="3CFDFAB7" w14:textId="77777777" w:rsidR="00016E01" w:rsidRDefault="00016E01">
      <w:pPr>
        <w:pStyle w:val="BodyText"/>
      </w:pPr>
    </w:p>
    <w:p w14:paraId="768824E8" w14:textId="77777777" w:rsidR="00016E01" w:rsidRDefault="00000000">
      <w:pPr>
        <w:pStyle w:val="ListParagraph"/>
        <w:numPr>
          <w:ilvl w:val="1"/>
          <w:numId w:val="18"/>
        </w:numPr>
        <w:tabs>
          <w:tab w:val="left" w:pos="1140"/>
        </w:tabs>
        <w:spacing w:before="1"/>
        <w:ind w:right="1520"/>
        <w:rPr>
          <w:sz w:val="24"/>
        </w:rPr>
      </w:pPr>
      <w:r>
        <w:rPr>
          <w:sz w:val="24"/>
          <w:u w:val="single"/>
        </w:rPr>
        <w:t>Dynamic</w:t>
      </w:r>
      <w:r>
        <w:rPr>
          <w:spacing w:val="-2"/>
          <w:sz w:val="24"/>
          <w:u w:val="single"/>
        </w:rPr>
        <w:t xml:space="preserve"> </w:t>
      </w:r>
      <w:r>
        <w:rPr>
          <w:sz w:val="24"/>
          <w:u w:val="single"/>
        </w:rPr>
        <w:t>Fields</w:t>
      </w:r>
      <w:r>
        <w:rPr>
          <w:sz w:val="24"/>
        </w:rPr>
        <w:t>.</w:t>
      </w:r>
      <w:r>
        <w:rPr>
          <w:spacing w:val="-1"/>
          <w:sz w:val="24"/>
        </w:rPr>
        <w:t xml:space="preserve"> </w:t>
      </w:r>
      <w:r>
        <w:rPr>
          <w:sz w:val="24"/>
        </w:rPr>
        <w:t>Documents</w:t>
      </w:r>
      <w:r>
        <w:rPr>
          <w:spacing w:val="-1"/>
          <w:sz w:val="24"/>
        </w:rPr>
        <w:t xml:space="preserve"> </w:t>
      </w:r>
      <w:r>
        <w:rPr>
          <w:sz w:val="24"/>
        </w:rPr>
        <w:t>containing</w:t>
      </w:r>
      <w:r>
        <w:rPr>
          <w:spacing w:val="-4"/>
          <w:sz w:val="24"/>
        </w:rPr>
        <w:t xml:space="preserve"> </w:t>
      </w:r>
      <w:r>
        <w:rPr>
          <w:sz w:val="24"/>
        </w:rPr>
        <w:t>dynamic fields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file</w:t>
      </w:r>
      <w:r>
        <w:rPr>
          <w:spacing w:val="-2"/>
          <w:sz w:val="24"/>
        </w:rPr>
        <w:t xml:space="preserve"> </w:t>
      </w:r>
      <w:r>
        <w:rPr>
          <w:sz w:val="24"/>
        </w:rPr>
        <w:t>names, dates,</w:t>
      </w:r>
      <w:r>
        <w:rPr>
          <w:spacing w:val="-1"/>
          <w:sz w:val="24"/>
        </w:rPr>
        <w:t xml:space="preserve"> </w:t>
      </w:r>
      <w:r>
        <w:rPr>
          <w:sz w:val="24"/>
        </w:rPr>
        <w:t>and times will be produced showing the field type (e.g., “[FILENAME]” or “[AUTODATE]”),</w:t>
      </w:r>
      <w:r>
        <w:rPr>
          <w:spacing w:val="-3"/>
          <w:sz w:val="24"/>
        </w:rPr>
        <w:t xml:space="preserve"> </w:t>
      </w:r>
      <w:r>
        <w:rPr>
          <w:sz w:val="24"/>
        </w:rPr>
        <w:t>rather</w:t>
      </w:r>
      <w:r>
        <w:rPr>
          <w:spacing w:val="-2"/>
          <w:sz w:val="24"/>
        </w:rPr>
        <w:t xml:space="preserve"> </w:t>
      </w:r>
      <w:r>
        <w:rPr>
          <w:sz w:val="24"/>
        </w:rPr>
        <w:t>than</w:t>
      </w:r>
      <w:r>
        <w:rPr>
          <w:spacing w:val="-3"/>
          <w:sz w:val="24"/>
        </w:rPr>
        <w:t xml:space="preserve"> </w:t>
      </w:r>
      <w:r>
        <w:rPr>
          <w:sz w:val="24"/>
        </w:rPr>
        <w:t>the</w:t>
      </w:r>
      <w:r>
        <w:rPr>
          <w:spacing w:val="-4"/>
          <w:sz w:val="24"/>
        </w:rPr>
        <w:t xml:space="preserve"> </w:t>
      </w:r>
      <w:r>
        <w:rPr>
          <w:sz w:val="24"/>
        </w:rPr>
        <w:t>values</w:t>
      </w:r>
      <w:r>
        <w:rPr>
          <w:spacing w:val="-3"/>
          <w:sz w:val="24"/>
        </w:rPr>
        <w:t xml:space="preserve"> </w:t>
      </w:r>
      <w:r>
        <w:rPr>
          <w:sz w:val="24"/>
        </w:rPr>
        <w:t>for</w:t>
      </w:r>
      <w:r>
        <w:rPr>
          <w:spacing w:val="-4"/>
          <w:sz w:val="24"/>
        </w:rPr>
        <w:t xml:space="preserve"> </w:t>
      </w:r>
      <w:r>
        <w:rPr>
          <w:sz w:val="24"/>
        </w:rPr>
        <w:t>such</w:t>
      </w:r>
      <w:r>
        <w:rPr>
          <w:spacing w:val="-1"/>
          <w:sz w:val="24"/>
        </w:rPr>
        <w:t xml:space="preserve"> </w:t>
      </w:r>
      <w:r>
        <w:rPr>
          <w:sz w:val="24"/>
        </w:rPr>
        <w:t>fields</w:t>
      </w:r>
      <w:r>
        <w:rPr>
          <w:spacing w:val="-3"/>
          <w:sz w:val="24"/>
        </w:rPr>
        <w:t xml:space="preserve"> </w:t>
      </w:r>
      <w:r>
        <w:rPr>
          <w:sz w:val="24"/>
        </w:rPr>
        <w:t>existing</w:t>
      </w:r>
      <w:r>
        <w:rPr>
          <w:spacing w:val="-6"/>
          <w:sz w:val="24"/>
        </w:rPr>
        <w:t xml:space="preserve"> </w:t>
      </w:r>
      <w:r>
        <w:rPr>
          <w:sz w:val="24"/>
        </w:rPr>
        <w:t>at</w:t>
      </w:r>
      <w:r>
        <w:rPr>
          <w:spacing w:val="-3"/>
          <w:sz w:val="24"/>
        </w:rPr>
        <w:t xml:space="preserve"> </w:t>
      </w:r>
      <w:r>
        <w:rPr>
          <w:sz w:val="24"/>
        </w:rPr>
        <w:t>the</w:t>
      </w:r>
      <w:r>
        <w:rPr>
          <w:spacing w:val="-4"/>
          <w:sz w:val="24"/>
        </w:rPr>
        <w:t xml:space="preserve"> </w:t>
      </w:r>
      <w:r>
        <w:rPr>
          <w:sz w:val="24"/>
        </w:rPr>
        <w:t>time</w:t>
      </w:r>
      <w:r>
        <w:rPr>
          <w:spacing w:val="-4"/>
          <w:sz w:val="24"/>
        </w:rPr>
        <w:t xml:space="preserve"> </w:t>
      </w:r>
      <w:r>
        <w:rPr>
          <w:sz w:val="24"/>
        </w:rPr>
        <w:t>the</w:t>
      </w:r>
      <w:r>
        <w:rPr>
          <w:spacing w:val="-4"/>
          <w:sz w:val="24"/>
        </w:rPr>
        <w:t xml:space="preserve"> </w:t>
      </w:r>
      <w:r>
        <w:rPr>
          <w:sz w:val="24"/>
        </w:rPr>
        <w:t>file</w:t>
      </w:r>
      <w:r>
        <w:rPr>
          <w:spacing w:val="-4"/>
          <w:sz w:val="24"/>
        </w:rPr>
        <w:t xml:space="preserve"> </w:t>
      </w:r>
      <w:r>
        <w:rPr>
          <w:sz w:val="24"/>
        </w:rPr>
        <w:t xml:space="preserve">is </w:t>
      </w:r>
      <w:r>
        <w:rPr>
          <w:spacing w:val="-2"/>
          <w:sz w:val="24"/>
        </w:rPr>
        <w:t>processed.</w:t>
      </w:r>
    </w:p>
    <w:p w14:paraId="5FFCBDBC" w14:textId="77777777" w:rsidR="00016E01" w:rsidRDefault="00000000">
      <w:pPr>
        <w:pStyle w:val="ListParagraph"/>
        <w:numPr>
          <w:ilvl w:val="1"/>
          <w:numId w:val="18"/>
        </w:numPr>
        <w:tabs>
          <w:tab w:val="left" w:pos="1139"/>
        </w:tabs>
        <w:spacing w:before="252"/>
        <w:ind w:left="1139" w:right="1114"/>
        <w:rPr>
          <w:sz w:val="24"/>
        </w:rPr>
      </w:pPr>
      <w:r>
        <w:rPr>
          <w:sz w:val="24"/>
          <w:u w:val="single"/>
        </w:rPr>
        <w:t>Embedded Objects</w:t>
      </w:r>
      <w:r>
        <w:rPr>
          <w:sz w:val="24"/>
        </w:rPr>
        <w:t>. Some Microsoft Office and .RTF files may contain embedded objects. Such objects typically are the following file types: Microsoft Excel, Word, PowerPoint, Project, Outlook, and Access; and PDF. Subject to claims of privilege and immunity, as applicable, objects with those identified file types shall be extracted as separate files and shall be produced as attachments to the file in which they were embedded. If embedded objects are privileged or require redaction, the parent document shall</w:t>
      </w:r>
      <w:r>
        <w:rPr>
          <w:spacing w:val="-3"/>
          <w:sz w:val="24"/>
        </w:rPr>
        <w:t xml:space="preserve"> </w:t>
      </w:r>
      <w:r>
        <w:rPr>
          <w:sz w:val="24"/>
        </w:rPr>
        <w:t>be</w:t>
      </w:r>
      <w:r>
        <w:rPr>
          <w:spacing w:val="-4"/>
          <w:sz w:val="24"/>
        </w:rPr>
        <w:t xml:space="preserve"> </w:t>
      </w:r>
      <w:r>
        <w:rPr>
          <w:sz w:val="24"/>
        </w:rPr>
        <w:t>produced</w:t>
      </w:r>
      <w:r>
        <w:rPr>
          <w:spacing w:val="-3"/>
          <w:sz w:val="24"/>
        </w:rPr>
        <w:t xml:space="preserve"> </w:t>
      </w:r>
      <w:r>
        <w:rPr>
          <w:sz w:val="24"/>
        </w:rPr>
        <w:t>in</w:t>
      </w:r>
      <w:r>
        <w:rPr>
          <w:spacing w:val="-3"/>
          <w:sz w:val="24"/>
        </w:rPr>
        <w:t xml:space="preserve"> </w:t>
      </w:r>
      <w:r>
        <w:rPr>
          <w:sz w:val="24"/>
        </w:rPr>
        <w:t>TIFF</w:t>
      </w:r>
      <w:r>
        <w:rPr>
          <w:spacing w:val="-5"/>
          <w:sz w:val="24"/>
        </w:rPr>
        <w:t xml:space="preserve"> </w:t>
      </w:r>
      <w:r>
        <w:rPr>
          <w:sz w:val="24"/>
        </w:rPr>
        <w:t>format</w:t>
      </w:r>
      <w:r>
        <w:rPr>
          <w:spacing w:val="-3"/>
          <w:sz w:val="24"/>
        </w:rPr>
        <w:t xml:space="preserve"> </w:t>
      </w:r>
      <w:r>
        <w:rPr>
          <w:sz w:val="24"/>
        </w:rPr>
        <w:t>with</w:t>
      </w:r>
      <w:r>
        <w:rPr>
          <w:spacing w:val="-3"/>
          <w:sz w:val="24"/>
        </w:rPr>
        <w:t xml:space="preserve"> </w:t>
      </w:r>
      <w:r>
        <w:rPr>
          <w:sz w:val="24"/>
        </w:rPr>
        <w:t>document-level</w:t>
      </w:r>
      <w:r>
        <w:rPr>
          <w:spacing w:val="-3"/>
          <w:sz w:val="24"/>
        </w:rPr>
        <w:t xml:space="preserve"> </w:t>
      </w:r>
      <w:r>
        <w:rPr>
          <w:sz w:val="24"/>
        </w:rPr>
        <w:t>OCR</w:t>
      </w:r>
      <w:r>
        <w:rPr>
          <w:spacing w:val="-3"/>
          <w:sz w:val="24"/>
        </w:rPr>
        <w:t xml:space="preserve"> </w:t>
      </w:r>
      <w:r>
        <w:rPr>
          <w:sz w:val="24"/>
        </w:rPr>
        <w:t>text.</w:t>
      </w:r>
      <w:r>
        <w:rPr>
          <w:spacing w:val="-3"/>
          <w:sz w:val="24"/>
        </w:rPr>
        <w:t xml:space="preserve"> </w:t>
      </w:r>
      <w:r>
        <w:rPr>
          <w:sz w:val="24"/>
        </w:rPr>
        <w:t>If</w:t>
      </w:r>
      <w:r>
        <w:rPr>
          <w:spacing w:val="-4"/>
          <w:sz w:val="24"/>
        </w:rPr>
        <w:t xml:space="preserve"> </w:t>
      </w:r>
      <w:r>
        <w:rPr>
          <w:sz w:val="24"/>
        </w:rPr>
        <w:t>embedded</w:t>
      </w:r>
      <w:r>
        <w:rPr>
          <w:spacing w:val="-3"/>
          <w:sz w:val="24"/>
        </w:rPr>
        <w:t xml:space="preserve"> </w:t>
      </w:r>
      <w:r>
        <w:rPr>
          <w:sz w:val="24"/>
        </w:rPr>
        <w:t>objects</w:t>
      </w:r>
      <w:r>
        <w:rPr>
          <w:spacing w:val="-3"/>
          <w:sz w:val="24"/>
        </w:rPr>
        <w:t xml:space="preserve"> </w:t>
      </w:r>
      <w:r>
        <w:rPr>
          <w:sz w:val="24"/>
        </w:rPr>
        <w:t>are merely non-substantive graphic files such as corporate logos, such embedded objects</w:t>
      </w:r>
      <w:r>
        <w:rPr>
          <w:spacing w:val="40"/>
          <w:sz w:val="24"/>
        </w:rPr>
        <w:t xml:space="preserve"> </w:t>
      </w:r>
      <w:r>
        <w:rPr>
          <w:sz w:val="24"/>
        </w:rPr>
        <w:t>need not be produced as separate Documents to the extent that their content is visible in the parent document.</w:t>
      </w:r>
    </w:p>
    <w:p w14:paraId="7E07AD09" w14:textId="77777777" w:rsidR="00016E01" w:rsidRDefault="00016E01">
      <w:pPr>
        <w:pStyle w:val="BodyText"/>
      </w:pPr>
    </w:p>
    <w:p w14:paraId="07862703" w14:textId="77777777" w:rsidR="00016E01" w:rsidRDefault="00000000">
      <w:pPr>
        <w:pStyle w:val="ListParagraph"/>
        <w:numPr>
          <w:ilvl w:val="1"/>
          <w:numId w:val="18"/>
        </w:numPr>
        <w:tabs>
          <w:tab w:val="left" w:pos="1138"/>
          <w:tab w:val="left" w:pos="1140"/>
        </w:tabs>
        <w:ind w:right="1448"/>
        <w:rPr>
          <w:sz w:val="24"/>
        </w:rPr>
      </w:pPr>
      <w:r>
        <w:rPr>
          <w:sz w:val="24"/>
          <w:u w:val="single"/>
        </w:rPr>
        <w:t>Compressed Files</w:t>
      </w:r>
      <w:r>
        <w:rPr>
          <w:sz w:val="24"/>
        </w:rPr>
        <w:t>. Compressed file types (i.e., .CAB, .GZ, .TAR</w:t>
      </w:r>
      <w:proofErr w:type="gramStart"/>
      <w:r>
        <w:rPr>
          <w:sz w:val="24"/>
        </w:rPr>
        <w:t>, .Z</w:t>
      </w:r>
      <w:proofErr w:type="gramEnd"/>
      <w:r>
        <w:rPr>
          <w:sz w:val="24"/>
        </w:rPr>
        <w:t>, .ZIP) shall be decompressed</w:t>
      </w:r>
      <w:r>
        <w:rPr>
          <w:spacing w:val="-1"/>
          <w:sz w:val="24"/>
        </w:rPr>
        <w:t xml:space="preserve"> </w:t>
      </w:r>
      <w:r>
        <w:rPr>
          <w:sz w:val="24"/>
        </w:rPr>
        <w:t>in</w:t>
      </w:r>
      <w:r>
        <w:rPr>
          <w:spacing w:val="-3"/>
          <w:sz w:val="24"/>
        </w:rPr>
        <w:t xml:space="preserve"> </w:t>
      </w:r>
      <w:r>
        <w:rPr>
          <w:sz w:val="24"/>
        </w:rPr>
        <w:t>a</w:t>
      </w:r>
      <w:r>
        <w:rPr>
          <w:spacing w:val="-4"/>
          <w:sz w:val="24"/>
        </w:rPr>
        <w:t xml:space="preserve"> </w:t>
      </w:r>
      <w:r>
        <w:rPr>
          <w:sz w:val="24"/>
        </w:rPr>
        <w:t>reiterative</w:t>
      </w:r>
      <w:r>
        <w:rPr>
          <w:spacing w:val="-4"/>
          <w:sz w:val="24"/>
        </w:rPr>
        <w:t xml:space="preserve"> </w:t>
      </w:r>
      <w:r>
        <w:rPr>
          <w:sz w:val="24"/>
        </w:rPr>
        <w:t>manner</w:t>
      </w:r>
      <w:r>
        <w:rPr>
          <w:spacing w:val="-4"/>
          <w:sz w:val="24"/>
        </w:rPr>
        <w:t xml:space="preserve"> </w:t>
      </w:r>
      <w:r>
        <w:rPr>
          <w:sz w:val="24"/>
        </w:rPr>
        <w:t>to</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a</w:t>
      </w:r>
      <w:r>
        <w:rPr>
          <w:spacing w:val="-4"/>
          <w:sz w:val="24"/>
        </w:rPr>
        <w:t xml:space="preserve"> </w:t>
      </w:r>
      <w:r>
        <w:rPr>
          <w:sz w:val="24"/>
        </w:rPr>
        <w:t>zip</w:t>
      </w:r>
      <w:r>
        <w:rPr>
          <w:spacing w:val="-3"/>
          <w:sz w:val="24"/>
        </w:rPr>
        <w:t xml:space="preserve"> </w:t>
      </w:r>
      <w:r>
        <w:rPr>
          <w:sz w:val="24"/>
        </w:rPr>
        <w:t>within</w:t>
      </w:r>
      <w:r>
        <w:rPr>
          <w:spacing w:val="-3"/>
          <w:sz w:val="24"/>
        </w:rPr>
        <w:t xml:space="preserve"> </w:t>
      </w:r>
      <w:r>
        <w:rPr>
          <w:sz w:val="24"/>
        </w:rPr>
        <w:t>a</w:t>
      </w:r>
      <w:r>
        <w:rPr>
          <w:spacing w:val="-4"/>
          <w:sz w:val="24"/>
        </w:rPr>
        <w:t xml:space="preserve"> </w:t>
      </w:r>
      <w:r>
        <w:rPr>
          <w:sz w:val="24"/>
        </w:rPr>
        <w:t>zip</w:t>
      </w:r>
      <w:r>
        <w:rPr>
          <w:spacing w:val="-6"/>
          <w:sz w:val="24"/>
        </w:rPr>
        <w:t xml:space="preserve"> </w:t>
      </w:r>
      <w:r>
        <w:rPr>
          <w:sz w:val="24"/>
        </w:rPr>
        <w:t>is</w:t>
      </w:r>
      <w:r>
        <w:rPr>
          <w:spacing w:val="-3"/>
          <w:sz w:val="24"/>
        </w:rPr>
        <w:t xml:space="preserve"> </w:t>
      </w:r>
      <w:r>
        <w:rPr>
          <w:sz w:val="24"/>
        </w:rPr>
        <w:t>decompressed into the lowest possible compression resulting in individual files.</w:t>
      </w:r>
    </w:p>
    <w:p w14:paraId="40935191" w14:textId="77777777" w:rsidR="00016E01" w:rsidRDefault="00016E01">
      <w:pPr>
        <w:pStyle w:val="BodyText"/>
      </w:pPr>
    </w:p>
    <w:p w14:paraId="6EACF958" w14:textId="77777777" w:rsidR="00016E01" w:rsidRDefault="00000000">
      <w:pPr>
        <w:pStyle w:val="ListParagraph"/>
        <w:numPr>
          <w:ilvl w:val="1"/>
          <w:numId w:val="18"/>
        </w:numPr>
        <w:tabs>
          <w:tab w:val="left" w:pos="1139"/>
        </w:tabs>
        <w:ind w:left="1139" w:right="1359"/>
        <w:rPr>
          <w:sz w:val="24"/>
        </w:rPr>
      </w:pPr>
      <w:r>
        <w:rPr>
          <w:sz w:val="24"/>
          <w:u w:val="single"/>
        </w:rPr>
        <w:t>Encrypted</w:t>
      </w:r>
      <w:r>
        <w:rPr>
          <w:spacing w:val="-1"/>
          <w:sz w:val="24"/>
          <w:u w:val="single"/>
        </w:rPr>
        <w:t xml:space="preserve"> </w:t>
      </w:r>
      <w:r>
        <w:rPr>
          <w:sz w:val="24"/>
          <w:u w:val="single"/>
        </w:rPr>
        <w:t>Files</w:t>
      </w:r>
      <w:r>
        <w:rPr>
          <w:sz w:val="24"/>
        </w:rPr>
        <w:t>.</w:t>
      </w:r>
      <w:r>
        <w:rPr>
          <w:spacing w:val="-3"/>
          <w:sz w:val="24"/>
        </w:rPr>
        <w:t xml:space="preserve"> </w:t>
      </w:r>
      <w:r>
        <w:rPr>
          <w:sz w:val="24"/>
        </w:rPr>
        <w:t>The</w:t>
      </w:r>
      <w:r>
        <w:rPr>
          <w:spacing w:val="-4"/>
          <w:sz w:val="24"/>
        </w:rPr>
        <w:t xml:space="preserve"> </w:t>
      </w:r>
      <w:r>
        <w:rPr>
          <w:sz w:val="24"/>
        </w:rPr>
        <w:t>Producing</w:t>
      </w:r>
      <w:r>
        <w:rPr>
          <w:spacing w:val="-6"/>
          <w:sz w:val="24"/>
        </w:rPr>
        <w:t xml:space="preserve"> </w:t>
      </w:r>
      <w:r>
        <w:rPr>
          <w:sz w:val="24"/>
        </w:rPr>
        <w:t>Party</w:t>
      </w:r>
      <w:r>
        <w:rPr>
          <w:spacing w:val="-6"/>
          <w:sz w:val="24"/>
        </w:rPr>
        <w:t xml:space="preserve"> </w:t>
      </w:r>
      <w:r>
        <w:rPr>
          <w:sz w:val="24"/>
        </w:rPr>
        <w:t>will</w:t>
      </w:r>
      <w:r>
        <w:rPr>
          <w:spacing w:val="-3"/>
          <w:sz w:val="24"/>
        </w:rPr>
        <w:t xml:space="preserve"> </w:t>
      </w:r>
      <w:r>
        <w:rPr>
          <w:sz w:val="24"/>
        </w:rPr>
        <w:t>take</w:t>
      </w:r>
      <w:r>
        <w:rPr>
          <w:spacing w:val="-4"/>
          <w:sz w:val="24"/>
        </w:rPr>
        <w:t xml:space="preserve"> </w:t>
      </w:r>
      <w:r>
        <w:rPr>
          <w:sz w:val="24"/>
        </w:rPr>
        <w:t>reasonable</w:t>
      </w:r>
      <w:r>
        <w:rPr>
          <w:spacing w:val="-4"/>
          <w:sz w:val="24"/>
        </w:rPr>
        <w:t xml:space="preserve"> </w:t>
      </w:r>
      <w:r>
        <w:rPr>
          <w:sz w:val="24"/>
        </w:rPr>
        <w:t>steps,</w:t>
      </w:r>
      <w:r>
        <w:rPr>
          <w:spacing w:val="-3"/>
          <w:sz w:val="24"/>
        </w:rPr>
        <w:t xml:space="preserve"> </w:t>
      </w:r>
      <w:r>
        <w:rPr>
          <w:sz w:val="24"/>
        </w:rPr>
        <w:t>prior</w:t>
      </w:r>
      <w:r>
        <w:rPr>
          <w:spacing w:val="-4"/>
          <w:sz w:val="24"/>
        </w:rPr>
        <w:t xml:space="preserve"> </w:t>
      </w:r>
      <w:r>
        <w:rPr>
          <w:sz w:val="24"/>
        </w:rPr>
        <w:t>to</w:t>
      </w:r>
      <w:r>
        <w:rPr>
          <w:spacing w:val="-3"/>
          <w:sz w:val="24"/>
        </w:rPr>
        <w:t xml:space="preserve"> </w:t>
      </w:r>
      <w:r>
        <w:rPr>
          <w:sz w:val="24"/>
        </w:rPr>
        <w:t>production,</w:t>
      </w:r>
      <w:r>
        <w:rPr>
          <w:spacing w:val="-3"/>
          <w:sz w:val="24"/>
        </w:rPr>
        <w:t xml:space="preserve"> </w:t>
      </w:r>
      <w:r>
        <w:rPr>
          <w:sz w:val="24"/>
        </w:rPr>
        <w:t>to unencrypt any discoverable electronically stored information that exists in encrypted format (</w:t>
      </w:r>
      <w:r>
        <w:rPr>
          <w:i/>
          <w:sz w:val="24"/>
        </w:rPr>
        <w:t>e.g.</w:t>
      </w:r>
      <w:r>
        <w:rPr>
          <w:sz w:val="24"/>
        </w:rPr>
        <w:t xml:space="preserve">, because password-protected) and that can be reasonably unencrypted. Parties shall reasonably meet and confer concerning encrypted or other files that may contain responsive </w:t>
      </w:r>
      <w:proofErr w:type="gramStart"/>
      <w:r>
        <w:rPr>
          <w:sz w:val="24"/>
        </w:rPr>
        <w:t>information and</w:t>
      </w:r>
      <w:proofErr w:type="gramEnd"/>
      <w:r>
        <w:rPr>
          <w:sz w:val="24"/>
        </w:rPr>
        <w:t xml:space="preserve"> which present processing difficulties.</w:t>
      </w:r>
    </w:p>
    <w:p w14:paraId="7CE6A4B8" w14:textId="77777777" w:rsidR="00016E01" w:rsidRDefault="00016E01">
      <w:pPr>
        <w:pStyle w:val="BodyText"/>
      </w:pPr>
    </w:p>
    <w:p w14:paraId="374A1B82" w14:textId="77777777" w:rsidR="00016E01" w:rsidRDefault="00000000">
      <w:pPr>
        <w:pStyle w:val="ListParagraph"/>
        <w:numPr>
          <w:ilvl w:val="1"/>
          <w:numId w:val="18"/>
        </w:numPr>
        <w:tabs>
          <w:tab w:val="left" w:pos="1138"/>
        </w:tabs>
        <w:ind w:left="1138" w:hanging="718"/>
        <w:rPr>
          <w:sz w:val="24"/>
        </w:rPr>
      </w:pPr>
      <w:r>
        <w:rPr>
          <w:sz w:val="24"/>
          <w:u w:val="single"/>
        </w:rPr>
        <w:t>Scanned</w:t>
      </w:r>
      <w:r>
        <w:rPr>
          <w:spacing w:val="-1"/>
          <w:sz w:val="24"/>
          <w:u w:val="single"/>
        </w:rPr>
        <w:t xml:space="preserve"> </w:t>
      </w:r>
      <w:r>
        <w:rPr>
          <w:sz w:val="24"/>
          <w:u w:val="single"/>
        </w:rPr>
        <w:t>Hardcopy</w:t>
      </w:r>
      <w:r>
        <w:rPr>
          <w:spacing w:val="-5"/>
          <w:sz w:val="24"/>
          <w:u w:val="single"/>
        </w:rPr>
        <w:t xml:space="preserve"> </w:t>
      </w:r>
      <w:r>
        <w:rPr>
          <w:spacing w:val="-2"/>
          <w:sz w:val="24"/>
          <w:u w:val="single"/>
        </w:rPr>
        <w:t>Documents</w:t>
      </w:r>
    </w:p>
    <w:p w14:paraId="310E1D06" w14:textId="77777777" w:rsidR="00016E01" w:rsidRDefault="00016E01">
      <w:pPr>
        <w:pStyle w:val="BodyText"/>
      </w:pPr>
    </w:p>
    <w:p w14:paraId="057C3E02" w14:textId="77777777" w:rsidR="00016E01" w:rsidRDefault="00000000">
      <w:pPr>
        <w:pStyle w:val="ListParagraph"/>
        <w:numPr>
          <w:ilvl w:val="2"/>
          <w:numId w:val="18"/>
        </w:numPr>
        <w:tabs>
          <w:tab w:val="left" w:pos="1860"/>
        </w:tabs>
        <w:ind w:right="1426"/>
        <w:rPr>
          <w:sz w:val="24"/>
        </w:rPr>
      </w:pPr>
      <w:r>
        <w:rPr>
          <w:sz w:val="24"/>
        </w:rPr>
        <w:t>Hardcopy</w:t>
      </w:r>
      <w:r>
        <w:rPr>
          <w:spacing w:val="-8"/>
          <w:sz w:val="24"/>
        </w:rPr>
        <w:t xml:space="preserve"> </w:t>
      </w:r>
      <w:r>
        <w:rPr>
          <w:sz w:val="24"/>
        </w:rPr>
        <w:t>documents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scanned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image</w:t>
      </w:r>
      <w:r>
        <w:rPr>
          <w:spacing w:val="-4"/>
          <w:sz w:val="24"/>
        </w:rPr>
        <w:t xml:space="preserve"> </w:t>
      </w:r>
      <w:r>
        <w:rPr>
          <w:sz w:val="24"/>
        </w:rPr>
        <w:t>file</w:t>
      </w:r>
      <w:r>
        <w:rPr>
          <w:spacing w:val="-4"/>
          <w:sz w:val="24"/>
        </w:rPr>
        <w:t xml:space="preserve"> </w:t>
      </w:r>
      <w:r>
        <w:rPr>
          <w:sz w:val="24"/>
        </w:rPr>
        <w:t>format</w:t>
      </w:r>
      <w:r>
        <w:rPr>
          <w:spacing w:val="-3"/>
          <w:sz w:val="24"/>
        </w:rPr>
        <w:t xml:space="preserve"> </w:t>
      </w:r>
      <w:r>
        <w:rPr>
          <w:sz w:val="24"/>
        </w:rPr>
        <w:t>specified</w:t>
      </w:r>
      <w:r>
        <w:rPr>
          <w:spacing w:val="-3"/>
          <w:sz w:val="24"/>
        </w:rPr>
        <w:t xml:space="preserve"> </w:t>
      </w:r>
      <w:r>
        <w:rPr>
          <w:sz w:val="24"/>
        </w:rPr>
        <w:t>in</w:t>
      </w:r>
      <w:r>
        <w:rPr>
          <w:spacing w:val="-1"/>
          <w:sz w:val="24"/>
        </w:rPr>
        <w:t xml:space="preserve"> </w:t>
      </w:r>
      <w:r>
        <w:rPr>
          <w:sz w:val="24"/>
        </w:rPr>
        <w:t xml:space="preserve">A.1 </w:t>
      </w:r>
      <w:r>
        <w:rPr>
          <w:spacing w:val="-2"/>
          <w:sz w:val="24"/>
        </w:rPr>
        <w:t>herein.</w:t>
      </w:r>
    </w:p>
    <w:p w14:paraId="0A638981" w14:textId="77777777" w:rsidR="00016E01" w:rsidRDefault="00016E01">
      <w:pPr>
        <w:pStyle w:val="BodyText"/>
      </w:pPr>
    </w:p>
    <w:p w14:paraId="279EC4E0" w14:textId="77777777" w:rsidR="00016E01" w:rsidRDefault="00000000">
      <w:pPr>
        <w:pStyle w:val="ListParagraph"/>
        <w:numPr>
          <w:ilvl w:val="2"/>
          <w:numId w:val="18"/>
        </w:numPr>
        <w:tabs>
          <w:tab w:val="left" w:pos="1860"/>
        </w:tabs>
        <w:ind w:right="1275"/>
        <w:rPr>
          <w:sz w:val="24"/>
        </w:rPr>
      </w:pPr>
      <w:r>
        <w:rPr>
          <w:sz w:val="24"/>
        </w:rPr>
        <w:t>In scanning hardcopy documents, hard copy documents should be logically unitized.</w:t>
      </w:r>
      <w:r>
        <w:rPr>
          <w:spacing w:val="40"/>
          <w:sz w:val="24"/>
        </w:rPr>
        <w:t xml:space="preserve"> </w:t>
      </w:r>
      <w:r>
        <w:rPr>
          <w:sz w:val="24"/>
        </w:rPr>
        <w:t>Multiple</w:t>
      </w:r>
      <w:r>
        <w:rPr>
          <w:spacing w:val="-4"/>
          <w:sz w:val="24"/>
        </w:rPr>
        <w:t xml:space="preserve"> </w:t>
      </w:r>
      <w:r>
        <w:rPr>
          <w:sz w:val="24"/>
        </w:rPr>
        <w:t>distinct</w:t>
      </w:r>
      <w:r>
        <w:rPr>
          <w:spacing w:val="-3"/>
          <w:sz w:val="24"/>
        </w:rPr>
        <w:t xml:space="preserve"> </w:t>
      </w:r>
      <w:r>
        <w:rPr>
          <w:sz w:val="24"/>
        </w:rPr>
        <w:t>documents</w:t>
      </w:r>
      <w:r>
        <w:rPr>
          <w:spacing w:val="-3"/>
          <w:sz w:val="24"/>
        </w:rPr>
        <w:t xml:space="preserve"> </w:t>
      </w:r>
      <w:r>
        <w:rPr>
          <w:sz w:val="24"/>
        </w:rPr>
        <w:t>should</w:t>
      </w:r>
      <w:r>
        <w:rPr>
          <w:spacing w:val="-3"/>
          <w:sz w:val="24"/>
        </w:rPr>
        <w:t xml:space="preserve"> </w:t>
      </w:r>
      <w:r>
        <w:rPr>
          <w:sz w:val="24"/>
        </w:rPr>
        <w:t>not</w:t>
      </w:r>
      <w:r>
        <w:rPr>
          <w:spacing w:val="-3"/>
          <w:sz w:val="24"/>
        </w:rPr>
        <w:t xml:space="preserve"> </w:t>
      </w:r>
      <w:r>
        <w:rPr>
          <w:sz w:val="24"/>
        </w:rPr>
        <w:t>be</w:t>
      </w:r>
      <w:r>
        <w:rPr>
          <w:spacing w:val="-5"/>
          <w:sz w:val="24"/>
        </w:rPr>
        <w:t xml:space="preserve"> </w:t>
      </w:r>
      <w:r>
        <w:rPr>
          <w:sz w:val="24"/>
        </w:rPr>
        <w:t>merged</w:t>
      </w:r>
      <w:r>
        <w:rPr>
          <w:spacing w:val="-3"/>
          <w:sz w:val="24"/>
        </w:rPr>
        <w:t xml:space="preserve"> </w:t>
      </w:r>
      <w:r>
        <w:rPr>
          <w:sz w:val="24"/>
        </w:rPr>
        <w:t>into</w:t>
      </w:r>
      <w:r>
        <w:rPr>
          <w:spacing w:val="-3"/>
          <w:sz w:val="24"/>
        </w:rPr>
        <w:t xml:space="preserve"> </w:t>
      </w:r>
      <w:r>
        <w:rPr>
          <w:sz w:val="24"/>
        </w:rPr>
        <w:t>a</w:t>
      </w:r>
      <w:r>
        <w:rPr>
          <w:spacing w:val="-4"/>
          <w:sz w:val="24"/>
        </w:rPr>
        <w:t xml:space="preserve"> </w:t>
      </w:r>
      <w:r>
        <w:rPr>
          <w:sz w:val="24"/>
        </w:rPr>
        <w:t>single</w:t>
      </w:r>
      <w:r>
        <w:rPr>
          <w:spacing w:val="-4"/>
          <w:sz w:val="24"/>
        </w:rPr>
        <w:t xml:space="preserve"> </w:t>
      </w:r>
      <w:r>
        <w:rPr>
          <w:sz w:val="24"/>
        </w:rPr>
        <w:t>record, and single documents should not be split into multiple records.</w:t>
      </w:r>
    </w:p>
    <w:p w14:paraId="10F382E5" w14:textId="77777777" w:rsidR="00016E01" w:rsidRDefault="00016E01">
      <w:pPr>
        <w:pStyle w:val="BodyText"/>
      </w:pPr>
    </w:p>
    <w:p w14:paraId="68F14389" w14:textId="77777777" w:rsidR="00016E01" w:rsidRDefault="00000000">
      <w:pPr>
        <w:pStyle w:val="ListParagraph"/>
        <w:numPr>
          <w:ilvl w:val="2"/>
          <w:numId w:val="18"/>
        </w:numPr>
        <w:tabs>
          <w:tab w:val="left" w:pos="1860"/>
        </w:tabs>
        <w:ind w:right="1384"/>
        <w:rPr>
          <w:sz w:val="24"/>
        </w:rPr>
      </w:pPr>
      <w:r>
        <w:rPr>
          <w:sz w:val="24"/>
        </w:rPr>
        <w:t>For scanned images of hard copy documents, OCR should be performed on a document level and provided in document-level *.txt files named to match the production number of the first page of the document to which the OCR text corresponds.</w:t>
      </w:r>
      <w:r>
        <w:rPr>
          <w:spacing w:val="-3"/>
          <w:sz w:val="24"/>
        </w:rPr>
        <w:t xml:space="preserve"> </w:t>
      </w:r>
      <w:r>
        <w:rPr>
          <w:sz w:val="24"/>
        </w:rPr>
        <w:t>OCR</w:t>
      </w:r>
      <w:r>
        <w:rPr>
          <w:spacing w:val="-3"/>
          <w:sz w:val="24"/>
        </w:rPr>
        <w:t xml:space="preserve"> </w:t>
      </w:r>
      <w:r>
        <w:rPr>
          <w:sz w:val="24"/>
        </w:rPr>
        <w:t>text</w:t>
      </w:r>
      <w:r>
        <w:rPr>
          <w:spacing w:val="-3"/>
          <w:sz w:val="24"/>
        </w:rPr>
        <w:t xml:space="preserve"> </w:t>
      </w:r>
      <w:r>
        <w:rPr>
          <w:sz w:val="24"/>
        </w:rPr>
        <w:t>should</w:t>
      </w:r>
      <w:r>
        <w:rPr>
          <w:spacing w:val="-3"/>
          <w:sz w:val="24"/>
        </w:rPr>
        <w:t xml:space="preserve"> </w:t>
      </w:r>
      <w:r>
        <w:rPr>
          <w:sz w:val="24"/>
        </w:rPr>
        <w:t>not</w:t>
      </w:r>
      <w:r>
        <w:rPr>
          <w:spacing w:val="-3"/>
          <w:sz w:val="24"/>
        </w:rPr>
        <w:t xml:space="preserve"> </w:t>
      </w:r>
      <w:r>
        <w:rPr>
          <w:sz w:val="24"/>
        </w:rPr>
        <w:t>be</w:t>
      </w:r>
      <w:r>
        <w:rPr>
          <w:spacing w:val="-4"/>
          <w:sz w:val="24"/>
        </w:rPr>
        <w:t xml:space="preserve"> </w:t>
      </w:r>
      <w:r>
        <w:rPr>
          <w:sz w:val="24"/>
        </w:rPr>
        <w:t>delivered</w:t>
      </w:r>
      <w:r>
        <w:rPr>
          <w:spacing w:val="-3"/>
          <w:sz w:val="24"/>
        </w:rPr>
        <w:t xml:space="preserve"> </w:t>
      </w:r>
      <w:r>
        <w:rPr>
          <w:sz w:val="24"/>
        </w:rPr>
        <w:t>in</w:t>
      </w:r>
      <w:r>
        <w:rPr>
          <w:spacing w:val="-1"/>
          <w:sz w:val="24"/>
        </w:rPr>
        <w:t xml:space="preserve"> </w:t>
      </w:r>
      <w:r>
        <w:rPr>
          <w:sz w:val="24"/>
        </w:rPr>
        <w:t>the</w:t>
      </w:r>
      <w:r>
        <w:rPr>
          <w:spacing w:val="-4"/>
          <w:sz w:val="24"/>
        </w:rPr>
        <w:t xml:space="preserve"> </w:t>
      </w:r>
      <w:r>
        <w:rPr>
          <w:sz w:val="24"/>
        </w:rPr>
        <w:t>data</w:t>
      </w:r>
      <w:r>
        <w:rPr>
          <w:spacing w:val="-4"/>
          <w:sz w:val="24"/>
        </w:rPr>
        <w:t xml:space="preserve"> </w:t>
      </w:r>
      <w:r>
        <w:rPr>
          <w:sz w:val="24"/>
        </w:rPr>
        <w:t>load</w:t>
      </w:r>
      <w:r>
        <w:rPr>
          <w:spacing w:val="-3"/>
          <w:sz w:val="24"/>
        </w:rPr>
        <w:t xml:space="preserve"> </w:t>
      </w:r>
      <w:r>
        <w:rPr>
          <w:sz w:val="24"/>
        </w:rPr>
        <w:t>file</w:t>
      </w:r>
      <w:r>
        <w:rPr>
          <w:spacing w:val="-4"/>
          <w:sz w:val="24"/>
        </w:rPr>
        <w:t xml:space="preserve"> </w:t>
      </w:r>
      <w:r>
        <w:rPr>
          <w:sz w:val="24"/>
        </w:rPr>
        <w:t>or</w:t>
      </w:r>
      <w:r>
        <w:rPr>
          <w:spacing w:val="-4"/>
          <w:sz w:val="24"/>
        </w:rPr>
        <w:t xml:space="preserve"> </w:t>
      </w:r>
      <w:r>
        <w:rPr>
          <w:sz w:val="24"/>
        </w:rPr>
        <w:t>any</w:t>
      </w:r>
      <w:r>
        <w:rPr>
          <w:spacing w:val="-6"/>
          <w:sz w:val="24"/>
        </w:rPr>
        <w:t xml:space="preserve"> </w:t>
      </w:r>
      <w:r>
        <w:rPr>
          <w:sz w:val="24"/>
        </w:rPr>
        <w:t>other delimited text file.</w:t>
      </w:r>
    </w:p>
    <w:p w14:paraId="0AB8CF64" w14:textId="77777777" w:rsidR="00016E01" w:rsidRDefault="00016E01">
      <w:pPr>
        <w:rPr>
          <w:sz w:val="24"/>
        </w:rPr>
        <w:sectPr w:rsidR="00016E01">
          <w:headerReference w:type="default" r:id="rId82"/>
          <w:footerReference w:type="default" r:id="rId83"/>
          <w:pgSz w:w="12240" w:h="15840"/>
          <w:pgMar w:top="740" w:right="340" w:bottom="1220" w:left="1020" w:header="232" w:footer="1024" w:gutter="0"/>
          <w:cols w:space="720"/>
        </w:sectPr>
      </w:pPr>
    </w:p>
    <w:p w14:paraId="6EF8E307" w14:textId="77777777" w:rsidR="00016E01" w:rsidRDefault="00016E01">
      <w:pPr>
        <w:pStyle w:val="BodyText"/>
      </w:pPr>
    </w:p>
    <w:p w14:paraId="5D2A6A1E" w14:textId="77777777" w:rsidR="00016E01" w:rsidRDefault="00016E01">
      <w:pPr>
        <w:pStyle w:val="BodyText"/>
        <w:spacing w:before="139"/>
      </w:pPr>
    </w:p>
    <w:p w14:paraId="3F35F45D" w14:textId="77777777" w:rsidR="00016E01" w:rsidRDefault="00000000">
      <w:pPr>
        <w:pStyle w:val="ListParagraph"/>
        <w:numPr>
          <w:ilvl w:val="2"/>
          <w:numId w:val="18"/>
        </w:numPr>
        <w:tabs>
          <w:tab w:val="left" w:pos="1859"/>
        </w:tabs>
        <w:ind w:left="1859" w:right="1126"/>
        <w:rPr>
          <w:sz w:val="24"/>
        </w:rPr>
      </w:pPr>
      <w:r>
        <w:rPr>
          <w:sz w:val="24"/>
        </w:rPr>
        <w:t xml:space="preserve">In the case of an organized compilation of separate hardcopy </w:t>
      </w:r>
      <w:proofErr w:type="gramStart"/>
      <w:r>
        <w:rPr>
          <w:sz w:val="24"/>
        </w:rPr>
        <w:t>documents—</w:t>
      </w:r>
      <w:proofErr w:type="gramEnd"/>
      <w:r>
        <w:rPr>
          <w:sz w:val="24"/>
        </w:rPr>
        <w:t>for example,</w:t>
      </w:r>
      <w:r>
        <w:rPr>
          <w:spacing w:val="-4"/>
          <w:sz w:val="24"/>
        </w:rPr>
        <w:t xml:space="preserve"> </w:t>
      </w:r>
      <w:r>
        <w:rPr>
          <w:sz w:val="24"/>
        </w:rPr>
        <w:t>a</w:t>
      </w:r>
      <w:r>
        <w:rPr>
          <w:spacing w:val="-5"/>
          <w:sz w:val="24"/>
        </w:rPr>
        <w:t xml:space="preserve"> </w:t>
      </w:r>
      <w:r>
        <w:rPr>
          <w:sz w:val="24"/>
        </w:rPr>
        <w:t>binder</w:t>
      </w:r>
      <w:r>
        <w:rPr>
          <w:spacing w:val="-5"/>
          <w:sz w:val="24"/>
        </w:rPr>
        <w:t xml:space="preserve"> </w:t>
      </w:r>
      <w:r>
        <w:rPr>
          <w:sz w:val="24"/>
        </w:rPr>
        <w:t>containing</w:t>
      </w:r>
      <w:r>
        <w:rPr>
          <w:spacing w:val="-7"/>
          <w:sz w:val="24"/>
        </w:rPr>
        <w:t xml:space="preserve"> </w:t>
      </w:r>
      <w:r>
        <w:rPr>
          <w:sz w:val="24"/>
        </w:rPr>
        <w:t>several</w:t>
      </w:r>
      <w:r>
        <w:rPr>
          <w:spacing w:val="-4"/>
          <w:sz w:val="24"/>
        </w:rPr>
        <w:t xml:space="preserve"> </w:t>
      </w:r>
      <w:r>
        <w:rPr>
          <w:sz w:val="24"/>
        </w:rPr>
        <w:t>separate</w:t>
      </w:r>
      <w:r>
        <w:rPr>
          <w:spacing w:val="-5"/>
          <w:sz w:val="24"/>
        </w:rPr>
        <w:t xml:space="preserve"> </w:t>
      </w:r>
      <w:r>
        <w:rPr>
          <w:sz w:val="24"/>
        </w:rPr>
        <w:t>documents</w:t>
      </w:r>
      <w:r>
        <w:rPr>
          <w:spacing w:val="-4"/>
          <w:sz w:val="24"/>
        </w:rPr>
        <w:t xml:space="preserve"> </w:t>
      </w:r>
      <w:r>
        <w:rPr>
          <w:sz w:val="24"/>
        </w:rPr>
        <w:t>behind</w:t>
      </w:r>
      <w:r>
        <w:rPr>
          <w:spacing w:val="-4"/>
          <w:sz w:val="24"/>
        </w:rPr>
        <w:t xml:space="preserve"> </w:t>
      </w:r>
      <w:r>
        <w:rPr>
          <w:sz w:val="24"/>
        </w:rPr>
        <w:t>numbered</w:t>
      </w:r>
      <w:r>
        <w:rPr>
          <w:spacing w:val="-2"/>
          <w:sz w:val="24"/>
        </w:rPr>
        <w:t xml:space="preserve"> </w:t>
      </w:r>
      <w:r>
        <w:rPr>
          <w:sz w:val="24"/>
        </w:rPr>
        <w:t>tabs— the document behind each tab should be scanned separately, but the relationship among the documents in the binder should be reflected in proper coding of the family fields set out below.</w:t>
      </w:r>
    </w:p>
    <w:p w14:paraId="13EC6A1B" w14:textId="77777777" w:rsidR="00016E01" w:rsidRDefault="00016E01">
      <w:pPr>
        <w:pStyle w:val="BodyText"/>
      </w:pPr>
    </w:p>
    <w:p w14:paraId="6FAF4ADF" w14:textId="77777777" w:rsidR="00016E01" w:rsidRDefault="00000000">
      <w:pPr>
        <w:pStyle w:val="ListParagraph"/>
        <w:numPr>
          <w:ilvl w:val="2"/>
          <w:numId w:val="18"/>
        </w:numPr>
        <w:tabs>
          <w:tab w:val="left" w:pos="1859"/>
        </w:tabs>
        <w:spacing w:before="1"/>
        <w:ind w:left="1859" w:right="1360"/>
        <w:rPr>
          <w:sz w:val="24"/>
        </w:rPr>
      </w:pPr>
      <w:r>
        <w:rPr>
          <w:sz w:val="24"/>
        </w:rPr>
        <w:t>In</w:t>
      </w:r>
      <w:r>
        <w:rPr>
          <w:spacing w:val="-3"/>
          <w:sz w:val="24"/>
        </w:rPr>
        <w:t xml:space="preserve"> </w:t>
      </w:r>
      <w:r>
        <w:rPr>
          <w:sz w:val="24"/>
        </w:rPr>
        <w:t>the</w:t>
      </w:r>
      <w:r>
        <w:rPr>
          <w:spacing w:val="-2"/>
          <w:sz w:val="24"/>
        </w:rPr>
        <w:t xml:space="preserve"> </w:t>
      </w:r>
      <w:r>
        <w:rPr>
          <w:sz w:val="24"/>
        </w:rPr>
        <w:t>case</w:t>
      </w:r>
      <w:r>
        <w:rPr>
          <w:spacing w:val="-4"/>
          <w:sz w:val="24"/>
        </w:rPr>
        <w:t xml:space="preserve"> </w:t>
      </w:r>
      <w:r>
        <w:rPr>
          <w:sz w:val="24"/>
        </w:rPr>
        <w:t>of</w:t>
      </w:r>
      <w:r>
        <w:rPr>
          <w:spacing w:val="-4"/>
          <w:sz w:val="24"/>
        </w:rPr>
        <w:t xml:space="preserve"> </w:t>
      </w:r>
      <w:r>
        <w:rPr>
          <w:sz w:val="24"/>
        </w:rPr>
        <w:t>hardcopy</w:t>
      </w:r>
      <w:r>
        <w:rPr>
          <w:spacing w:val="-8"/>
          <w:sz w:val="24"/>
        </w:rPr>
        <w:t xml:space="preserve"> </w:t>
      </w:r>
      <w:r>
        <w:rPr>
          <w:sz w:val="24"/>
        </w:rPr>
        <w:t>documents</w:t>
      </w:r>
      <w:r>
        <w:rPr>
          <w:spacing w:val="-3"/>
          <w:sz w:val="24"/>
        </w:rPr>
        <w:t xml:space="preserve"> </w:t>
      </w:r>
      <w:r>
        <w:rPr>
          <w:sz w:val="24"/>
        </w:rPr>
        <w:t>maintained</w:t>
      </w:r>
      <w:r>
        <w:rPr>
          <w:spacing w:val="-3"/>
          <w:sz w:val="24"/>
        </w:rPr>
        <w:t xml:space="preserve"> </w:t>
      </w:r>
      <w:r>
        <w:rPr>
          <w:sz w:val="24"/>
        </w:rPr>
        <w:t>within</w:t>
      </w:r>
      <w:r>
        <w:rPr>
          <w:spacing w:val="-3"/>
          <w:sz w:val="24"/>
        </w:rPr>
        <w:t xml:space="preserve"> </w:t>
      </w:r>
      <w:r>
        <w:rPr>
          <w:sz w:val="24"/>
        </w:rPr>
        <w:t>enclosing</w:t>
      </w:r>
      <w:r>
        <w:rPr>
          <w:spacing w:val="-6"/>
          <w:sz w:val="24"/>
        </w:rPr>
        <w:t xml:space="preserve"> </w:t>
      </w:r>
      <w:r>
        <w:rPr>
          <w:sz w:val="24"/>
        </w:rPr>
        <w:t>folders</w:t>
      </w:r>
      <w:r>
        <w:rPr>
          <w:spacing w:val="-3"/>
          <w:sz w:val="24"/>
        </w:rPr>
        <w:t xml:space="preserve"> </w:t>
      </w:r>
      <w:r>
        <w:rPr>
          <w:sz w:val="24"/>
        </w:rPr>
        <w:t>or</w:t>
      </w:r>
      <w:r>
        <w:rPr>
          <w:spacing w:val="-4"/>
          <w:sz w:val="24"/>
        </w:rPr>
        <w:t xml:space="preserve"> </w:t>
      </w:r>
      <w:r>
        <w:rPr>
          <w:sz w:val="24"/>
        </w:rPr>
        <w:t>other containers,</w:t>
      </w:r>
      <w:r>
        <w:rPr>
          <w:spacing w:val="-3"/>
          <w:sz w:val="24"/>
        </w:rPr>
        <w:t xml:space="preserve"> </w:t>
      </w:r>
      <w:r>
        <w:rPr>
          <w:sz w:val="24"/>
        </w:rPr>
        <w:t>the</w:t>
      </w:r>
      <w:r>
        <w:rPr>
          <w:spacing w:val="-2"/>
          <w:sz w:val="24"/>
        </w:rPr>
        <w:t xml:space="preserve"> </w:t>
      </w:r>
      <w:r>
        <w:rPr>
          <w:sz w:val="24"/>
        </w:rPr>
        <w:t>enclosing</w:t>
      </w:r>
      <w:r>
        <w:rPr>
          <w:spacing w:val="-3"/>
          <w:sz w:val="24"/>
        </w:rPr>
        <w:t xml:space="preserve"> </w:t>
      </w:r>
      <w:r>
        <w:rPr>
          <w:sz w:val="24"/>
        </w:rPr>
        <w:t>folder</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treated</w:t>
      </w:r>
      <w:r>
        <w:rPr>
          <w:spacing w:val="-1"/>
          <w:sz w:val="24"/>
        </w:rPr>
        <w:t xml:space="preserve"> </w:t>
      </w:r>
      <w:r>
        <w:rPr>
          <w:sz w:val="24"/>
        </w:rPr>
        <w:t>as</w:t>
      </w:r>
      <w:r>
        <w:rPr>
          <w:spacing w:val="-3"/>
          <w:sz w:val="24"/>
        </w:rPr>
        <w:t xml:space="preserve"> </w:t>
      </w:r>
      <w:r>
        <w:rPr>
          <w:sz w:val="24"/>
        </w:rPr>
        <w:t>integral</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document,</w:t>
      </w:r>
      <w:r>
        <w:rPr>
          <w:spacing w:val="-1"/>
          <w:sz w:val="24"/>
        </w:rPr>
        <w:t xml:space="preserve"> </w:t>
      </w:r>
      <w:r>
        <w:rPr>
          <w:sz w:val="24"/>
        </w:rPr>
        <w:t>and any tabs or other writing on such enclosures, dividers, or tabs shall be scanned separately, but the relationship among such enclosing folders, dividers, or tabs should be reflected in proper coding of the family fields set out below.</w:t>
      </w:r>
    </w:p>
    <w:p w14:paraId="32D84EA4" w14:textId="77777777" w:rsidR="00016E01" w:rsidRDefault="00016E01">
      <w:pPr>
        <w:pStyle w:val="BodyText"/>
      </w:pPr>
    </w:p>
    <w:p w14:paraId="2F4DA659" w14:textId="77777777" w:rsidR="00016E01" w:rsidRDefault="00000000">
      <w:pPr>
        <w:pStyle w:val="ListParagraph"/>
        <w:numPr>
          <w:ilvl w:val="1"/>
          <w:numId w:val="18"/>
        </w:numPr>
        <w:tabs>
          <w:tab w:val="left" w:pos="1138"/>
          <w:tab w:val="left" w:pos="1140"/>
        </w:tabs>
        <w:ind w:right="1204"/>
        <w:rPr>
          <w:sz w:val="24"/>
        </w:rPr>
      </w:pPr>
      <w:r>
        <w:rPr>
          <w:sz w:val="24"/>
          <w:u w:val="single"/>
        </w:rPr>
        <w:t>Production Numbering</w:t>
      </w:r>
      <w:r>
        <w:rPr>
          <w:sz w:val="24"/>
        </w:rPr>
        <w:t>. In following the requirements of Paragraph A.1, the Producing Party shall take reasonable steps to ensure that attachments to documents or electronic files</w:t>
      </w:r>
      <w:r>
        <w:rPr>
          <w:spacing w:val="-3"/>
          <w:sz w:val="24"/>
        </w:rPr>
        <w:t xml:space="preserve"> </w:t>
      </w:r>
      <w:r>
        <w:rPr>
          <w:sz w:val="24"/>
        </w:rPr>
        <w:t>are</w:t>
      </w:r>
      <w:r>
        <w:rPr>
          <w:spacing w:val="-2"/>
          <w:sz w:val="24"/>
        </w:rPr>
        <w:t xml:space="preserve"> </w:t>
      </w:r>
      <w:r>
        <w:rPr>
          <w:sz w:val="24"/>
        </w:rPr>
        <w:t>assigned</w:t>
      </w:r>
      <w:r>
        <w:rPr>
          <w:spacing w:val="-3"/>
          <w:sz w:val="24"/>
        </w:rPr>
        <w:t xml:space="preserve"> </w:t>
      </w:r>
      <w:r>
        <w:rPr>
          <w:sz w:val="24"/>
        </w:rPr>
        <w:t>production</w:t>
      </w:r>
      <w:r>
        <w:rPr>
          <w:spacing w:val="-3"/>
          <w:sz w:val="24"/>
        </w:rPr>
        <w:t xml:space="preserve"> </w:t>
      </w:r>
      <w:r>
        <w:rPr>
          <w:sz w:val="24"/>
        </w:rPr>
        <w:t>numbers</w:t>
      </w:r>
      <w:r>
        <w:rPr>
          <w:spacing w:val="-3"/>
          <w:sz w:val="24"/>
        </w:rPr>
        <w:t xml:space="preserve"> </w:t>
      </w:r>
      <w:r>
        <w:rPr>
          <w:sz w:val="24"/>
        </w:rPr>
        <w:t>that</w:t>
      </w:r>
      <w:r>
        <w:rPr>
          <w:spacing w:val="-3"/>
          <w:sz w:val="24"/>
        </w:rPr>
        <w:t xml:space="preserve"> </w:t>
      </w:r>
      <w:r>
        <w:rPr>
          <w:sz w:val="24"/>
        </w:rPr>
        <w:t>directly</w:t>
      </w:r>
      <w:r>
        <w:rPr>
          <w:spacing w:val="-6"/>
          <w:sz w:val="24"/>
        </w:rPr>
        <w:t xml:space="preserve"> </w:t>
      </w:r>
      <w:r>
        <w:rPr>
          <w:sz w:val="24"/>
        </w:rPr>
        <w:t>follow</w:t>
      </w:r>
      <w:r>
        <w:rPr>
          <w:spacing w:val="-4"/>
          <w:sz w:val="24"/>
        </w:rPr>
        <w:t xml:space="preserve"> </w:t>
      </w:r>
      <w:r>
        <w:rPr>
          <w:sz w:val="24"/>
        </w:rPr>
        <w:t>the</w:t>
      </w:r>
      <w:r>
        <w:rPr>
          <w:spacing w:val="-4"/>
          <w:sz w:val="24"/>
        </w:rPr>
        <w:t xml:space="preserve"> </w:t>
      </w:r>
      <w:r>
        <w:rPr>
          <w:sz w:val="24"/>
        </w:rPr>
        <w:t>production</w:t>
      </w:r>
      <w:r>
        <w:rPr>
          <w:spacing w:val="-3"/>
          <w:sz w:val="24"/>
        </w:rPr>
        <w:t xml:space="preserve"> </w:t>
      </w:r>
      <w:r>
        <w:rPr>
          <w:sz w:val="24"/>
        </w:rPr>
        <w:t>numbers</w:t>
      </w:r>
      <w:r>
        <w:rPr>
          <w:spacing w:val="-3"/>
          <w:sz w:val="24"/>
        </w:rPr>
        <w:t xml:space="preserve"> </w:t>
      </w:r>
      <w:r>
        <w:rPr>
          <w:sz w:val="24"/>
        </w:rPr>
        <w:t>on</w:t>
      </w:r>
      <w:r>
        <w:rPr>
          <w:spacing w:val="-3"/>
          <w:sz w:val="24"/>
        </w:rPr>
        <w:t xml:space="preserve"> </w:t>
      </w:r>
      <w:r>
        <w:rPr>
          <w:sz w:val="24"/>
        </w:rPr>
        <w:t>the documents or files to which they were attached. If a production number or set of production numbers is skipped, the skipped number or set of numbers will be noted. In addition, wherever possible, each *.</w:t>
      </w:r>
      <w:proofErr w:type="spellStart"/>
      <w:r>
        <w:rPr>
          <w:sz w:val="24"/>
        </w:rPr>
        <w:t>tif</w:t>
      </w:r>
      <w:proofErr w:type="spellEnd"/>
      <w:r>
        <w:rPr>
          <w:sz w:val="24"/>
        </w:rPr>
        <w:t xml:space="preserve"> image will have its assigned production number electronically “burned” onto the image.</w:t>
      </w:r>
    </w:p>
    <w:p w14:paraId="50F363B8" w14:textId="77777777" w:rsidR="00016E01" w:rsidRDefault="00016E01">
      <w:pPr>
        <w:pStyle w:val="BodyText"/>
      </w:pPr>
    </w:p>
    <w:p w14:paraId="24457D4F" w14:textId="77777777" w:rsidR="00016E01" w:rsidRDefault="00000000">
      <w:pPr>
        <w:pStyle w:val="ListParagraph"/>
        <w:numPr>
          <w:ilvl w:val="1"/>
          <w:numId w:val="18"/>
        </w:numPr>
        <w:tabs>
          <w:tab w:val="left" w:pos="1138"/>
        </w:tabs>
        <w:ind w:left="1138" w:hanging="718"/>
        <w:rPr>
          <w:sz w:val="24"/>
        </w:rPr>
      </w:pPr>
      <w:r>
        <w:rPr>
          <w:sz w:val="24"/>
          <w:u w:val="single"/>
        </w:rPr>
        <w:t>Data</w:t>
      </w:r>
      <w:r>
        <w:rPr>
          <w:spacing w:val="-4"/>
          <w:sz w:val="24"/>
          <w:u w:val="single"/>
        </w:rPr>
        <w:t xml:space="preserve"> </w:t>
      </w:r>
      <w:r>
        <w:rPr>
          <w:sz w:val="24"/>
          <w:u w:val="single"/>
        </w:rPr>
        <w:t>and Image</w:t>
      </w:r>
      <w:r>
        <w:rPr>
          <w:spacing w:val="-1"/>
          <w:sz w:val="24"/>
          <w:u w:val="single"/>
        </w:rPr>
        <w:t xml:space="preserve"> </w:t>
      </w:r>
      <w:r>
        <w:rPr>
          <w:sz w:val="24"/>
          <w:u w:val="single"/>
        </w:rPr>
        <w:t>Load</w:t>
      </w:r>
      <w:r>
        <w:rPr>
          <w:spacing w:val="-2"/>
          <w:sz w:val="24"/>
          <w:u w:val="single"/>
        </w:rPr>
        <w:t xml:space="preserve"> Files</w:t>
      </w:r>
      <w:r>
        <w:rPr>
          <w:spacing w:val="-2"/>
          <w:sz w:val="24"/>
        </w:rPr>
        <w:t>.</w:t>
      </w:r>
    </w:p>
    <w:p w14:paraId="18E51605" w14:textId="77777777" w:rsidR="00016E01" w:rsidRDefault="00016E01">
      <w:pPr>
        <w:pStyle w:val="BodyText"/>
      </w:pPr>
    </w:p>
    <w:p w14:paraId="278A7AE3" w14:textId="77777777" w:rsidR="00016E01" w:rsidRDefault="00000000">
      <w:pPr>
        <w:pStyle w:val="ListParagraph"/>
        <w:numPr>
          <w:ilvl w:val="2"/>
          <w:numId w:val="18"/>
        </w:numPr>
        <w:tabs>
          <w:tab w:val="left" w:pos="1860"/>
        </w:tabs>
        <w:ind w:right="1106"/>
        <w:rPr>
          <w:sz w:val="24"/>
        </w:rPr>
      </w:pPr>
      <w:r>
        <w:rPr>
          <w:sz w:val="24"/>
          <w:u w:val="single"/>
        </w:rPr>
        <w:t>Load</w:t>
      </w:r>
      <w:r>
        <w:rPr>
          <w:spacing w:val="-2"/>
          <w:sz w:val="24"/>
          <w:u w:val="single"/>
        </w:rPr>
        <w:t xml:space="preserve"> </w:t>
      </w:r>
      <w:r>
        <w:rPr>
          <w:sz w:val="24"/>
          <w:u w:val="single"/>
        </w:rPr>
        <w:t>Files</w:t>
      </w:r>
      <w:r>
        <w:rPr>
          <w:spacing w:val="-4"/>
          <w:sz w:val="24"/>
          <w:u w:val="single"/>
        </w:rPr>
        <w:t xml:space="preserve"> </w:t>
      </w:r>
      <w:r>
        <w:rPr>
          <w:sz w:val="24"/>
          <w:u w:val="single"/>
        </w:rPr>
        <w:t>Required</w:t>
      </w:r>
      <w:r>
        <w:rPr>
          <w:sz w:val="24"/>
        </w:rPr>
        <w:t>.</w:t>
      </w:r>
      <w:r>
        <w:rPr>
          <w:spacing w:val="-4"/>
          <w:sz w:val="24"/>
        </w:rPr>
        <w:t xml:space="preserve"> </w:t>
      </w:r>
      <w:r>
        <w:rPr>
          <w:sz w:val="24"/>
        </w:rPr>
        <w:t>Unless</w:t>
      </w:r>
      <w:r>
        <w:rPr>
          <w:spacing w:val="-4"/>
          <w:sz w:val="24"/>
        </w:rPr>
        <w:t xml:space="preserve"> </w:t>
      </w:r>
      <w:r>
        <w:rPr>
          <w:sz w:val="24"/>
        </w:rPr>
        <w:t>otherwise</w:t>
      </w:r>
      <w:r>
        <w:rPr>
          <w:spacing w:val="-5"/>
          <w:sz w:val="24"/>
        </w:rPr>
        <w:t xml:space="preserve"> </w:t>
      </w:r>
      <w:r>
        <w:rPr>
          <w:sz w:val="24"/>
        </w:rPr>
        <w:t>agreed,</w:t>
      </w:r>
      <w:r>
        <w:rPr>
          <w:spacing w:val="-4"/>
          <w:sz w:val="24"/>
        </w:rPr>
        <w:t xml:space="preserve"> </w:t>
      </w:r>
      <w:r>
        <w:rPr>
          <w:sz w:val="24"/>
        </w:rPr>
        <w:t>each</w:t>
      </w:r>
      <w:r>
        <w:rPr>
          <w:spacing w:val="-4"/>
          <w:sz w:val="24"/>
        </w:rPr>
        <w:t xml:space="preserve"> </w:t>
      </w:r>
      <w:r>
        <w:rPr>
          <w:sz w:val="24"/>
        </w:rPr>
        <w:t>production</w:t>
      </w:r>
      <w:r>
        <w:rPr>
          <w:spacing w:val="-4"/>
          <w:sz w:val="24"/>
        </w:rPr>
        <w:t xml:space="preserve"> </w:t>
      </w:r>
      <w:r>
        <w:rPr>
          <w:sz w:val="24"/>
        </w:rPr>
        <w:t>will</w:t>
      </w:r>
      <w:r>
        <w:rPr>
          <w:spacing w:val="-4"/>
          <w:sz w:val="24"/>
        </w:rPr>
        <w:t xml:space="preserve"> </w:t>
      </w:r>
      <w:r>
        <w:rPr>
          <w:sz w:val="24"/>
        </w:rPr>
        <w:t>include</w:t>
      </w:r>
      <w:r>
        <w:rPr>
          <w:spacing w:val="-5"/>
          <w:sz w:val="24"/>
        </w:rPr>
        <w:t xml:space="preserve"> </w:t>
      </w:r>
      <w:r>
        <w:rPr>
          <w:sz w:val="24"/>
        </w:rPr>
        <w:t>a</w:t>
      </w:r>
      <w:r>
        <w:rPr>
          <w:spacing w:val="-5"/>
          <w:sz w:val="24"/>
        </w:rPr>
        <w:t xml:space="preserve"> </w:t>
      </w:r>
      <w:r>
        <w:rPr>
          <w:sz w:val="24"/>
        </w:rPr>
        <w:t>data load file in Concordance (*.</w:t>
      </w:r>
      <w:proofErr w:type="spellStart"/>
      <w:r>
        <w:rPr>
          <w:sz w:val="24"/>
        </w:rPr>
        <w:t>dat</w:t>
      </w:r>
      <w:proofErr w:type="spellEnd"/>
      <w:r>
        <w:rPr>
          <w:sz w:val="24"/>
        </w:rPr>
        <w:t xml:space="preserve">) format and an image load file in </w:t>
      </w:r>
      <w:proofErr w:type="spellStart"/>
      <w:r>
        <w:rPr>
          <w:sz w:val="24"/>
        </w:rPr>
        <w:t>Opticon</w:t>
      </w:r>
      <w:proofErr w:type="spellEnd"/>
      <w:r>
        <w:rPr>
          <w:sz w:val="24"/>
        </w:rPr>
        <w:t xml:space="preserve"> (*.opt) </w:t>
      </w:r>
      <w:r>
        <w:rPr>
          <w:spacing w:val="-2"/>
          <w:sz w:val="24"/>
        </w:rPr>
        <w:t>format</w:t>
      </w:r>
    </w:p>
    <w:p w14:paraId="06990B5E" w14:textId="77777777" w:rsidR="00016E01" w:rsidRDefault="00016E01">
      <w:pPr>
        <w:pStyle w:val="BodyText"/>
      </w:pPr>
    </w:p>
    <w:p w14:paraId="3855D1C4" w14:textId="77777777" w:rsidR="00016E01" w:rsidRDefault="00000000">
      <w:pPr>
        <w:pStyle w:val="ListParagraph"/>
        <w:numPr>
          <w:ilvl w:val="2"/>
          <w:numId w:val="18"/>
        </w:numPr>
        <w:tabs>
          <w:tab w:val="left" w:pos="1859"/>
        </w:tabs>
        <w:ind w:left="1859" w:hanging="719"/>
        <w:rPr>
          <w:sz w:val="24"/>
        </w:rPr>
      </w:pPr>
      <w:r>
        <w:rPr>
          <w:sz w:val="24"/>
          <w:u w:val="single"/>
        </w:rPr>
        <w:t>Load</w:t>
      </w:r>
      <w:r>
        <w:rPr>
          <w:spacing w:val="-2"/>
          <w:sz w:val="24"/>
          <w:u w:val="single"/>
        </w:rPr>
        <w:t xml:space="preserve"> </w:t>
      </w:r>
      <w:r>
        <w:rPr>
          <w:sz w:val="24"/>
          <w:u w:val="single"/>
        </w:rPr>
        <w:t>File</w:t>
      </w:r>
      <w:r>
        <w:rPr>
          <w:spacing w:val="-1"/>
          <w:sz w:val="24"/>
          <w:u w:val="single"/>
        </w:rPr>
        <w:t xml:space="preserve"> </w:t>
      </w:r>
      <w:r>
        <w:rPr>
          <w:spacing w:val="-2"/>
          <w:sz w:val="24"/>
          <w:u w:val="single"/>
        </w:rPr>
        <w:t>Formats</w:t>
      </w:r>
      <w:r>
        <w:rPr>
          <w:spacing w:val="-2"/>
          <w:sz w:val="24"/>
        </w:rPr>
        <w:t>.</w:t>
      </w:r>
    </w:p>
    <w:p w14:paraId="4F5D2405" w14:textId="77777777" w:rsidR="00016E01" w:rsidRDefault="00016E01">
      <w:pPr>
        <w:pStyle w:val="BodyText"/>
      </w:pPr>
    </w:p>
    <w:p w14:paraId="433BA929" w14:textId="77777777" w:rsidR="00016E01" w:rsidRDefault="00000000">
      <w:pPr>
        <w:pStyle w:val="ListParagraph"/>
        <w:numPr>
          <w:ilvl w:val="3"/>
          <w:numId w:val="18"/>
        </w:numPr>
        <w:tabs>
          <w:tab w:val="left" w:pos="2220"/>
        </w:tabs>
        <w:ind w:right="1380"/>
        <w:jc w:val="left"/>
        <w:rPr>
          <w:sz w:val="24"/>
        </w:rPr>
      </w:pPr>
      <w:r>
        <w:rPr>
          <w:sz w:val="24"/>
        </w:rPr>
        <w:t>Load file names should contain the volume name of the production media. Additional</w:t>
      </w:r>
      <w:r>
        <w:rPr>
          <w:spacing w:val="-4"/>
          <w:sz w:val="24"/>
        </w:rPr>
        <w:t xml:space="preserve"> </w:t>
      </w:r>
      <w:r>
        <w:rPr>
          <w:sz w:val="24"/>
        </w:rPr>
        <w:t>descriptive</w:t>
      </w:r>
      <w:r>
        <w:rPr>
          <w:spacing w:val="-5"/>
          <w:sz w:val="24"/>
        </w:rPr>
        <w:t xml:space="preserve"> </w:t>
      </w:r>
      <w:r>
        <w:rPr>
          <w:sz w:val="24"/>
        </w:rPr>
        <w:t>information</w:t>
      </w:r>
      <w:r>
        <w:rPr>
          <w:spacing w:val="-4"/>
          <w:sz w:val="24"/>
        </w:rPr>
        <w:t xml:space="preserve"> </w:t>
      </w:r>
      <w:r>
        <w:rPr>
          <w:sz w:val="24"/>
        </w:rPr>
        <w:t>may</w:t>
      </w:r>
      <w:r>
        <w:rPr>
          <w:spacing w:val="-8"/>
          <w:sz w:val="24"/>
        </w:rPr>
        <w:t xml:space="preserve"> </w:t>
      </w:r>
      <w:r>
        <w:rPr>
          <w:sz w:val="24"/>
        </w:rPr>
        <w:t>be</w:t>
      </w:r>
      <w:r>
        <w:rPr>
          <w:spacing w:val="-5"/>
          <w:sz w:val="24"/>
        </w:rPr>
        <w:t xml:space="preserve"> </w:t>
      </w:r>
      <w:r>
        <w:rPr>
          <w:sz w:val="24"/>
        </w:rPr>
        <w:t>provided</w:t>
      </w:r>
      <w:r>
        <w:rPr>
          <w:spacing w:val="-4"/>
          <w:sz w:val="24"/>
        </w:rPr>
        <w:t xml:space="preserve"> </w:t>
      </w:r>
      <w:r>
        <w:rPr>
          <w:sz w:val="24"/>
        </w:rPr>
        <w:t>after</w:t>
      </w:r>
      <w:r>
        <w:rPr>
          <w:spacing w:val="-5"/>
          <w:sz w:val="24"/>
        </w:rPr>
        <w:t xml:space="preserve"> </w:t>
      </w:r>
      <w:r>
        <w:rPr>
          <w:sz w:val="24"/>
        </w:rPr>
        <w:t>the</w:t>
      </w:r>
      <w:r>
        <w:rPr>
          <w:spacing w:val="-5"/>
          <w:sz w:val="24"/>
        </w:rPr>
        <w:t xml:space="preserve"> </w:t>
      </w:r>
      <w:r>
        <w:rPr>
          <w:sz w:val="24"/>
        </w:rPr>
        <w:t>volume</w:t>
      </w:r>
      <w:r>
        <w:rPr>
          <w:spacing w:val="-5"/>
          <w:sz w:val="24"/>
        </w:rPr>
        <w:t xml:space="preserve"> </w:t>
      </w:r>
      <w:r>
        <w:rPr>
          <w:sz w:val="24"/>
        </w:rPr>
        <w:t>name. For example, both ABC001.dat or ABC00</w:t>
      </w:r>
      <w:r>
        <w:rPr>
          <w:sz w:val="24"/>
          <w:u w:val="single"/>
        </w:rPr>
        <w:t>1_</w:t>
      </w:r>
      <w:r>
        <w:rPr>
          <w:sz w:val="24"/>
        </w:rPr>
        <w:t xml:space="preserve">metadata.dat would be </w:t>
      </w:r>
      <w:r>
        <w:rPr>
          <w:spacing w:val="-2"/>
          <w:sz w:val="24"/>
        </w:rPr>
        <w:t>acceptable.</w:t>
      </w:r>
    </w:p>
    <w:p w14:paraId="62D55F76" w14:textId="77777777" w:rsidR="00016E01" w:rsidRDefault="00016E01">
      <w:pPr>
        <w:pStyle w:val="BodyText"/>
      </w:pPr>
    </w:p>
    <w:p w14:paraId="2EBC1C57" w14:textId="77777777" w:rsidR="00016E01" w:rsidRDefault="00000000">
      <w:pPr>
        <w:pStyle w:val="ListParagraph"/>
        <w:numPr>
          <w:ilvl w:val="3"/>
          <w:numId w:val="18"/>
        </w:numPr>
        <w:tabs>
          <w:tab w:val="left" w:pos="2220"/>
        </w:tabs>
        <w:ind w:right="1317" w:hanging="555"/>
        <w:jc w:val="left"/>
        <w:rPr>
          <w:sz w:val="24"/>
        </w:rPr>
      </w:pPr>
      <w:r>
        <w:rPr>
          <w:sz w:val="24"/>
        </w:rPr>
        <w:t>Unless</w:t>
      </w:r>
      <w:r>
        <w:rPr>
          <w:spacing w:val="-3"/>
          <w:sz w:val="24"/>
        </w:rPr>
        <w:t xml:space="preserve"> </w:t>
      </w:r>
      <w:r>
        <w:rPr>
          <w:sz w:val="24"/>
        </w:rPr>
        <w:t>other</w:t>
      </w:r>
      <w:r>
        <w:rPr>
          <w:spacing w:val="-4"/>
          <w:sz w:val="24"/>
        </w:rPr>
        <w:t xml:space="preserve"> </w:t>
      </w:r>
      <w:r>
        <w:rPr>
          <w:sz w:val="24"/>
        </w:rPr>
        <w:t>delimiters</w:t>
      </w:r>
      <w:r>
        <w:rPr>
          <w:spacing w:val="-3"/>
          <w:sz w:val="24"/>
        </w:rPr>
        <w:t xml:space="preserve"> </w:t>
      </w:r>
      <w:r>
        <w:rPr>
          <w:sz w:val="24"/>
        </w:rPr>
        <w:t>are</w:t>
      </w:r>
      <w:r>
        <w:rPr>
          <w:spacing w:val="-4"/>
          <w:sz w:val="24"/>
        </w:rPr>
        <w:t xml:space="preserve"> </w:t>
      </w:r>
      <w:r>
        <w:rPr>
          <w:sz w:val="24"/>
        </w:rPr>
        <w:t>specified,</w:t>
      </w:r>
      <w:r>
        <w:rPr>
          <w:spacing w:val="-3"/>
          <w:sz w:val="24"/>
        </w:rPr>
        <w:t xml:space="preserve"> </w:t>
      </w:r>
      <w:r>
        <w:rPr>
          <w:sz w:val="24"/>
        </w:rPr>
        <w:t>any</w:t>
      </w:r>
      <w:r>
        <w:rPr>
          <w:spacing w:val="-8"/>
          <w:sz w:val="24"/>
        </w:rPr>
        <w:t xml:space="preserve"> </w:t>
      </w:r>
      <w:r>
        <w:rPr>
          <w:sz w:val="24"/>
        </w:rPr>
        <w:t>fielded</w:t>
      </w:r>
      <w:r>
        <w:rPr>
          <w:spacing w:val="-1"/>
          <w:sz w:val="24"/>
        </w:rPr>
        <w:t xml:space="preserve"> </w:t>
      </w:r>
      <w:r>
        <w:rPr>
          <w:sz w:val="24"/>
        </w:rPr>
        <w:t>data</w:t>
      </w:r>
      <w:r>
        <w:rPr>
          <w:spacing w:val="-4"/>
          <w:sz w:val="24"/>
        </w:rPr>
        <w:t xml:space="preserve"> </w:t>
      </w:r>
      <w:r>
        <w:rPr>
          <w:sz w:val="24"/>
        </w:rPr>
        <w:t>provided</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load</w:t>
      </w:r>
      <w:r>
        <w:rPr>
          <w:spacing w:val="-1"/>
          <w:sz w:val="24"/>
        </w:rPr>
        <w:t xml:space="preserve"> </w:t>
      </w:r>
      <w:r>
        <w:rPr>
          <w:sz w:val="24"/>
        </w:rPr>
        <w:t>file should use Concordance default delimiters. Semicolon (;) should be used as multi-entry</w:t>
      </w:r>
      <w:r>
        <w:rPr>
          <w:spacing w:val="-1"/>
          <w:sz w:val="24"/>
        </w:rPr>
        <w:t xml:space="preserve"> </w:t>
      </w:r>
      <w:r>
        <w:rPr>
          <w:sz w:val="24"/>
        </w:rPr>
        <w:t>separator. Carriage-return should be used to indicate the start of the next record.</w:t>
      </w:r>
    </w:p>
    <w:p w14:paraId="019813B8" w14:textId="77777777" w:rsidR="00016E01" w:rsidRDefault="00016E01">
      <w:pPr>
        <w:pStyle w:val="BodyText"/>
      </w:pPr>
    </w:p>
    <w:p w14:paraId="423932B7" w14:textId="77777777" w:rsidR="00016E01" w:rsidRDefault="00000000">
      <w:pPr>
        <w:pStyle w:val="ListParagraph"/>
        <w:numPr>
          <w:ilvl w:val="3"/>
          <w:numId w:val="18"/>
        </w:numPr>
        <w:tabs>
          <w:tab w:val="left" w:pos="2220"/>
        </w:tabs>
        <w:ind w:right="1119" w:hanging="620"/>
        <w:jc w:val="left"/>
        <w:rPr>
          <w:sz w:val="24"/>
        </w:rPr>
      </w:pPr>
      <w:r>
        <w:rPr>
          <w:sz w:val="24"/>
        </w:rPr>
        <w:t>Any</w:t>
      </w:r>
      <w:r>
        <w:rPr>
          <w:spacing w:val="-7"/>
          <w:sz w:val="24"/>
        </w:rPr>
        <w:t xml:space="preserve"> </w:t>
      </w:r>
      <w:r>
        <w:rPr>
          <w:sz w:val="24"/>
        </w:rPr>
        <w:t>delimited</w:t>
      </w:r>
      <w:r>
        <w:rPr>
          <w:spacing w:val="-2"/>
          <w:sz w:val="24"/>
        </w:rPr>
        <w:t xml:space="preserve"> </w:t>
      </w:r>
      <w:r>
        <w:rPr>
          <w:sz w:val="24"/>
        </w:rPr>
        <w:t>text</w:t>
      </w:r>
      <w:r>
        <w:rPr>
          <w:spacing w:val="-2"/>
          <w:sz w:val="24"/>
        </w:rPr>
        <w:t xml:space="preserve"> </w:t>
      </w:r>
      <w:r>
        <w:rPr>
          <w:sz w:val="24"/>
        </w:rPr>
        <w:t>file</w:t>
      </w:r>
      <w:r>
        <w:rPr>
          <w:spacing w:val="-3"/>
          <w:sz w:val="24"/>
        </w:rPr>
        <w:t xml:space="preserve"> </w:t>
      </w:r>
      <w:r>
        <w:rPr>
          <w:sz w:val="24"/>
        </w:rPr>
        <w:t>containing</w:t>
      </w:r>
      <w:r>
        <w:rPr>
          <w:spacing w:val="-5"/>
          <w:sz w:val="24"/>
        </w:rPr>
        <w:t xml:space="preserve"> </w:t>
      </w:r>
      <w:r>
        <w:rPr>
          <w:sz w:val="24"/>
        </w:rPr>
        <w:t>fielded</w:t>
      </w:r>
      <w:r>
        <w:rPr>
          <w:spacing w:val="-2"/>
          <w:sz w:val="24"/>
        </w:rPr>
        <w:t xml:space="preserve"> </w:t>
      </w:r>
      <w:r>
        <w:rPr>
          <w:sz w:val="24"/>
        </w:rPr>
        <w:t>data</w:t>
      </w:r>
      <w:r>
        <w:rPr>
          <w:spacing w:val="-3"/>
          <w:sz w:val="24"/>
        </w:rPr>
        <w:t xml:space="preserve"> </w:t>
      </w:r>
      <w:r>
        <w:rPr>
          <w:sz w:val="24"/>
        </w:rPr>
        <w:t>should</w:t>
      </w:r>
      <w:r>
        <w:rPr>
          <w:spacing w:val="-2"/>
          <w:sz w:val="24"/>
        </w:rPr>
        <w:t xml:space="preserve"> </w:t>
      </w:r>
      <w:r>
        <w:rPr>
          <w:sz w:val="24"/>
        </w:rPr>
        <w:t>contain</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first</w:t>
      </w:r>
      <w:r>
        <w:rPr>
          <w:spacing w:val="-2"/>
          <w:sz w:val="24"/>
        </w:rPr>
        <w:t xml:space="preserve"> </w:t>
      </w:r>
      <w:r>
        <w:rPr>
          <w:sz w:val="24"/>
        </w:rPr>
        <w:t>line</w:t>
      </w:r>
      <w:r>
        <w:rPr>
          <w:spacing w:val="-3"/>
          <w:sz w:val="24"/>
        </w:rPr>
        <w:t xml:space="preserve"> </w:t>
      </w:r>
      <w:r>
        <w:rPr>
          <w:sz w:val="24"/>
        </w:rPr>
        <w:t>a list of the fields provided in the order in which they are organized in the file.</w:t>
      </w:r>
    </w:p>
    <w:p w14:paraId="275B6B27" w14:textId="77777777" w:rsidR="00016E01" w:rsidRDefault="00016E01">
      <w:pPr>
        <w:pStyle w:val="BodyText"/>
      </w:pPr>
    </w:p>
    <w:p w14:paraId="792A7FD8" w14:textId="77777777" w:rsidR="00016E01" w:rsidRDefault="00000000">
      <w:pPr>
        <w:pStyle w:val="ListParagraph"/>
        <w:numPr>
          <w:ilvl w:val="3"/>
          <w:numId w:val="18"/>
        </w:numPr>
        <w:tabs>
          <w:tab w:val="left" w:pos="2220"/>
        </w:tabs>
        <w:ind w:right="1550" w:hanging="608"/>
        <w:jc w:val="left"/>
        <w:rPr>
          <w:sz w:val="24"/>
        </w:rPr>
      </w:pPr>
      <w:r>
        <w:rPr>
          <w:sz w:val="24"/>
        </w:rPr>
        <w:t>Load</w:t>
      </w:r>
      <w:r>
        <w:rPr>
          <w:spacing w:val="-2"/>
          <w:sz w:val="24"/>
        </w:rPr>
        <w:t xml:space="preserve"> </w:t>
      </w:r>
      <w:r>
        <w:rPr>
          <w:sz w:val="24"/>
        </w:rPr>
        <w:t>files</w:t>
      </w:r>
      <w:r>
        <w:rPr>
          <w:spacing w:val="-4"/>
          <w:sz w:val="24"/>
        </w:rPr>
        <w:t xml:space="preserve"> </w:t>
      </w:r>
      <w:r>
        <w:rPr>
          <w:sz w:val="24"/>
        </w:rPr>
        <w:t>should</w:t>
      </w:r>
      <w:r>
        <w:rPr>
          <w:spacing w:val="-4"/>
          <w:sz w:val="24"/>
        </w:rPr>
        <w:t xml:space="preserve"> </w:t>
      </w:r>
      <w:r>
        <w:rPr>
          <w:sz w:val="24"/>
        </w:rPr>
        <w:t>not</w:t>
      </w:r>
      <w:r>
        <w:rPr>
          <w:spacing w:val="-4"/>
          <w:sz w:val="24"/>
        </w:rPr>
        <w:t xml:space="preserve"> </w:t>
      </w:r>
      <w:r>
        <w:rPr>
          <w:sz w:val="24"/>
        </w:rPr>
        <w:t>span</w:t>
      </w:r>
      <w:r>
        <w:rPr>
          <w:spacing w:val="-4"/>
          <w:sz w:val="24"/>
        </w:rPr>
        <w:t xml:space="preserve"> </w:t>
      </w:r>
      <w:r>
        <w:rPr>
          <w:sz w:val="24"/>
        </w:rPr>
        <w:t>across</w:t>
      </w:r>
      <w:r>
        <w:rPr>
          <w:spacing w:val="-4"/>
          <w:sz w:val="24"/>
        </w:rPr>
        <w:t xml:space="preserve"> </w:t>
      </w:r>
      <w:r>
        <w:rPr>
          <w:sz w:val="24"/>
        </w:rPr>
        <w:t>media</w:t>
      </w:r>
      <w:r>
        <w:rPr>
          <w:spacing w:val="-3"/>
          <w:sz w:val="24"/>
        </w:rPr>
        <w:t xml:space="preserve"> </w:t>
      </w:r>
      <w:r>
        <w:rPr>
          <w:sz w:val="24"/>
        </w:rPr>
        <w:t>(</w:t>
      </w:r>
      <w:r>
        <w:rPr>
          <w:i/>
          <w:sz w:val="24"/>
        </w:rPr>
        <w:t>i.e.</w:t>
      </w:r>
      <w:r>
        <w:rPr>
          <w:sz w:val="24"/>
        </w:rPr>
        <w:t>,</w:t>
      </w:r>
      <w:r>
        <w:rPr>
          <w:spacing w:val="-4"/>
          <w:sz w:val="24"/>
        </w:rPr>
        <w:t xml:space="preserve"> </w:t>
      </w:r>
      <w:r>
        <w:rPr>
          <w:sz w:val="24"/>
        </w:rPr>
        <w:t>a</w:t>
      </w:r>
      <w:r>
        <w:rPr>
          <w:spacing w:val="-5"/>
          <w:sz w:val="24"/>
        </w:rPr>
        <w:t xml:space="preserve"> </w:t>
      </w:r>
      <w:r>
        <w:rPr>
          <w:sz w:val="24"/>
        </w:rPr>
        <w:t>separate</w:t>
      </w:r>
      <w:r>
        <w:rPr>
          <w:spacing w:val="-5"/>
          <w:sz w:val="24"/>
        </w:rPr>
        <w:t xml:space="preserve"> </w:t>
      </w:r>
      <w:r>
        <w:rPr>
          <w:sz w:val="24"/>
        </w:rPr>
        <w:t>volume</w:t>
      </w:r>
      <w:r>
        <w:rPr>
          <w:spacing w:val="-5"/>
          <w:sz w:val="24"/>
        </w:rPr>
        <w:t xml:space="preserve"> </w:t>
      </w:r>
      <w:r>
        <w:rPr>
          <w:sz w:val="24"/>
        </w:rPr>
        <w:t>should</w:t>
      </w:r>
      <w:r>
        <w:rPr>
          <w:spacing w:val="-4"/>
          <w:sz w:val="24"/>
        </w:rPr>
        <w:t xml:space="preserve"> </w:t>
      </w:r>
      <w:r>
        <w:rPr>
          <w:sz w:val="24"/>
        </w:rPr>
        <w:t>be created for each piece of media delivered).</w:t>
      </w:r>
    </w:p>
    <w:p w14:paraId="6E778903" w14:textId="77777777" w:rsidR="00016E01" w:rsidRDefault="00016E01">
      <w:pPr>
        <w:pStyle w:val="BodyText"/>
      </w:pPr>
    </w:p>
    <w:p w14:paraId="7AD0288E" w14:textId="77777777" w:rsidR="00016E01" w:rsidRDefault="00000000">
      <w:pPr>
        <w:pStyle w:val="ListParagraph"/>
        <w:numPr>
          <w:ilvl w:val="3"/>
          <w:numId w:val="18"/>
        </w:numPr>
        <w:tabs>
          <w:tab w:val="left" w:pos="2220"/>
        </w:tabs>
        <w:ind w:right="2088" w:hanging="540"/>
        <w:jc w:val="left"/>
        <w:rPr>
          <w:sz w:val="24"/>
        </w:rPr>
      </w:pPr>
      <w:r>
        <w:rPr>
          <w:sz w:val="24"/>
        </w:rPr>
        <w:t>There</w:t>
      </w:r>
      <w:r>
        <w:rPr>
          <w:spacing w:val="-4"/>
          <w:sz w:val="24"/>
        </w:rPr>
        <w:t xml:space="preserve"> </w:t>
      </w:r>
      <w:r>
        <w:rPr>
          <w:sz w:val="24"/>
        </w:rPr>
        <w:t>should</w:t>
      </w:r>
      <w:r>
        <w:rPr>
          <w:spacing w:val="-3"/>
          <w:sz w:val="24"/>
        </w:rPr>
        <w:t xml:space="preserve"> </w:t>
      </w:r>
      <w:r>
        <w:rPr>
          <w:sz w:val="24"/>
        </w:rPr>
        <w:t>be</w:t>
      </w:r>
      <w:r>
        <w:rPr>
          <w:spacing w:val="-4"/>
          <w:sz w:val="24"/>
        </w:rPr>
        <w:t xml:space="preserve"> </w:t>
      </w:r>
      <w:r>
        <w:rPr>
          <w:sz w:val="24"/>
        </w:rPr>
        <w:t>one</w:t>
      </w:r>
      <w:r>
        <w:rPr>
          <w:spacing w:val="-4"/>
          <w:sz w:val="24"/>
        </w:rPr>
        <w:t xml:space="preserve"> </w:t>
      </w:r>
      <w:r>
        <w:rPr>
          <w:sz w:val="24"/>
        </w:rPr>
        <w:t>row</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load</w:t>
      </w:r>
      <w:r>
        <w:rPr>
          <w:spacing w:val="-3"/>
          <w:sz w:val="24"/>
        </w:rPr>
        <w:t xml:space="preserve"> </w:t>
      </w:r>
      <w:r>
        <w:rPr>
          <w:sz w:val="24"/>
        </w:rPr>
        <w:t>file</w:t>
      </w:r>
      <w:r>
        <w:rPr>
          <w:spacing w:val="-4"/>
          <w:sz w:val="24"/>
        </w:rPr>
        <w:t xml:space="preserve"> </w:t>
      </w:r>
      <w:r>
        <w:rPr>
          <w:sz w:val="24"/>
        </w:rPr>
        <w:t>for</w:t>
      </w:r>
      <w:r>
        <w:rPr>
          <w:spacing w:val="-4"/>
          <w:sz w:val="24"/>
        </w:rPr>
        <w:t xml:space="preserve"> </w:t>
      </w:r>
      <w:r>
        <w:rPr>
          <w:sz w:val="24"/>
        </w:rPr>
        <w:t>every</w:t>
      </w:r>
      <w:r>
        <w:rPr>
          <w:spacing w:val="-5"/>
          <w:sz w:val="24"/>
        </w:rPr>
        <w:t xml:space="preserve"> </w:t>
      </w:r>
      <w:r>
        <w:rPr>
          <w:sz w:val="24"/>
        </w:rPr>
        <w:t>TIFF</w:t>
      </w:r>
      <w:r>
        <w:rPr>
          <w:spacing w:val="-4"/>
          <w:sz w:val="24"/>
        </w:rPr>
        <w:t xml:space="preserve"> </w:t>
      </w:r>
      <w:r>
        <w:rPr>
          <w:sz w:val="24"/>
        </w:rPr>
        <w:t>image</w:t>
      </w:r>
      <w:r>
        <w:rPr>
          <w:spacing w:val="-4"/>
          <w:sz w:val="24"/>
        </w:rPr>
        <w:t xml:space="preserve"> </w:t>
      </w:r>
      <w:r>
        <w:rPr>
          <w:sz w:val="24"/>
        </w:rPr>
        <w:t>in</w:t>
      </w:r>
      <w:r>
        <w:rPr>
          <w:spacing w:val="-3"/>
          <w:sz w:val="24"/>
        </w:rPr>
        <w:t xml:space="preserve"> </w:t>
      </w:r>
      <w:r>
        <w:rPr>
          <w:sz w:val="24"/>
        </w:rPr>
        <w:t xml:space="preserve">the </w:t>
      </w:r>
      <w:r>
        <w:rPr>
          <w:spacing w:val="-2"/>
          <w:sz w:val="24"/>
        </w:rPr>
        <w:t>production.</w:t>
      </w:r>
    </w:p>
    <w:p w14:paraId="1EB0C227" w14:textId="77777777" w:rsidR="00016E01" w:rsidRDefault="00016E01">
      <w:pPr>
        <w:rPr>
          <w:sz w:val="24"/>
        </w:rPr>
        <w:sectPr w:rsidR="00016E01">
          <w:headerReference w:type="default" r:id="rId84"/>
          <w:footerReference w:type="default" r:id="rId85"/>
          <w:pgSz w:w="12240" w:h="15840"/>
          <w:pgMar w:top="740" w:right="340" w:bottom="1220" w:left="1020" w:header="232" w:footer="1024" w:gutter="0"/>
          <w:cols w:space="720"/>
        </w:sectPr>
      </w:pPr>
    </w:p>
    <w:p w14:paraId="7E1521AA" w14:textId="77777777" w:rsidR="00016E01" w:rsidRDefault="00016E01">
      <w:pPr>
        <w:pStyle w:val="BodyText"/>
      </w:pPr>
    </w:p>
    <w:p w14:paraId="0BB96C40" w14:textId="77777777" w:rsidR="00016E01" w:rsidRDefault="00016E01">
      <w:pPr>
        <w:pStyle w:val="BodyText"/>
      </w:pPr>
    </w:p>
    <w:p w14:paraId="637A7F88" w14:textId="77777777" w:rsidR="00016E01" w:rsidRDefault="00016E01">
      <w:pPr>
        <w:pStyle w:val="BodyText"/>
        <w:spacing w:before="139"/>
      </w:pPr>
    </w:p>
    <w:p w14:paraId="6D7B6BA8" w14:textId="77777777" w:rsidR="00016E01" w:rsidRDefault="00000000">
      <w:pPr>
        <w:pStyle w:val="ListParagraph"/>
        <w:numPr>
          <w:ilvl w:val="3"/>
          <w:numId w:val="18"/>
        </w:numPr>
        <w:tabs>
          <w:tab w:val="left" w:pos="2219"/>
        </w:tabs>
        <w:ind w:left="2219" w:right="1334" w:hanging="608"/>
        <w:jc w:val="left"/>
        <w:rPr>
          <w:sz w:val="24"/>
        </w:rPr>
      </w:pPr>
      <w:r>
        <w:rPr>
          <w:sz w:val="24"/>
        </w:rPr>
        <w:t>Every</w:t>
      </w:r>
      <w:r>
        <w:rPr>
          <w:spacing w:val="-7"/>
          <w:sz w:val="24"/>
        </w:rPr>
        <w:t xml:space="preserve"> </w:t>
      </w:r>
      <w:r>
        <w:rPr>
          <w:sz w:val="24"/>
        </w:rPr>
        <w:t>image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delivery</w:t>
      </w:r>
      <w:r>
        <w:rPr>
          <w:spacing w:val="-7"/>
          <w:sz w:val="24"/>
        </w:rPr>
        <w:t xml:space="preserve"> </w:t>
      </w:r>
      <w:r>
        <w:rPr>
          <w:sz w:val="24"/>
        </w:rPr>
        <w:t>volume</w:t>
      </w:r>
      <w:r>
        <w:rPr>
          <w:spacing w:val="-4"/>
          <w:sz w:val="24"/>
        </w:rPr>
        <w:t xml:space="preserve"> </w:t>
      </w:r>
      <w:r>
        <w:rPr>
          <w:sz w:val="24"/>
        </w:rPr>
        <w:t>should</w:t>
      </w:r>
      <w:r>
        <w:rPr>
          <w:spacing w:val="-3"/>
          <w:sz w:val="24"/>
        </w:rPr>
        <w:t xml:space="preserve"> </w:t>
      </w:r>
      <w:r>
        <w:rPr>
          <w:sz w:val="24"/>
        </w:rPr>
        <w:t>be</w:t>
      </w:r>
      <w:r>
        <w:rPr>
          <w:spacing w:val="-4"/>
          <w:sz w:val="24"/>
        </w:rPr>
        <w:t xml:space="preserve"> </w:t>
      </w:r>
      <w:r>
        <w:rPr>
          <w:sz w:val="24"/>
        </w:rPr>
        <w:t>cross-referenced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image load file.</w:t>
      </w:r>
    </w:p>
    <w:p w14:paraId="32DDF169" w14:textId="77777777" w:rsidR="00016E01" w:rsidRDefault="00016E01">
      <w:pPr>
        <w:pStyle w:val="BodyText"/>
      </w:pPr>
    </w:p>
    <w:p w14:paraId="078319D9" w14:textId="77777777" w:rsidR="00016E01" w:rsidRDefault="00000000">
      <w:pPr>
        <w:pStyle w:val="ListParagraph"/>
        <w:numPr>
          <w:ilvl w:val="2"/>
          <w:numId w:val="18"/>
        </w:numPr>
        <w:tabs>
          <w:tab w:val="left" w:pos="1860"/>
        </w:tabs>
        <w:spacing w:before="1"/>
        <w:ind w:right="1560"/>
        <w:rPr>
          <w:sz w:val="24"/>
        </w:rPr>
      </w:pPr>
      <w:r>
        <w:rPr>
          <w:sz w:val="24"/>
          <w:u w:val="single"/>
        </w:rPr>
        <w:t>OCR/Extracted</w:t>
      </w:r>
      <w:r>
        <w:rPr>
          <w:spacing w:val="-4"/>
          <w:sz w:val="24"/>
          <w:u w:val="single"/>
        </w:rPr>
        <w:t xml:space="preserve"> </w:t>
      </w:r>
      <w:r>
        <w:rPr>
          <w:sz w:val="24"/>
          <w:u w:val="single"/>
        </w:rPr>
        <w:t>Text</w:t>
      </w:r>
      <w:r>
        <w:rPr>
          <w:spacing w:val="-4"/>
          <w:sz w:val="24"/>
          <w:u w:val="single"/>
        </w:rPr>
        <w:t xml:space="preserve"> </w:t>
      </w:r>
      <w:r>
        <w:rPr>
          <w:sz w:val="24"/>
          <w:u w:val="single"/>
        </w:rPr>
        <w:t>Files</w:t>
      </w:r>
      <w:r>
        <w:rPr>
          <w:sz w:val="24"/>
        </w:rPr>
        <w:t>.</w:t>
      </w:r>
      <w:r>
        <w:rPr>
          <w:spacing w:val="-4"/>
          <w:sz w:val="24"/>
        </w:rPr>
        <w:t xml:space="preserve"> </w:t>
      </w:r>
      <w:r>
        <w:rPr>
          <w:sz w:val="24"/>
        </w:rPr>
        <w:t>OCR</w:t>
      </w:r>
      <w:r>
        <w:rPr>
          <w:spacing w:val="-4"/>
          <w:sz w:val="24"/>
        </w:rPr>
        <w:t xml:space="preserve"> </w:t>
      </w:r>
      <w:r>
        <w:rPr>
          <w:sz w:val="24"/>
        </w:rPr>
        <w:t>or</w:t>
      </w:r>
      <w:r>
        <w:rPr>
          <w:spacing w:val="-4"/>
          <w:sz w:val="24"/>
        </w:rPr>
        <w:t xml:space="preserve"> </w:t>
      </w:r>
      <w:r>
        <w:rPr>
          <w:sz w:val="24"/>
        </w:rPr>
        <w:t>Extracted</w:t>
      </w:r>
      <w:r>
        <w:rPr>
          <w:spacing w:val="-4"/>
          <w:sz w:val="24"/>
        </w:rPr>
        <w:t xml:space="preserve"> </w:t>
      </w:r>
      <w:r>
        <w:rPr>
          <w:sz w:val="24"/>
        </w:rPr>
        <w:t>Text</w:t>
      </w:r>
      <w:r>
        <w:rPr>
          <w:spacing w:val="-5"/>
          <w:sz w:val="24"/>
        </w:rPr>
        <w:t xml:space="preserve"> </w:t>
      </w:r>
      <w:r>
        <w:rPr>
          <w:sz w:val="24"/>
        </w:rPr>
        <w:t>files</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provided</w:t>
      </w:r>
      <w:r>
        <w:rPr>
          <w:spacing w:val="-4"/>
          <w:sz w:val="24"/>
        </w:rPr>
        <w:t xml:space="preserve"> </w:t>
      </w:r>
      <w:r>
        <w:rPr>
          <w:sz w:val="24"/>
        </w:rPr>
        <w:t>in</w:t>
      </w:r>
      <w:r>
        <w:rPr>
          <w:spacing w:val="-2"/>
          <w:sz w:val="24"/>
        </w:rPr>
        <w:t xml:space="preserve"> </w:t>
      </w:r>
      <w:r>
        <w:rPr>
          <w:sz w:val="24"/>
        </w:rPr>
        <w:t>a separate directory containing document-level text files.</w:t>
      </w:r>
    </w:p>
    <w:p w14:paraId="4B833EFF" w14:textId="77777777" w:rsidR="00016E01" w:rsidRDefault="00000000">
      <w:pPr>
        <w:pStyle w:val="ListParagraph"/>
        <w:numPr>
          <w:ilvl w:val="2"/>
          <w:numId w:val="18"/>
        </w:numPr>
        <w:tabs>
          <w:tab w:val="left" w:pos="1859"/>
        </w:tabs>
        <w:spacing w:before="276"/>
        <w:ind w:left="1859" w:right="1200"/>
        <w:rPr>
          <w:sz w:val="24"/>
        </w:rPr>
      </w:pPr>
      <w:r>
        <w:rPr>
          <w:sz w:val="24"/>
          <w:u w:val="single"/>
        </w:rPr>
        <w:t>Fields to be Included in Data Load File</w:t>
      </w:r>
      <w:r>
        <w:rPr>
          <w:sz w:val="24"/>
        </w:rPr>
        <w:t>. For all documents or electronic files produced, the following metadata fields for each document or electronic file, if available</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time</w:t>
      </w:r>
      <w:r>
        <w:rPr>
          <w:spacing w:val="-2"/>
          <w:sz w:val="24"/>
        </w:rPr>
        <w:t xml:space="preserve"> </w:t>
      </w:r>
      <w:r>
        <w:rPr>
          <w:sz w:val="24"/>
        </w:rPr>
        <w:t>of collection</w:t>
      </w:r>
      <w:r>
        <w:rPr>
          <w:spacing w:val="-1"/>
          <w:sz w:val="24"/>
        </w:rPr>
        <w:t xml:space="preserve"> </w:t>
      </w:r>
      <w:r>
        <w:rPr>
          <w:sz w:val="24"/>
        </w:rPr>
        <w:t>and</w:t>
      </w:r>
      <w:r>
        <w:rPr>
          <w:spacing w:val="-1"/>
          <w:sz w:val="24"/>
        </w:rPr>
        <w:t xml:space="preserve"> </w:t>
      </w:r>
      <w:r>
        <w:rPr>
          <w:sz w:val="24"/>
        </w:rPr>
        <w:t>processing</w:t>
      </w:r>
      <w:r>
        <w:rPr>
          <w:spacing w:val="-1"/>
          <w:sz w:val="24"/>
        </w:rPr>
        <w:t xml:space="preserve"> </w:t>
      </w:r>
      <w:r>
        <w:rPr>
          <w:sz w:val="24"/>
        </w:rPr>
        <w:t>and</w:t>
      </w:r>
      <w:r>
        <w:rPr>
          <w:spacing w:val="-1"/>
          <w:sz w:val="24"/>
        </w:rPr>
        <w:t xml:space="preserve"> </w:t>
      </w:r>
      <w:r>
        <w:rPr>
          <w:sz w:val="24"/>
        </w:rPr>
        <w:t>unless</w:t>
      </w:r>
      <w:r>
        <w:rPr>
          <w:spacing w:val="-1"/>
          <w:sz w:val="24"/>
        </w:rPr>
        <w:t xml:space="preserve"> </w:t>
      </w:r>
      <w:r>
        <w:rPr>
          <w:sz w:val="24"/>
        </w:rPr>
        <w:t>such</w:t>
      </w:r>
      <w:r>
        <w:rPr>
          <w:spacing w:val="-1"/>
          <w:sz w:val="24"/>
        </w:rPr>
        <w:t xml:space="preserve"> </w:t>
      </w:r>
      <w:r>
        <w:rPr>
          <w:sz w:val="24"/>
        </w:rPr>
        <w:t>metadata fields are</w:t>
      </w:r>
      <w:r>
        <w:rPr>
          <w:spacing w:val="-1"/>
          <w:sz w:val="24"/>
        </w:rPr>
        <w:t xml:space="preserve"> </w:t>
      </w:r>
      <w:r>
        <w:rPr>
          <w:sz w:val="24"/>
        </w:rPr>
        <w:t>independently</w:t>
      </w:r>
      <w:r>
        <w:rPr>
          <w:spacing w:val="-5"/>
          <w:sz w:val="24"/>
        </w:rPr>
        <w:t xml:space="preserve"> </w:t>
      </w:r>
      <w:r>
        <w:rPr>
          <w:sz w:val="24"/>
        </w:rPr>
        <w:t>protected from disclosure</w:t>
      </w:r>
      <w:r>
        <w:rPr>
          <w:spacing w:val="-1"/>
          <w:sz w:val="24"/>
        </w:rPr>
        <w:t xml:space="preserve"> </w:t>
      </w:r>
      <w:r>
        <w:rPr>
          <w:sz w:val="24"/>
        </w:rPr>
        <w:t>by</w:t>
      </w:r>
      <w:r>
        <w:rPr>
          <w:spacing w:val="-3"/>
          <w:sz w:val="24"/>
        </w:rPr>
        <w:t xml:space="preserve"> </w:t>
      </w:r>
      <w:r>
        <w:rPr>
          <w:sz w:val="24"/>
        </w:rPr>
        <w:t>attorney-client privilege</w:t>
      </w:r>
      <w:r>
        <w:rPr>
          <w:spacing w:val="-1"/>
          <w:sz w:val="24"/>
        </w:rPr>
        <w:t xml:space="preserve"> </w:t>
      </w:r>
      <w:r>
        <w:rPr>
          <w:sz w:val="24"/>
        </w:rPr>
        <w:t>or work- product</w:t>
      </w:r>
      <w:r>
        <w:rPr>
          <w:spacing w:val="-3"/>
          <w:sz w:val="24"/>
        </w:rPr>
        <w:t xml:space="preserve"> </w:t>
      </w:r>
      <w:r>
        <w:rPr>
          <w:sz w:val="24"/>
        </w:rPr>
        <w:t>immunity,</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provided</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data</w:t>
      </w:r>
      <w:r>
        <w:rPr>
          <w:spacing w:val="-4"/>
          <w:sz w:val="24"/>
        </w:rPr>
        <w:t xml:space="preserve"> </w:t>
      </w:r>
      <w:r>
        <w:rPr>
          <w:sz w:val="24"/>
        </w:rPr>
        <w:t>load</w:t>
      </w:r>
      <w:r>
        <w:rPr>
          <w:spacing w:val="-3"/>
          <w:sz w:val="24"/>
        </w:rPr>
        <w:t xml:space="preserve"> </w:t>
      </w:r>
      <w:r>
        <w:rPr>
          <w:sz w:val="24"/>
        </w:rPr>
        <w:t>file</w:t>
      </w:r>
      <w:r>
        <w:rPr>
          <w:spacing w:val="-4"/>
          <w:sz w:val="24"/>
        </w:rPr>
        <w:t xml:space="preserve"> </w:t>
      </w:r>
      <w:r>
        <w:rPr>
          <w:sz w:val="24"/>
        </w:rPr>
        <w:t>pursuant</w:t>
      </w:r>
      <w:r>
        <w:rPr>
          <w:spacing w:val="-3"/>
          <w:sz w:val="24"/>
        </w:rPr>
        <w:t xml:space="preserve"> </w:t>
      </w:r>
      <w:r>
        <w:rPr>
          <w:sz w:val="24"/>
        </w:rPr>
        <w:t>to</w:t>
      </w:r>
      <w:r>
        <w:rPr>
          <w:spacing w:val="-3"/>
          <w:sz w:val="24"/>
        </w:rPr>
        <w:t xml:space="preserve"> </w:t>
      </w:r>
      <w:r>
        <w:rPr>
          <w:sz w:val="24"/>
        </w:rPr>
        <w:t>subparagraph (a), above. For purposes of the chart below, the term “Scanned Docs” refers to documents that are in hard copy form at the time of collection and have been scanned into *.</w:t>
      </w:r>
      <w:proofErr w:type="spellStart"/>
      <w:r>
        <w:rPr>
          <w:sz w:val="24"/>
        </w:rPr>
        <w:t>tif</w:t>
      </w:r>
      <w:proofErr w:type="spellEnd"/>
      <w:r>
        <w:rPr>
          <w:sz w:val="24"/>
        </w:rPr>
        <w:t xml:space="preserve"> images. The term “Email and E-Docs” refers to files that are in electronic form at the time of their collection.</w:t>
      </w:r>
    </w:p>
    <w:p w14:paraId="05149A14" w14:textId="77777777" w:rsidR="00016E01" w:rsidRDefault="00016E01">
      <w:pPr>
        <w:pStyle w:val="BodyText"/>
        <w:rPr>
          <w:sz w:val="20"/>
        </w:rPr>
      </w:pPr>
    </w:p>
    <w:p w14:paraId="026791CA" w14:textId="77777777" w:rsidR="00016E01" w:rsidRDefault="00016E01">
      <w:pPr>
        <w:pStyle w:val="BodyText"/>
        <w:spacing w:before="100"/>
        <w:rPr>
          <w:sz w:val="20"/>
        </w:rPr>
      </w:pPr>
    </w:p>
    <w:tbl>
      <w:tblPr>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1891"/>
        <w:gridCol w:w="1529"/>
        <w:gridCol w:w="1351"/>
        <w:gridCol w:w="3240"/>
      </w:tblGrid>
      <w:tr w:rsidR="00016E01" w14:paraId="19ABB3BB" w14:textId="77777777">
        <w:trPr>
          <w:trHeight w:val="498"/>
        </w:trPr>
        <w:tc>
          <w:tcPr>
            <w:tcW w:w="2340" w:type="dxa"/>
            <w:shd w:val="clear" w:color="auto" w:fill="C5D9F0"/>
          </w:tcPr>
          <w:p w14:paraId="5A509F6A" w14:textId="77777777" w:rsidR="00016E01" w:rsidRDefault="00000000">
            <w:pPr>
              <w:pStyle w:val="TableParagraph"/>
              <w:spacing w:before="107" w:line="240" w:lineRule="auto"/>
              <w:ind w:left="126"/>
              <w:rPr>
                <w:b/>
              </w:rPr>
            </w:pPr>
            <w:r>
              <w:rPr>
                <w:b/>
                <w:smallCaps/>
              </w:rPr>
              <w:t>Field</w:t>
            </w:r>
            <w:r>
              <w:rPr>
                <w:b/>
                <w:smallCaps/>
                <w:spacing w:val="-4"/>
              </w:rPr>
              <w:t xml:space="preserve"> Name</w:t>
            </w:r>
          </w:p>
        </w:tc>
        <w:tc>
          <w:tcPr>
            <w:tcW w:w="1891" w:type="dxa"/>
            <w:shd w:val="clear" w:color="auto" w:fill="C5D9F0"/>
          </w:tcPr>
          <w:p w14:paraId="620085B7" w14:textId="77777777" w:rsidR="00016E01" w:rsidRDefault="00000000">
            <w:pPr>
              <w:pStyle w:val="TableParagraph"/>
              <w:spacing w:before="34" w:line="201" w:lineRule="auto"/>
              <w:ind w:left="184" w:right="911"/>
              <w:rPr>
                <w:b/>
              </w:rPr>
            </w:pPr>
            <w:r>
              <w:rPr>
                <w:b/>
                <w:smallCaps/>
                <w:spacing w:val="-2"/>
              </w:rPr>
              <w:t xml:space="preserve">Sample </w:t>
            </w:r>
            <w:r>
              <w:rPr>
                <w:b/>
                <w:smallCaps/>
                <w:spacing w:val="-4"/>
              </w:rPr>
              <w:t>Data</w:t>
            </w:r>
          </w:p>
        </w:tc>
        <w:tc>
          <w:tcPr>
            <w:tcW w:w="1529" w:type="dxa"/>
            <w:shd w:val="clear" w:color="auto" w:fill="C5D9F0"/>
          </w:tcPr>
          <w:p w14:paraId="4916B704" w14:textId="77777777" w:rsidR="00016E01" w:rsidRDefault="00000000">
            <w:pPr>
              <w:pStyle w:val="TableParagraph"/>
              <w:spacing w:before="34" w:line="201" w:lineRule="auto"/>
              <w:ind w:left="119" w:right="496"/>
              <w:rPr>
                <w:b/>
              </w:rPr>
            </w:pPr>
            <w:r>
              <w:rPr>
                <w:b/>
                <w:smallCaps/>
                <w:spacing w:val="-2"/>
              </w:rPr>
              <w:t xml:space="preserve">Scanned </w:t>
            </w:r>
            <w:r>
              <w:rPr>
                <w:b/>
                <w:smallCaps/>
                <w:spacing w:val="-4"/>
              </w:rPr>
              <w:t>Docs</w:t>
            </w:r>
          </w:p>
        </w:tc>
        <w:tc>
          <w:tcPr>
            <w:tcW w:w="1351" w:type="dxa"/>
            <w:shd w:val="clear" w:color="auto" w:fill="C5D9F0"/>
          </w:tcPr>
          <w:p w14:paraId="0777DFC3" w14:textId="77777777" w:rsidR="00016E01" w:rsidRDefault="00000000">
            <w:pPr>
              <w:pStyle w:val="TableParagraph"/>
              <w:spacing w:before="2" w:line="233" w:lineRule="exact"/>
              <w:rPr>
                <w:b/>
              </w:rPr>
            </w:pPr>
            <w:r>
              <w:rPr>
                <w:b/>
                <w:smallCaps/>
              </w:rPr>
              <w:t>Email</w:t>
            </w:r>
            <w:r>
              <w:rPr>
                <w:b/>
                <w:smallCaps/>
                <w:spacing w:val="-1"/>
              </w:rPr>
              <w:t xml:space="preserve"> </w:t>
            </w:r>
            <w:r>
              <w:rPr>
                <w:b/>
                <w:smallCaps/>
                <w:spacing w:val="-5"/>
              </w:rPr>
              <w:t>and</w:t>
            </w:r>
          </w:p>
          <w:p w14:paraId="1CCFDE02" w14:textId="77777777" w:rsidR="00016E01" w:rsidRDefault="00000000">
            <w:pPr>
              <w:pStyle w:val="TableParagraph"/>
              <w:spacing w:line="233" w:lineRule="exact"/>
              <w:rPr>
                <w:b/>
              </w:rPr>
            </w:pPr>
            <w:r>
              <w:rPr>
                <w:b/>
                <w:smallCaps/>
                <w:spacing w:val="-2"/>
              </w:rPr>
              <w:t>E-</w:t>
            </w:r>
            <w:r>
              <w:rPr>
                <w:b/>
                <w:smallCaps/>
                <w:spacing w:val="-4"/>
              </w:rPr>
              <w:t>Docs</w:t>
            </w:r>
          </w:p>
        </w:tc>
        <w:tc>
          <w:tcPr>
            <w:tcW w:w="3240" w:type="dxa"/>
            <w:shd w:val="clear" w:color="auto" w:fill="C5D9F0"/>
          </w:tcPr>
          <w:p w14:paraId="6D84C5F8" w14:textId="77777777" w:rsidR="00016E01" w:rsidRDefault="00000000">
            <w:pPr>
              <w:pStyle w:val="TableParagraph"/>
              <w:spacing w:before="107" w:line="240" w:lineRule="auto"/>
              <w:ind w:left="119"/>
              <w:rPr>
                <w:b/>
              </w:rPr>
            </w:pPr>
            <w:r>
              <w:rPr>
                <w:b/>
                <w:smallCaps/>
                <w:spacing w:val="-2"/>
              </w:rPr>
              <w:t>Comments</w:t>
            </w:r>
          </w:p>
        </w:tc>
      </w:tr>
      <w:tr w:rsidR="00016E01" w14:paraId="0AC0B30D" w14:textId="77777777">
        <w:trPr>
          <w:trHeight w:val="407"/>
        </w:trPr>
        <w:tc>
          <w:tcPr>
            <w:tcW w:w="2340" w:type="dxa"/>
          </w:tcPr>
          <w:p w14:paraId="6B1AD17E" w14:textId="77777777" w:rsidR="00016E01" w:rsidRDefault="00000000">
            <w:pPr>
              <w:pStyle w:val="TableParagraph"/>
              <w:spacing w:line="212" w:lineRule="exact"/>
              <w:ind w:left="126"/>
            </w:pPr>
            <w:r>
              <w:rPr>
                <w:spacing w:val="-2"/>
              </w:rPr>
              <w:t>PRODBEG</w:t>
            </w:r>
          </w:p>
        </w:tc>
        <w:tc>
          <w:tcPr>
            <w:tcW w:w="1891" w:type="dxa"/>
          </w:tcPr>
          <w:p w14:paraId="7EE3B054" w14:textId="77777777" w:rsidR="00016E01" w:rsidRDefault="00000000">
            <w:pPr>
              <w:pStyle w:val="TableParagraph"/>
              <w:spacing w:line="212" w:lineRule="exact"/>
              <w:ind w:left="0" w:right="355"/>
              <w:jc w:val="right"/>
            </w:pPr>
            <w:r>
              <w:rPr>
                <w:spacing w:val="-2"/>
              </w:rPr>
              <w:t>ABC00000001</w:t>
            </w:r>
          </w:p>
        </w:tc>
        <w:tc>
          <w:tcPr>
            <w:tcW w:w="1529" w:type="dxa"/>
          </w:tcPr>
          <w:p w14:paraId="7FF07388" w14:textId="77777777" w:rsidR="00016E01" w:rsidRDefault="00000000">
            <w:pPr>
              <w:pStyle w:val="TableParagraph"/>
              <w:spacing w:line="212" w:lineRule="exact"/>
              <w:ind w:left="119"/>
            </w:pPr>
            <w:r>
              <w:rPr>
                <w:spacing w:val="-5"/>
              </w:rPr>
              <w:t>Yes</w:t>
            </w:r>
          </w:p>
        </w:tc>
        <w:tc>
          <w:tcPr>
            <w:tcW w:w="1351" w:type="dxa"/>
          </w:tcPr>
          <w:p w14:paraId="468D33B3" w14:textId="77777777" w:rsidR="00016E01" w:rsidRDefault="00000000">
            <w:pPr>
              <w:pStyle w:val="TableParagraph"/>
              <w:spacing w:line="212" w:lineRule="exact"/>
            </w:pPr>
            <w:r>
              <w:rPr>
                <w:spacing w:val="-5"/>
              </w:rPr>
              <w:t>Yes</w:t>
            </w:r>
          </w:p>
        </w:tc>
        <w:tc>
          <w:tcPr>
            <w:tcW w:w="3240" w:type="dxa"/>
          </w:tcPr>
          <w:p w14:paraId="32052748" w14:textId="77777777" w:rsidR="00016E01" w:rsidRDefault="00000000">
            <w:pPr>
              <w:pStyle w:val="TableParagraph"/>
              <w:spacing w:line="212" w:lineRule="exact"/>
              <w:ind w:left="119"/>
            </w:pPr>
            <w:r>
              <w:t>Beginning</w:t>
            </w:r>
            <w:r>
              <w:rPr>
                <w:spacing w:val="-6"/>
              </w:rPr>
              <w:t xml:space="preserve"> </w:t>
            </w:r>
            <w:r>
              <w:t>production</w:t>
            </w:r>
            <w:r>
              <w:rPr>
                <w:spacing w:val="-3"/>
              </w:rPr>
              <w:t xml:space="preserve"> </w:t>
            </w:r>
            <w:r>
              <w:rPr>
                <w:spacing w:val="-2"/>
              </w:rPr>
              <w:t>number</w:t>
            </w:r>
          </w:p>
        </w:tc>
      </w:tr>
      <w:tr w:rsidR="00016E01" w14:paraId="4A1B3547" w14:textId="77777777">
        <w:trPr>
          <w:trHeight w:val="340"/>
        </w:trPr>
        <w:tc>
          <w:tcPr>
            <w:tcW w:w="2340" w:type="dxa"/>
          </w:tcPr>
          <w:p w14:paraId="1DA1AE8D" w14:textId="77777777" w:rsidR="00016E01" w:rsidRDefault="00000000">
            <w:pPr>
              <w:pStyle w:val="TableParagraph"/>
              <w:spacing w:line="212" w:lineRule="exact"/>
              <w:ind w:left="126"/>
            </w:pPr>
            <w:r>
              <w:rPr>
                <w:spacing w:val="-2"/>
              </w:rPr>
              <w:t>PRODEND</w:t>
            </w:r>
          </w:p>
        </w:tc>
        <w:tc>
          <w:tcPr>
            <w:tcW w:w="1891" w:type="dxa"/>
          </w:tcPr>
          <w:p w14:paraId="5EB20CDF" w14:textId="77777777" w:rsidR="00016E01" w:rsidRDefault="00000000">
            <w:pPr>
              <w:pStyle w:val="TableParagraph"/>
              <w:spacing w:line="212" w:lineRule="exact"/>
              <w:ind w:left="0" w:right="355"/>
              <w:jc w:val="right"/>
            </w:pPr>
            <w:r>
              <w:rPr>
                <w:spacing w:val="-2"/>
              </w:rPr>
              <w:t>ABC00000008</w:t>
            </w:r>
          </w:p>
        </w:tc>
        <w:tc>
          <w:tcPr>
            <w:tcW w:w="1529" w:type="dxa"/>
          </w:tcPr>
          <w:p w14:paraId="6FA4A2F2" w14:textId="77777777" w:rsidR="00016E01" w:rsidRDefault="00000000">
            <w:pPr>
              <w:pStyle w:val="TableParagraph"/>
              <w:spacing w:line="212" w:lineRule="exact"/>
              <w:ind w:left="119"/>
            </w:pPr>
            <w:r>
              <w:rPr>
                <w:spacing w:val="-5"/>
              </w:rPr>
              <w:t>Yes</w:t>
            </w:r>
          </w:p>
        </w:tc>
        <w:tc>
          <w:tcPr>
            <w:tcW w:w="1351" w:type="dxa"/>
          </w:tcPr>
          <w:p w14:paraId="1A0C1940" w14:textId="77777777" w:rsidR="00016E01" w:rsidRDefault="00000000">
            <w:pPr>
              <w:pStyle w:val="TableParagraph"/>
              <w:spacing w:line="212" w:lineRule="exact"/>
            </w:pPr>
            <w:r>
              <w:rPr>
                <w:spacing w:val="-5"/>
              </w:rPr>
              <w:t>Yes</w:t>
            </w:r>
          </w:p>
        </w:tc>
        <w:tc>
          <w:tcPr>
            <w:tcW w:w="3240" w:type="dxa"/>
          </w:tcPr>
          <w:p w14:paraId="5D315F20" w14:textId="77777777" w:rsidR="00016E01" w:rsidRDefault="00000000">
            <w:pPr>
              <w:pStyle w:val="TableParagraph"/>
              <w:spacing w:line="212" w:lineRule="exact"/>
              <w:ind w:left="119"/>
            </w:pPr>
            <w:r>
              <w:t>Ending</w:t>
            </w:r>
            <w:r>
              <w:rPr>
                <w:spacing w:val="-5"/>
              </w:rPr>
              <w:t xml:space="preserve"> </w:t>
            </w:r>
            <w:r>
              <w:t>production</w:t>
            </w:r>
            <w:r>
              <w:rPr>
                <w:spacing w:val="-2"/>
              </w:rPr>
              <w:t xml:space="preserve"> number</w:t>
            </w:r>
          </w:p>
        </w:tc>
      </w:tr>
      <w:tr w:rsidR="00016E01" w14:paraId="3DA299F7" w14:textId="77777777">
        <w:trPr>
          <w:trHeight w:val="419"/>
        </w:trPr>
        <w:tc>
          <w:tcPr>
            <w:tcW w:w="2340" w:type="dxa"/>
          </w:tcPr>
          <w:p w14:paraId="10D7B8CA" w14:textId="77777777" w:rsidR="00016E01" w:rsidRDefault="00000000">
            <w:pPr>
              <w:pStyle w:val="TableParagraph"/>
              <w:spacing w:line="212" w:lineRule="exact"/>
              <w:ind w:left="126"/>
            </w:pPr>
            <w:r>
              <w:rPr>
                <w:spacing w:val="-2"/>
              </w:rPr>
              <w:t>PRODBEGATT</w:t>
            </w:r>
          </w:p>
        </w:tc>
        <w:tc>
          <w:tcPr>
            <w:tcW w:w="1891" w:type="dxa"/>
          </w:tcPr>
          <w:p w14:paraId="3ED8E89C" w14:textId="77777777" w:rsidR="00016E01" w:rsidRDefault="00000000">
            <w:pPr>
              <w:pStyle w:val="TableParagraph"/>
              <w:spacing w:line="212" w:lineRule="exact"/>
              <w:ind w:left="0" w:right="355"/>
              <w:jc w:val="right"/>
            </w:pPr>
            <w:r>
              <w:rPr>
                <w:spacing w:val="-2"/>
              </w:rPr>
              <w:t>ABC00000009</w:t>
            </w:r>
          </w:p>
        </w:tc>
        <w:tc>
          <w:tcPr>
            <w:tcW w:w="1529" w:type="dxa"/>
          </w:tcPr>
          <w:p w14:paraId="22609099" w14:textId="77777777" w:rsidR="00016E01" w:rsidRDefault="00000000">
            <w:pPr>
              <w:pStyle w:val="TableParagraph"/>
              <w:spacing w:line="212" w:lineRule="exact"/>
              <w:ind w:left="119"/>
            </w:pPr>
            <w:r>
              <w:rPr>
                <w:spacing w:val="-5"/>
              </w:rPr>
              <w:t>Yes</w:t>
            </w:r>
          </w:p>
        </w:tc>
        <w:tc>
          <w:tcPr>
            <w:tcW w:w="1351" w:type="dxa"/>
          </w:tcPr>
          <w:p w14:paraId="6D9814F2" w14:textId="77777777" w:rsidR="00016E01" w:rsidRDefault="00000000">
            <w:pPr>
              <w:pStyle w:val="TableParagraph"/>
              <w:spacing w:line="212" w:lineRule="exact"/>
            </w:pPr>
            <w:r>
              <w:rPr>
                <w:spacing w:val="-5"/>
              </w:rPr>
              <w:t>Yes</w:t>
            </w:r>
          </w:p>
        </w:tc>
        <w:tc>
          <w:tcPr>
            <w:tcW w:w="3240" w:type="dxa"/>
          </w:tcPr>
          <w:p w14:paraId="7E68802C" w14:textId="77777777" w:rsidR="00016E01" w:rsidRDefault="00000000">
            <w:pPr>
              <w:pStyle w:val="TableParagraph"/>
              <w:spacing w:line="182" w:lineRule="exact"/>
              <w:ind w:left="112"/>
            </w:pPr>
            <w:r>
              <w:t>Beginning</w:t>
            </w:r>
            <w:r>
              <w:rPr>
                <w:spacing w:val="-6"/>
              </w:rPr>
              <w:t xml:space="preserve"> </w:t>
            </w:r>
            <w:r>
              <w:t>production</w:t>
            </w:r>
            <w:r>
              <w:rPr>
                <w:spacing w:val="-3"/>
              </w:rPr>
              <w:t xml:space="preserve"> </w:t>
            </w:r>
            <w:r>
              <w:rPr>
                <w:spacing w:val="-2"/>
              </w:rPr>
              <w:t>number</w:t>
            </w:r>
          </w:p>
          <w:p w14:paraId="0A0A065B" w14:textId="77777777" w:rsidR="00016E01" w:rsidRDefault="00000000">
            <w:pPr>
              <w:pStyle w:val="TableParagraph"/>
              <w:spacing w:line="217" w:lineRule="exact"/>
              <w:ind w:left="112"/>
            </w:pPr>
            <w:r>
              <w:t>of</w:t>
            </w:r>
            <w:r>
              <w:rPr>
                <w:spacing w:val="-1"/>
              </w:rPr>
              <w:t xml:space="preserve"> </w:t>
            </w:r>
            <w:r>
              <w:t>parent in</w:t>
            </w:r>
            <w:r>
              <w:rPr>
                <w:spacing w:val="-3"/>
              </w:rPr>
              <w:t xml:space="preserve"> </w:t>
            </w:r>
            <w:r>
              <w:t>a</w:t>
            </w:r>
            <w:r>
              <w:rPr>
                <w:spacing w:val="-1"/>
              </w:rPr>
              <w:t xml:space="preserve"> </w:t>
            </w:r>
            <w:r>
              <w:rPr>
                <w:spacing w:val="-2"/>
              </w:rPr>
              <w:t>family</w:t>
            </w:r>
          </w:p>
        </w:tc>
      </w:tr>
      <w:tr w:rsidR="00016E01" w14:paraId="26C7240F" w14:textId="77777777">
        <w:trPr>
          <w:trHeight w:val="613"/>
        </w:trPr>
        <w:tc>
          <w:tcPr>
            <w:tcW w:w="2340" w:type="dxa"/>
          </w:tcPr>
          <w:p w14:paraId="21F96875" w14:textId="77777777" w:rsidR="00016E01" w:rsidRDefault="00000000">
            <w:pPr>
              <w:pStyle w:val="TableParagraph"/>
              <w:ind w:left="126"/>
            </w:pPr>
            <w:r>
              <w:rPr>
                <w:spacing w:val="-2"/>
              </w:rPr>
              <w:t>PRODENDATT</w:t>
            </w:r>
          </w:p>
        </w:tc>
        <w:tc>
          <w:tcPr>
            <w:tcW w:w="1891" w:type="dxa"/>
          </w:tcPr>
          <w:p w14:paraId="78290E2B" w14:textId="77777777" w:rsidR="00016E01" w:rsidRDefault="00000000">
            <w:pPr>
              <w:pStyle w:val="TableParagraph"/>
            </w:pPr>
            <w:r>
              <w:rPr>
                <w:spacing w:val="-2"/>
              </w:rPr>
              <w:t>ABC00001005</w:t>
            </w:r>
          </w:p>
        </w:tc>
        <w:tc>
          <w:tcPr>
            <w:tcW w:w="1529" w:type="dxa"/>
          </w:tcPr>
          <w:p w14:paraId="5A117444" w14:textId="77777777" w:rsidR="00016E01" w:rsidRDefault="00000000">
            <w:pPr>
              <w:pStyle w:val="TableParagraph"/>
              <w:ind w:left="115"/>
            </w:pPr>
            <w:r>
              <w:rPr>
                <w:spacing w:val="-5"/>
              </w:rPr>
              <w:t>Yes</w:t>
            </w:r>
          </w:p>
        </w:tc>
        <w:tc>
          <w:tcPr>
            <w:tcW w:w="1351" w:type="dxa"/>
          </w:tcPr>
          <w:p w14:paraId="6AA63D3A" w14:textId="77777777" w:rsidR="00016E01" w:rsidRDefault="00000000">
            <w:pPr>
              <w:pStyle w:val="TableParagraph"/>
            </w:pPr>
            <w:r>
              <w:rPr>
                <w:spacing w:val="-5"/>
              </w:rPr>
              <w:t>Yes</w:t>
            </w:r>
          </w:p>
        </w:tc>
        <w:tc>
          <w:tcPr>
            <w:tcW w:w="3240" w:type="dxa"/>
          </w:tcPr>
          <w:p w14:paraId="0687C2D3" w14:textId="77777777" w:rsidR="00016E01" w:rsidRDefault="00000000">
            <w:pPr>
              <w:pStyle w:val="TableParagraph"/>
              <w:spacing w:line="185" w:lineRule="exact"/>
              <w:ind w:left="112"/>
            </w:pPr>
            <w:r>
              <w:t>Ending</w:t>
            </w:r>
            <w:r>
              <w:rPr>
                <w:spacing w:val="-6"/>
              </w:rPr>
              <w:t xml:space="preserve"> </w:t>
            </w:r>
            <w:r>
              <w:t>production</w:t>
            </w:r>
            <w:r>
              <w:rPr>
                <w:spacing w:val="-3"/>
              </w:rPr>
              <w:t xml:space="preserve"> </w:t>
            </w:r>
            <w:r>
              <w:t>number</w:t>
            </w:r>
            <w:r>
              <w:rPr>
                <w:spacing w:val="-4"/>
              </w:rPr>
              <w:t xml:space="preserve"> </w:t>
            </w:r>
            <w:r>
              <w:rPr>
                <w:spacing w:val="-5"/>
              </w:rPr>
              <w:t>of</w:t>
            </w:r>
          </w:p>
          <w:p w14:paraId="2149C995" w14:textId="77777777" w:rsidR="00016E01" w:rsidRDefault="00000000">
            <w:pPr>
              <w:pStyle w:val="TableParagraph"/>
              <w:spacing w:before="1" w:line="204" w:lineRule="exact"/>
              <w:ind w:left="112" w:right="359"/>
            </w:pPr>
            <w:r>
              <w:t>last</w:t>
            </w:r>
            <w:r>
              <w:rPr>
                <w:spacing w:val="-6"/>
              </w:rPr>
              <w:t xml:space="preserve"> </w:t>
            </w:r>
            <w:r>
              <w:t>page</w:t>
            </w:r>
            <w:r>
              <w:rPr>
                <w:spacing w:val="-7"/>
              </w:rPr>
              <w:t xml:space="preserve"> </w:t>
            </w:r>
            <w:r>
              <w:t>of</w:t>
            </w:r>
            <w:r>
              <w:rPr>
                <w:spacing w:val="-9"/>
              </w:rPr>
              <w:t xml:space="preserve"> </w:t>
            </w:r>
            <w:r>
              <w:t>the</w:t>
            </w:r>
            <w:r>
              <w:rPr>
                <w:spacing w:val="-7"/>
              </w:rPr>
              <w:t xml:space="preserve"> </w:t>
            </w:r>
            <w:r>
              <w:t>last</w:t>
            </w:r>
            <w:r>
              <w:rPr>
                <w:spacing w:val="-9"/>
              </w:rPr>
              <w:t xml:space="preserve"> </w:t>
            </w:r>
            <w:r>
              <w:t>attachment in a family</w:t>
            </w:r>
          </w:p>
        </w:tc>
      </w:tr>
      <w:tr w:rsidR="00016E01" w14:paraId="5F1EC841" w14:textId="77777777">
        <w:trPr>
          <w:trHeight w:val="825"/>
        </w:trPr>
        <w:tc>
          <w:tcPr>
            <w:tcW w:w="2340" w:type="dxa"/>
          </w:tcPr>
          <w:p w14:paraId="40BF1F80" w14:textId="77777777" w:rsidR="00016E01" w:rsidRDefault="00000000">
            <w:pPr>
              <w:pStyle w:val="TableParagraph"/>
              <w:ind w:left="126"/>
            </w:pPr>
            <w:r>
              <w:rPr>
                <w:spacing w:val="-2"/>
              </w:rPr>
              <w:t>ATTACH_COUNT</w:t>
            </w:r>
          </w:p>
        </w:tc>
        <w:tc>
          <w:tcPr>
            <w:tcW w:w="1891" w:type="dxa"/>
          </w:tcPr>
          <w:p w14:paraId="7F285959" w14:textId="77777777" w:rsidR="00016E01" w:rsidRDefault="00000000">
            <w:pPr>
              <w:pStyle w:val="TableParagraph"/>
            </w:pPr>
            <w:r>
              <w:rPr>
                <w:spacing w:val="-10"/>
              </w:rPr>
              <w:t>3</w:t>
            </w:r>
          </w:p>
        </w:tc>
        <w:tc>
          <w:tcPr>
            <w:tcW w:w="1529" w:type="dxa"/>
          </w:tcPr>
          <w:p w14:paraId="49F8A218" w14:textId="77777777" w:rsidR="00016E01" w:rsidRDefault="00000000">
            <w:pPr>
              <w:pStyle w:val="TableParagraph"/>
              <w:ind w:left="115"/>
            </w:pPr>
            <w:r>
              <w:rPr>
                <w:spacing w:val="-5"/>
              </w:rPr>
              <w:t>Yes</w:t>
            </w:r>
          </w:p>
        </w:tc>
        <w:tc>
          <w:tcPr>
            <w:tcW w:w="1351" w:type="dxa"/>
          </w:tcPr>
          <w:p w14:paraId="626F48CF" w14:textId="77777777" w:rsidR="00016E01" w:rsidRDefault="00000000">
            <w:pPr>
              <w:pStyle w:val="TableParagraph"/>
            </w:pPr>
            <w:r>
              <w:rPr>
                <w:spacing w:val="-5"/>
              </w:rPr>
              <w:t>Yes</w:t>
            </w:r>
          </w:p>
        </w:tc>
        <w:tc>
          <w:tcPr>
            <w:tcW w:w="3240" w:type="dxa"/>
          </w:tcPr>
          <w:p w14:paraId="62492216" w14:textId="77777777" w:rsidR="00016E01" w:rsidRDefault="00000000">
            <w:pPr>
              <w:pStyle w:val="TableParagraph"/>
              <w:spacing w:line="196" w:lineRule="auto"/>
              <w:ind w:left="112"/>
            </w:pPr>
            <w:r>
              <w:t>The</w:t>
            </w:r>
            <w:r>
              <w:rPr>
                <w:spacing w:val="-14"/>
              </w:rPr>
              <w:t xml:space="preserve"> </w:t>
            </w:r>
            <w:r>
              <w:t>number</w:t>
            </w:r>
            <w:r>
              <w:rPr>
                <w:spacing w:val="-14"/>
              </w:rPr>
              <w:t xml:space="preserve"> </w:t>
            </w:r>
            <w:r>
              <w:t>of</w:t>
            </w:r>
            <w:r>
              <w:rPr>
                <w:spacing w:val="-14"/>
              </w:rPr>
              <w:t xml:space="preserve"> </w:t>
            </w:r>
            <w:r>
              <w:t>attachments associated with the parent document in the document</w:t>
            </w:r>
          </w:p>
          <w:p w14:paraId="2AAD8D9F" w14:textId="77777777" w:rsidR="00016E01" w:rsidRDefault="00000000">
            <w:pPr>
              <w:pStyle w:val="TableParagraph"/>
              <w:spacing w:line="187" w:lineRule="exact"/>
              <w:ind w:left="112"/>
            </w:pPr>
            <w:r>
              <w:rPr>
                <w:spacing w:val="-2"/>
              </w:rPr>
              <w:t>family.</w:t>
            </w:r>
          </w:p>
        </w:tc>
      </w:tr>
      <w:tr w:rsidR="00016E01" w14:paraId="4DA9189F" w14:textId="77777777">
        <w:trPr>
          <w:trHeight w:val="824"/>
        </w:trPr>
        <w:tc>
          <w:tcPr>
            <w:tcW w:w="2340" w:type="dxa"/>
          </w:tcPr>
          <w:p w14:paraId="3AF547FF" w14:textId="77777777" w:rsidR="00016E01" w:rsidRDefault="00000000">
            <w:pPr>
              <w:pStyle w:val="TableParagraph"/>
              <w:spacing w:line="199" w:lineRule="auto"/>
              <w:ind w:left="126"/>
            </w:pPr>
            <w:r>
              <w:rPr>
                <w:spacing w:val="-2"/>
              </w:rPr>
              <w:t xml:space="preserve">ATTACHMENT_NAM </w:t>
            </w:r>
            <w:r>
              <w:rPr>
                <w:spacing w:val="-6"/>
              </w:rPr>
              <w:t>ES</w:t>
            </w:r>
          </w:p>
        </w:tc>
        <w:tc>
          <w:tcPr>
            <w:tcW w:w="1891" w:type="dxa"/>
          </w:tcPr>
          <w:p w14:paraId="6ED7C811" w14:textId="77777777" w:rsidR="00016E01" w:rsidRDefault="00000000">
            <w:pPr>
              <w:pStyle w:val="TableParagraph"/>
              <w:spacing w:line="199" w:lineRule="auto"/>
              <w:ind w:right="483"/>
            </w:pPr>
            <w:r>
              <w:t>Team</w:t>
            </w:r>
            <w:r>
              <w:rPr>
                <w:spacing w:val="-14"/>
              </w:rPr>
              <w:t xml:space="preserve"> </w:t>
            </w:r>
            <w:r>
              <w:t xml:space="preserve">meeting </w:t>
            </w:r>
            <w:r>
              <w:rPr>
                <w:spacing w:val="-2"/>
              </w:rPr>
              <w:t>mins.doc; Agenda.doc</w:t>
            </w:r>
          </w:p>
        </w:tc>
        <w:tc>
          <w:tcPr>
            <w:tcW w:w="1529" w:type="dxa"/>
          </w:tcPr>
          <w:p w14:paraId="67232A7C" w14:textId="77777777" w:rsidR="00016E01" w:rsidRDefault="00000000">
            <w:pPr>
              <w:pStyle w:val="TableParagraph"/>
              <w:ind w:left="115"/>
            </w:pPr>
            <w:r>
              <w:rPr>
                <w:spacing w:val="-5"/>
              </w:rPr>
              <w:t>N/A</w:t>
            </w:r>
          </w:p>
        </w:tc>
        <w:tc>
          <w:tcPr>
            <w:tcW w:w="1351" w:type="dxa"/>
          </w:tcPr>
          <w:p w14:paraId="4B21D00E" w14:textId="77777777" w:rsidR="00016E01" w:rsidRDefault="00000000">
            <w:pPr>
              <w:pStyle w:val="TableParagraph"/>
            </w:pPr>
            <w:r>
              <w:rPr>
                <w:spacing w:val="-5"/>
              </w:rPr>
              <w:t>Yes</w:t>
            </w:r>
          </w:p>
        </w:tc>
        <w:tc>
          <w:tcPr>
            <w:tcW w:w="3240" w:type="dxa"/>
          </w:tcPr>
          <w:p w14:paraId="6B379056" w14:textId="77777777" w:rsidR="00016E01" w:rsidRDefault="00000000">
            <w:pPr>
              <w:pStyle w:val="TableParagraph"/>
              <w:spacing w:line="196" w:lineRule="auto"/>
              <w:ind w:left="112" w:right="177"/>
              <w:jc w:val="both"/>
            </w:pPr>
            <w:r>
              <w:t>The</w:t>
            </w:r>
            <w:r>
              <w:rPr>
                <w:spacing w:val="-6"/>
              </w:rPr>
              <w:t xml:space="preserve"> </w:t>
            </w:r>
            <w:r>
              <w:t>file</w:t>
            </w:r>
            <w:r>
              <w:rPr>
                <w:spacing w:val="-6"/>
              </w:rPr>
              <w:t xml:space="preserve"> </w:t>
            </w:r>
            <w:r>
              <w:t>names</w:t>
            </w:r>
            <w:r>
              <w:rPr>
                <w:spacing w:val="-6"/>
              </w:rPr>
              <w:t xml:space="preserve"> </w:t>
            </w:r>
            <w:r>
              <w:t>of</w:t>
            </w:r>
            <w:r>
              <w:rPr>
                <w:spacing w:val="-6"/>
              </w:rPr>
              <w:t xml:space="preserve"> </w:t>
            </w:r>
            <w:r>
              <w:t>any</w:t>
            </w:r>
            <w:r>
              <w:rPr>
                <w:spacing w:val="-9"/>
              </w:rPr>
              <w:t xml:space="preserve"> </w:t>
            </w:r>
            <w:r>
              <w:t xml:space="preserve">documents </w:t>
            </w:r>
            <w:proofErr w:type="gramStart"/>
            <w:r>
              <w:t>attached</w:t>
            </w:r>
            <w:proofErr w:type="gramEnd"/>
            <w:r>
              <w:rPr>
                <w:spacing w:val="-14"/>
              </w:rPr>
              <w:t xml:space="preserve"> </w:t>
            </w:r>
            <w:r>
              <w:t>to</w:t>
            </w:r>
            <w:r>
              <w:rPr>
                <w:spacing w:val="-14"/>
              </w:rPr>
              <w:t xml:space="preserve"> </w:t>
            </w:r>
            <w:r>
              <w:t>an</w:t>
            </w:r>
            <w:r>
              <w:rPr>
                <w:spacing w:val="-14"/>
              </w:rPr>
              <w:t xml:space="preserve"> </w:t>
            </w:r>
            <w:r>
              <w:t>email</w:t>
            </w:r>
            <w:r>
              <w:rPr>
                <w:spacing w:val="-13"/>
              </w:rPr>
              <w:t xml:space="preserve"> </w:t>
            </w:r>
            <w:r>
              <w:t>or</w:t>
            </w:r>
            <w:r>
              <w:rPr>
                <w:spacing w:val="-13"/>
              </w:rPr>
              <w:t xml:space="preserve"> </w:t>
            </w:r>
            <w:r>
              <w:t>embedded in another electronic document.</w:t>
            </w:r>
          </w:p>
        </w:tc>
      </w:tr>
      <w:tr w:rsidR="00016E01" w14:paraId="76C139FC" w14:textId="77777777">
        <w:trPr>
          <w:trHeight w:val="825"/>
        </w:trPr>
        <w:tc>
          <w:tcPr>
            <w:tcW w:w="2340" w:type="dxa"/>
          </w:tcPr>
          <w:p w14:paraId="6B225C75" w14:textId="77777777" w:rsidR="00016E01" w:rsidRDefault="00000000">
            <w:pPr>
              <w:pStyle w:val="TableParagraph"/>
              <w:ind w:left="126"/>
            </w:pPr>
            <w:r>
              <w:rPr>
                <w:spacing w:val="-2"/>
              </w:rPr>
              <w:t>CUSTODIAN</w:t>
            </w:r>
          </w:p>
        </w:tc>
        <w:tc>
          <w:tcPr>
            <w:tcW w:w="1891" w:type="dxa"/>
          </w:tcPr>
          <w:p w14:paraId="2041E666" w14:textId="77777777" w:rsidR="00016E01" w:rsidRDefault="00000000">
            <w:pPr>
              <w:pStyle w:val="TableParagraph"/>
            </w:pPr>
            <w:r>
              <w:t>Smith,</w:t>
            </w:r>
            <w:r>
              <w:rPr>
                <w:spacing w:val="-3"/>
              </w:rPr>
              <w:t xml:space="preserve"> </w:t>
            </w:r>
            <w:r>
              <w:rPr>
                <w:spacing w:val="-4"/>
              </w:rPr>
              <w:t>John</w:t>
            </w:r>
          </w:p>
        </w:tc>
        <w:tc>
          <w:tcPr>
            <w:tcW w:w="1529" w:type="dxa"/>
          </w:tcPr>
          <w:p w14:paraId="1B308E21" w14:textId="77777777" w:rsidR="00016E01" w:rsidRDefault="00000000">
            <w:pPr>
              <w:pStyle w:val="TableParagraph"/>
              <w:ind w:left="115"/>
            </w:pPr>
            <w:r>
              <w:rPr>
                <w:spacing w:val="-5"/>
              </w:rPr>
              <w:t>Yes</w:t>
            </w:r>
          </w:p>
        </w:tc>
        <w:tc>
          <w:tcPr>
            <w:tcW w:w="1351" w:type="dxa"/>
          </w:tcPr>
          <w:p w14:paraId="30C94EDF" w14:textId="77777777" w:rsidR="00016E01" w:rsidRDefault="00000000">
            <w:pPr>
              <w:pStyle w:val="TableParagraph"/>
            </w:pPr>
            <w:r>
              <w:rPr>
                <w:spacing w:val="-5"/>
              </w:rPr>
              <w:t>Yes</w:t>
            </w:r>
          </w:p>
        </w:tc>
        <w:tc>
          <w:tcPr>
            <w:tcW w:w="3240" w:type="dxa"/>
          </w:tcPr>
          <w:p w14:paraId="35E39468" w14:textId="77777777" w:rsidR="00016E01" w:rsidRDefault="00000000">
            <w:pPr>
              <w:pStyle w:val="TableParagraph"/>
              <w:spacing w:line="196" w:lineRule="auto"/>
              <w:ind w:left="112" w:right="611"/>
            </w:pPr>
            <w:r>
              <w:t>Custodian</w:t>
            </w:r>
            <w:r>
              <w:rPr>
                <w:spacing w:val="-14"/>
              </w:rPr>
              <w:t xml:space="preserve"> </w:t>
            </w:r>
            <w:r>
              <w:t>that</w:t>
            </w:r>
            <w:r>
              <w:rPr>
                <w:spacing w:val="-14"/>
              </w:rPr>
              <w:t xml:space="preserve"> </w:t>
            </w:r>
            <w:r>
              <w:t>possessed</w:t>
            </w:r>
            <w:r>
              <w:rPr>
                <w:spacing w:val="-14"/>
              </w:rPr>
              <w:t xml:space="preserve"> </w:t>
            </w:r>
            <w:r>
              <w:t>the document or electronic file</w:t>
            </w:r>
          </w:p>
        </w:tc>
      </w:tr>
      <w:tr w:rsidR="00016E01" w14:paraId="3BBF4F64" w14:textId="77777777">
        <w:trPr>
          <w:trHeight w:val="825"/>
        </w:trPr>
        <w:tc>
          <w:tcPr>
            <w:tcW w:w="2340" w:type="dxa"/>
          </w:tcPr>
          <w:p w14:paraId="6DDA8170" w14:textId="77777777" w:rsidR="00016E01" w:rsidRDefault="00000000">
            <w:pPr>
              <w:pStyle w:val="TableParagraph"/>
              <w:ind w:left="126"/>
            </w:pPr>
            <w:r>
              <w:rPr>
                <w:spacing w:val="-2"/>
              </w:rPr>
              <w:t>ALL_CUSTODIANS</w:t>
            </w:r>
          </w:p>
        </w:tc>
        <w:tc>
          <w:tcPr>
            <w:tcW w:w="1891" w:type="dxa"/>
          </w:tcPr>
          <w:p w14:paraId="72A4A07E" w14:textId="77777777" w:rsidR="00016E01" w:rsidRDefault="00000000">
            <w:pPr>
              <w:pStyle w:val="TableParagraph"/>
              <w:spacing w:line="199" w:lineRule="auto"/>
            </w:pPr>
            <w:r>
              <w:t>Smith,</w:t>
            </w:r>
            <w:r>
              <w:rPr>
                <w:spacing w:val="-8"/>
              </w:rPr>
              <w:t xml:space="preserve"> </w:t>
            </w:r>
            <w:r>
              <w:t>Jane;</w:t>
            </w:r>
            <w:r>
              <w:rPr>
                <w:spacing w:val="-9"/>
              </w:rPr>
              <w:t xml:space="preserve"> </w:t>
            </w:r>
            <w:r>
              <w:t>Jones, James;</w:t>
            </w:r>
            <w:r>
              <w:rPr>
                <w:spacing w:val="-3"/>
              </w:rPr>
              <w:t xml:space="preserve"> </w:t>
            </w:r>
            <w:r>
              <w:t>Smith,</w:t>
            </w:r>
            <w:r>
              <w:rPr>
                <w:spacing w:val="-6"/>
              </w:rPr>
              <w:t xml:space="preserve"> </w:t>
            </w:r>
            <w:r>
              <w:rPr>
                <w:spacing w:val="-4"/>
              </w:rPr>
              <w:t>John</w:t>
            </w:r>
          </w:p>
        </w:tc>
        <w:tc>
          <w:tcPr>
            <w:tcW w:w="1529" w:type="dxa"/>
          </w:tcPr>
          <w:p w14:paraId="30ADF6E3" w14:textId="77777777" w:rsidR="00016E01" w:rsidRDefault="00000000">
            <w:pPr>
              <w:pStyle w:val="TableParagraph"/>
              <w:ind w:left="115"/>
            </w:pPr>
            <w:r>
              <w:rPr>
                <w:spacing w:val="-5"/>
              </w:rPr>
              <w:t>Yes</w:t>
            </w:r>
          </w:p>
        </w:tc>
        <w:tc>
          <w:tcPr>
            <w:tcW w:w="1351" w:type="dxa"/>
          </w:tcPr>
          <w:p w14:paraId="1CE538B6" w14:textId="77777777" w:rsidR="00016E01" w:rsidRDefault="00000000">
            <w:pPr>
              <w:pStyle w:val="TableParagraph"/>
            </w:pPr>
            <w:r>
              <w:rPr>
                <w:spacing w:val="-5"/>
              </w:rPr>
              <w:t>Yes</w:t>
            </w:r>
          </w:p>
        </w:tc>
        <w:tc>
          <w:tcPr>
            <w:tcW w:w="3240" w:type="dxa"/>
          </w:tcPr>
          <w:p w14:paraId="20BD5438" w14:textId="77777777" w:rsidR="00016E01" w:rsidRDefault="00000000">
            <w:pPr>
              <w:pStyle w:val="TableParagraph"/>
              <w:spacing w:line="216" w:lineRule="auto"/>
              <w:ind w:left="112"/>
              <w:rPr>
                <w:sz w:val="20"/>
              </w:rPr>
            </w:pPr>
            <w:r>
              <w:rPr>
                <w:sz w:val="20"/>
              </w:rPr>
              <w:t xml:space="preserve">For documents that have been de- duplicated, these are all custodians </w:t>
            </w:r>
            <w:proofErr w:type="gramStart"/>
            <w:r>
              <w:rPr>
                <w:sz w:val="20"/>
              </w:rPr>
              <w:t>whose</w:t>
            </w:r>
            <w:r>
              <w:rPr>
                <w:spacing w:val="-12"/>
                <w:sz w:val="20"/>
              </w:rPr>
              <w:t xml:space="preserve"> </w:t>
            </w:r>
            <w:r>
              <w:rPr>
                <w:sz w:val="20"/>
              </w:rPr>
              <w:t>had</w:t>
            </w:r>
            <w:proofErr w:type="gramEnd"/>
            <w:r>
              <w:rPr>
                <w:spacing w:val="-11"/>
                <w:sz w:val="20"/>
              </w:rPr>
              <w:t xml:space="preserve"> </w:t>
            </w:r>
            <w:r>
              <w:rPr>
                <w:sz w:val="20"/>
              </w:rPr>
              <w:t>possession</w:t>
            </w:r>
            <w:r>
              <w:rPr>
                <w:spacing w:val="-13"/>
                <w:sz w:val="20"/>
              </w:rPr>
              <w:t xml:space="preserve"> </w:t>
            </w:r>
            <w:r>
              <w:rPr>
                <w:sz w:val="20"/>
              </w:rPr>
              <w:t>of</w:t>
            </w:r>
            <w:r>
              <w:rPr>
                <w:spacing w:val="-12"/>
                <w:sz w:val="20"/>
              </w:rPr>
              <w:t xml:space="preserve"> </w:t>
            </w:r>
            <w:r>
              <w:rPr>
                <w:sz w:val="20"/>
              </w:rPr>
              <w:t>the</w:t>
            </w:r>
            <w:r>
              <w:rPr>
                <w:spacing w:val="-11"/>
                <w:sz w:val="20"/>
              </w:rPr>
              <w:t xml:space="preserve"> </w:t>
            </w:r>
            <w:r>
              <w:rPr>
                <w:sz w:val="20"/>
              </w:rPr>
              <w:t>file</w:t>
            </w:r>
            <w:r>
              <w:rPr>
                <w:spacing w:val="-12"/>
                <w:sz w:val="20"/>
              </w:rPr>
              <w:t xml:space="preserve"> </w:t>
            </w:r>
            <w:r>
              <w:rPr>
                <w:sz w:val="20"/>
              </w:rPr>
              <w:t>that</w:t>
            </w:r>
          </w:p>
          <w:p w14:paraId="1A54A15E" w14:textId="77777777" w:rsidR="00016E01" w:rsidRDefault="00000000">
            <w:pPr>
              <w:pStyle w:val="TableParagraph"/>
              <w:spacing w:line="188" w:lineRule="exact"/>
              <w:ind w:left="112"/>
              <w:rPr>
                <w:sz w:val="20"/>
              </w:rPr>
            </w:pPr>
            <w:r>
              <w:rPr>
                <w:sz w:val="20"/>
              </w:rPr>
              <w:t>has</w:t>
            </w:r>
            <w:r>
              <w:rPr>
                <w:spacing w:val="-10"/>
                <w:sz w:val="20"/>
              </w:rPr>
              <w:t xml:space="preserve"> </w:t>
            </w:r>
            <w:r>
              <w:rPr>
                <w:sz w:val="20"/>
              </w:rPr>
              <w:t>been</w:t>
            </w:r>
            <w:r>
              <w:rPr>
                <w:spacing w:val="-12"/>
                <w:sz w:val="20"/>
              </w:rPr>
              <w:t xml:space="preserve"> </w:t>
            </w:r>
            <w:r>
              <w:rPr>
                <w:sz w:val="20"/>
              </w:rPr>
              <w:t>de-</w:t>
            </w:r>
            <w:r>
              <w:rPr>
                <w:spacing w:val="-2"/>
                <w:sz w:val="20"/>
              </w:rPr>
              <w:t>duplicated</w:t>
            </w:r>
          </w:p>
        </w:tc>
      </w:tr>
      <w:tr w:rsidR="00016E01" w14:paraId="5C7EBFF1" w14:textId="77777777">
        <w:trPr>
          <w:trHeight w:val="760"/>
        </w:trPr>
        <w:tc>
          <w:tcPr>
            <w:tcW w:w="2340" w:type="dxa"/>
          </w:tcPr>
          <w:p w14:paraId="35558AAB" w14:textId="77777777" w:rsidR="00016E01" w:rsidRDefault="00000000">
            <w:pPr>
              <w:pStyle w:val="TableParagraph"/>
              <w:spacing w:line="212" w:lineRule="exact"/>
            </w:pPr>
            <w:r>
              <w:rPr>
                <w:spacing w:val="-2"/>
              </w:rPr>
              <w:t>NATIVEPATH</w:t>
            </w:r>
          </w:p>
        </w:tc>
        <w:tc>
          <w:tcPr>
            <w:tcW w:w="1891" w:type="dxa"/>
          </w:tcPr>
          <w:p w14:paraId="2DB585B5" w14:textId="77777777" w:rsidR="00016E01" w:rsidRDefault="00000000">
            <w:pPr>
              <w:pStyle w:val="TableParagraph"/>
              <w:spacing w:line="196" w:lineRule="auto"/>
              <w:ind w:left="150" w:right="483"/>
            </w:pPr>
            <w:r>
              <w:rPr>
                <w:spacing w:val="-2"/>
              </w:rPr>
              <w:t xml:space="preserve">Natives\0001\ </w:t>
            </w:r>
            <w:r>
              <w:rPr>
                <w:spacing w:val="-4"/>
              </w:rPr>
              <w:t xml:space="preserve">ABC </w:t>
            </w:r>
            <w:r>
              <w:rPr>
                <w:spacing w:val="-2"/>
              </w:rPr>
              <w:t>00000001.xls</w:t>
            </w:r>
          </w:p>
        </w:tc>
        <w:tc>
          <w:tcPr>
            <w:tcW w:w="1529" w:type="dxa"/>
          </w:tcPr>
          <w:p w14:paraId="27D74473" w14:textId="77777777" w:rsidR="00016E01" w:rsidRDefault="00000000">
            <w:pPr>
              <w:pStyle w:val="TableParagraph"/>
              <w:spacing w:line="212" w:lineRule="exact"/>
              <w:ind w:left="115"/>
            </w:pPr>
            <w:r>
              <w:rPr>
                <w:spacing w:val="-5"/>
              </w:rPr>
              <w:t>N/A</w:t>
            </w:r>
          </w:p>
        </w:tc>
        <w:tc>
          <w:tcPr>
            <w:tcW w:w="1351" w:type="dxa"/>
          </w:tcPr>
          <w:p w14:paraId="0869C580" w14:textId="77777777" w:rsidR="00016E01" w:rsidRDefault="00000000">
            <w:pPr>
              <w:pStyle w:val="TableParagraph"/>
              <w:spacing w:line="212" w:lineRule="exact"/>
            </w:pPr>
            <w:r>
              <w:rPr>
                <w:spacing w:val="-5"/>
              </w:rPr>
              <w:t>Yes</w:t>
            </w:r>
          </w:p>
        </w:tc>
        <w:tc>
          <w:tcPr>
            <w:tcW w:w="3240" w:type="dxa"/>
          </w:tcPr>
          <w:p w14:paraId="5CCA6B2F" w14:textId="77777777" w:rsidR="00016E01" w:rsidRDefault="00000000">
            <w:pPr>
              <w:pStyle w:val="TableParagraph"/>
              <w:spacing w:line="196" w:lineRule="auto"/>
              <w:ind w:left="112" w:right="359"/>
            </w:pPr>
            <w:r>
              <w:t>Path</w:t>
            </w:r>
            <w:r>
              <w:rPr>
                <w:spacing w:val="-14"/>
              </w:rPr>
              <w:t xml:space="preserve"> </w:t>
            </w:r>
            <w:r>
              <w:t>and</w:t>
            </w:r>
            <w:r>
              <w:rPr>
                <w:spacing w:val="-14"/>
              </w:rPr>
              <w:t xml:space="preserve"> </w:t>
            </w:r>
            <w:r>
              <w:t>file</w:t>
            </w:r>
            <w:r>
              <w:rPr>
                <w:spacing w:val="-13"/>
              </w:rPr>
              <w:t xml:space="preserve"> </w:t>
            </w:r>
            <w:r>
              <w:t>name</w:t>
            </w:r>
            <w:r>
              <w:rPr>
                <w:spacing w:val="-13"/>
              </w:rPr>
              <w:t xml:space="preserve"> </w:t>
            </w:r>
            <w:r>
              <w:t>for</w:t>
            </w:r>
            <w:r>
              <w:rPr>
                <w:spacing w:val="-13"/>
              </w:rPr>
              <w:t xml:space="preserve"> </w:t>
            </w:r>
            <w:r>
              <w:t>native file on production media</w:t>
            </w:r>
          </w:p>
        </w:tc>
      </w:tr>
      <w:tr w:rsidR="00016E01" w14:paraId="001CFEE1" w14:textId="77777777">
        <w:trPr>
          <w:trHeight w:val="407"/>
        </w:trPr>
        <w:tc>
          <w:tcPr>
            <w:tcW w:w="2340" w:type="dxa"/>
          </w:tcPr>
          <w:p w14:paraId="0596608A" w14:textId="77777777" w:rsidR="00016E01" w:rsidRDefault="00000000">
            <w:pPr>
              <w:pStyle w:val="TableParagraph"/>
              <w:ind w:left="126"/>
            </w:pPr>
            <w:r>
              <w:rPr>
                <w:spacing w:val="-2"/>
              </w:rPr>
              <w:t>FILEDESC</w:t>
            </w:r>
          </w:p>
        </w:tc>
        <w:tc>
          <w:tcPr>
            <w:tcW w:w="1891" w:type="dxa"/>
          </w:tcPr>
          <w:p w14:paraId="75023564" w14:textId="77777777" w:rsidR="00016E01" w:rsidRDefault="00000000">
            <w:pPr>
              <w:pStyle w:val="TableParagraph"/>
              <w:spacing w:line="186" w:lineRule="exact"/>
              <w:ind w:left="114"/>
            </w:pPr>
            <w:r>
              <w:t>Microsoft</w:t>
            </w:r>
            <w:r>
              <w:rPr>
                <w:spacing w:val="-8"/>
              </w:rPr>
              <w:t xml:space="preserve"> </w:t>
            </w:r>
            <w:r>
              <w:rPr>
                <w:spacing w:val="-2"/>
              </w:rPr>
              <w:t>Office</w:t>
            </w:r>
          </w:p>
          <w:p w14:paraId="70C7446C" w14:textId="77777777" w:rsidR="00016E01" w:rsidRDefault="00000000">
            <w:pPr>
              <w:pStyle w:val="TableParagraph"/>
              <w:spacing w:line="201" w:lineRule="exact"/>
              <w:ind w:left="114"/>
            </w:pPr>
            <w:r>
              <w:t xml:space="preserve">2007 </w:t>
            </w:r>
            <w:r>
              <w:rPr>
                <w:spacing w:val="-2"/>
              </w:rPr>
              <w:t>Document</w:t>
            </w:r>
          </w:p>
        </w:tc>
        <w:tc>
          <w:tcPr>
            <w:tcW w:w="1529" w:type="dxa"/>
          </w:tcPr>
          <w:p w14:paraId="2798D042" w14:textId="77777777" w:rsidR="00016E01" w:rsidRDefault="00000000">
            <w:pPr>
              <w:pStyle w:val="TableParagraph"/>
              <w:ind w:left="115"/>
            </w:pPr>
            <w:r>
              <w:rPr>
                <w:spacing w:val="-5"/>
              </w:rPr>
              <w:t>N/A</w:t>
            </w:r>
          </w:p>
        </w:tc>
        <w:tc>
          <w:tcPr>
            <w:tcW w:w="1351" w:type="dxa"/>
          </w:tcPr>
          <w:p w14:paraId="2C7A328B" w14:textId="77777777" w:rsidR="00016E01" w:rsidRDefault="00000000">
            <w:pPr>
              <w:pStyle w:val="TableParagraph"/>
            </w:pPr>
            <w:r>
              <w:rPr>
                <w:spacing w:val="-5"/>
              </w:rPr>
              <w:t>Yes</w:t>
            </w:r>
          </w:p>
        </w:tc>
        <w:tc>
          <w:tcPr>
            <w:tcW w:w="3240" w:type="dxa"/>
          </w:tcPr>
          <w:p w14:paraId="66F1CBAC" w14:textId="77777777" w:rsidR="00016E01" w:rsidRDefault="00000000">
            <w:pPr>
              <w:pStyle w:val="TableParagraph"/>
              <w:spacing w:line="186" w:lineRule="exact"/>
              <w:ind w:left="112"/>
            </w:pPr>
            <w:r>
              <w:t>Description</w:t>
            </w:r>
            <w:r>
              <w:rPr>
                <w:spacing w:val="-4"/>
              </w:rPr>
              <w:t xml:space="preserve"> </w:t>
            </w:r>
            <w:r>
              <w:t>of</w:t>
            </w:r>
            <w:r>
              <w:rPr>
                <w:spacing w:val="-3"/>
              </w:rPr>
              <w:t xml:space="preserve"> </w:t>
            </w:r>
            <w:r>
              <w:t>the</w:t>
            </w:r>
            <w:r>
              <w:rPr>
                <w:spacing w:val="-3"/>
              </w:rPr>
              <w:t xml:space="preserve"> </w:t>
            </w:r>
            <w:proofErr w:type="gramStart"/>
            <w:r>
              <w:t>type</w:t>
            </w:r>
            <w:proofErr w:type="gramEnd"/>
            <w:r>
              <w:rPr>
                <w:spacing w:val="-1"/>
              </w:rPr>
              <w:t xml:space="preserve"> </w:t>
            </w:r>
            <w:r>
              <w:t>file</w:t>
            </w:r>
            <w:r>
              <w:rPr>
                <w:spacing w:val="-3"/>
              </w:rPr>
              <w:t xml:space="preserve"> </w:t>
            </w:r>
            <w:r>
              <w:t>for</w:t>
            </w:r>
            <w:r>
              <w:rPr>
                <w:spacing w:val="-3"/>
              </w:rPr>
              <w:t xml:space="preserve"> </w:t>
            </w:r>
            <w:r>
              <w:rPr>
                <w:spacing w:val="-5"/>
              </w:rPr>
              <w:t>the</w:t>
            </w:r>
          </w:p>
          <w:p w14:paraId="651F62C5" w14:textId="77777777" w:rsidR="00016E01" w:rsidRDefault="00000000">
            <w:pPr>
              <w:pStyle w:val="TableParagraph"/>
              <w:spacing w:line="201" w:lineRule="exact"/>
              <w:ind w:left="112"/>
            </w:pPr>
            <w:r>
              <w:t>produced</w:t>
            </w:r>
            <w:r>
              <w:rPr>
                <w:spacing w:val="-3"/>
              </w:rPr>
              <w:t xml:space="preserve"> </w:t>
            </w:r>
            <w:r>
              <w:rPr>
                <w:spacing w:val="-2"/>
              </w:rPr>
              <w:t>record.</w:t>
            </w:r>
          </w:p>
        </w:tc>
      </w:tr>
      <w:tr w:rsidR="00016E01" w14:paraId="0961912D" w14:textId="77777777">
        <w:trPr>
          <w:trHeight w:val="618"/>
        </w:trPr>
        <w:tc>
          <w:tcPr>
            <w:tcW w:w="2340" w:type="dxa"/>
          </w:tcPr>
          <w:p w14:paraId="736AB302" w14:textId="77777777" w:rsidR="00016E01" w:rsidRDefault="00000000">
            <w:pPr>
              <w:pStyle w:val="TableParagraph"/>
              <w:ind w:left="126"/>
            </w:pPr>
            <w:r>
              <w:rPr>
                <w:spacing w:val="-2"/>
              </w:rPr>
              <w:t>ORIG_FILEPATH</w:t>
            </w:r>
          </w:p>
        </w:tc>
        <w:tc>
          <w:tcPr>
            <w:tcW w:w="1891" w:type="dxa"/>
          </w:tcPr>
          <w:p w14:paraId="5F62598C" w14:textId="77777777" w:rsidR="00016E01" w:rsidRDefault="00000000">
            <w:pPr>
              <w:pStyle w:val="TableParagraph"/>
              <w:spacing w:line="194" w:lineRule="auto"/>
              <w:ind w:left="150"/>
            </w:pPr>
            <w:r>
              <w:rPr>
                <w:spacing w:val="-4"/>
              </w:rPr>
              <w:t xml:space="preserve">\My </w:t>
            </w:r>
            <w:r>
              <w:rPr>
                <w:spacing w:val="-2"/>
              </w:rPr>
              <w:t>Documents\Docu</w:t>
            </w:r>
          </w:p>
          <w:p w14:paraId="5B1247D1" w14:textId="77777777" w:rsidR="00016E01" w:rsidRDefault="00000000">
            <w:pPr>
              <w:pStyle w:val="TableParagraph"/>
              <w:spacing w:line="189" w:lineRule="exact"/>
              <w:ind w:left="150"/>
            </w:pPr>
            <w:r>
              <w:rPr>
                <w:spacing w:val="-2"/>
              </w:rPr>
              <w:t>ment1.doc</w:t>
            </w:r>
          </w:p>
        </w:tc>
        <w:tc>
          <w:tcPr>
            <w:tcW w:w="1529" w:type="dxa"/>
          </w:tcPr>
          <w:p w14:paraId="675A15B5" w14:textId="77777777" w:rsidR="00016E01" w:rsidRDefault="00000000">
            <w:pPr>
              <w:pStyle w:val="TableParagraph"/>
              <w:ind w:left="115"/>
            </w:pPr>
            <w:r>
              <w:rPr>
                <w:spacing w:val="-5"/>
              </w:rPr>
              <w:t>N/A</w:t>
            </w:r>
          </w:p>
        </w:tc>
        <w:tc>
          <w:tcPr>
            <w:tcW w:w="1351" w:type="dxa"/>
          </w:tcPr>
          <w:p w14:paraId="05FFB978" w14:textId="77777777" w:rsidR="00016E01" w:rsidRDefault="00000000">
            <w:pPr>
              <w:pStyle w:val="TableParagraph"/>
            </w:pPr>
            <w:r>
              <w:rPr>
                <w:spacing w:val="-5"/>
              </w:rPr>
              <w:t>Yes</w:t>
            </w:r>
          </w:p>
        </w:tc>
        <w:tc>
          <w:tcPr>
            <w:tcW w:w="3240" w:type="dxa"/>
          </w:tcPr>
          <w:p w14:paraId="3E7AD59C" w14:textId="77777777" w:rsidR="00016E01" w:rsidRDefault="00000000">
            <w:pPr>
              <w:pStyle w:val="TableParagraph"/>
              <w:spacing w:line="199" w:lineRule="auto"/>
              <w:ind w:left="112"/>
            </w:pPr>
            <w:r>
              <w:t>Original</w:t>
            </w:r>
            <w:r>
              <w:rPr>
                <w:spacing w:val="-9"/>
              </w:rPr>
              <w:t xml:space="preserve"> </w:t>
            </w:r>
            <w:r>
              <w:t>source</w:t>
            </w:r>
            <w:r>
              <w:rPr>
                <w:spacing w:val="-9"/>
              </w:rPr>
              <w:t xml:space="preserve"> </w:t>
            </w:r>
            <w:proofErr w:type="spellStart"/>
            <w:r>
              <w:t>filepath</w:t>
            </w:r>
            <w:proofErr w:type="spellEnd"/>
            <w:r>
              <w:rPr>
                <w:spacing w:val="-10"/>
              </w:rPr>
              <w:t xml:space="preserve"> </w:t>
            </w:r>
            <w:r>
              <w:t>for</w:t>
            </w:r>
            <w:r>
              <w:rPr>
                <w:spacing w:val="-9"/>
              </w:rPr>
              <w:t xml:space="preserve"> </w:t>
            </w:r>
            <w:r>
              <w:t>the document produced.</w:t>
            </w:r>
          </w:p>
        </w:tc>
      </w:tr>
      <w:tr w:rsidR="00016E01" w14:paraId="5CE2E264" w14:textId="77777777">
        <w:trPr>
          <w:trHeight w:val="407"/>
        </w:trPr>
        <w:tc>
          <w:tcPr>
            <w:tcW w:w="2340" w:type="dxa"/>
          </w:tcPr>
          <w:p w14:paraId="7F0B141B" w14:textId="77777777" w:rsidR="00016E01" w:rsidRDefault="00000000">
            <w:pPr>
              <w:pStyle w:val="TableParagraph"/>
              <w:spacing w:line="192" w:lineRule="exact"/>
              <w:ind w:left="126"/>
            </w:pPr>
            <w:r>
              <w:rPr>
                <w:spacing w:val="-2"/>
              </w:rPr>
              <w:t>ALL_ORIG_FILEPAT</w:t>
            </w:r>
          </w:p>
          <w:p w14:paraId="670F48D1" w14:textId="77777777" w:rsidR="00016E01" w:rsidRDefault="00000000">
            <w:pPr>
              <w:pStyle w:val="TableParagraph"/>
              <w:spacing w:line="195" w:lineRule="exact"/>
              <w:ind w:left="126"/>
            </w:pPr>
            <w:r>
              <w:rPr>
                <w:spacing w:val="-5"/>
              </w:rPr>
              <w:t>HS</w:t>
            </w:r>
          </w:p>
        </w:tc>
        <w:tc>
          <w:tcPr>
            <w:tcW w:w="1891" w:type="dxa"/>
          </w:tcPr>
          <w:p w14:paraId="50696140" w14:textId="77777777" w:rsidR="00016E01" w:rsidRDefault="00000000">
            <w:pPr>
              <w:pStyle w:val="TableParagraph"/>
              <w:spacing w:line="192" w:lineRule="exact"/>
              <w:ind w:left="150"/>
            </w:pPr>
            <w:r>
              <w:rPr>
                <w:spacing w:val="-2"/>
              </w:rPr>
              <w:t>H:\development\D</w:t>
            </w:r>
          </w:p>
          <w:p w14:paraId="75C4C098" w14:textId="77777777" w:rsidR="00016E01" w:rsidRDefault="00000000">
            <w:pPr>
              <w:pStyle w:val="TableParagraph"/>
              <w:spacing w:line="195" w:lineRule="exact"/>
              <w:ind w:left="150" w:right="-15"/>
            </w:pPr>
            <w:r>
              <w:t>ocument1.doc;</w:t>
            </w:r>
            <w:r>
              <w:rPr>
                <w:spacing w:val="-4"/>
              </w:rPr>
              <w:t xml:space="preserve"> </w:t>
            </w:r>
            <w:r>
              <w:rPr>
                <w:spacing w:val="-5"/>
              </w:rPr>
              <w:t>\My</w:t>
            </w:r>
          </w:p>
        </w:tc>
        <w:tc>
          <w:tcPr>
            <w:tcW w:w="1529" w:type="dxa"/>
          </w:tcPr>
          <w:p w14:paraId="181D7A16" w14:textId="77777777" w:rsidR="00016E01" w:rsidRDefault="00000000">
            <w:pPr>
              <w:pStyle w:val="TableParagraph"/>
              <w:ind w:left="115"/>
            </w:pPr>
            <w:r>
              <w:rPr>
                <w:spacing w:val="-5"/>
              </w:rPr>
              <w:t>N/A</w:t>
            </w:r>
          </w:p>
        </w:tc>
        <w:tc>
          <w:tcPr>
            <w:tcW w:w="1351" w:type="dxa"/>
          </w:tcPr>
          <w:p w14:paraId="3DE16300" w14:textId="77777777" w:rsidR="00016E01" w:rsidRDefault="00000000">
            <w:pPr>
              <w:pStyle w:val="TableParagraph"/>
            </w:pPr>
            <w:r>
              <w:rPr>
                <w:spacing w:val="-5"/>
              </w:rPr>
              <w:t>Yes</w:t>
            </w:r>
          </w:p>
        </w:tc>
        <w:tc>
          <w:tcPr>
            <w:tcW w:w="3240" w:type="dxa"/>
          </w:tcPr>
          <w:p w14:paraId="0A9FDC02" w14:textId="77777777" w:rsidR="00016E01" w:rsidRDefault="00000000">
            <w:pPr>
              <w:pStyle w:val="TableParagraph"/>
              <w:spacing w:line="182" w:lineRule="exact"/>
              <w:ind w:left="112"/>
            </w:pPr>
            <w:r>
              <w:t>For</w:t>
            </w:r>
            <w:r>
              <w:rPr>
                <w:spacing w:val="-10"/>
              </w:rPr>
              <w:t xml:space="preserve"> </w:t>
            </w:r>
            <w:r>
              <w:t>documents</w:t>
            </w:r>
            <w:r>
              <w:rPr>
                <w:spacing w:val="-9"/>
              </w:rPr>
              <w:t xml:space="preserve"> </w:t>
            </w:r>
            <w:r>
              <w:t>that</w:t>
            </w:r>
            <w:r>
              <w:rPr>
                <w:spacing w:val="-9"/>
              </w:rPr>
              <w:t xml:space="preserve"> </w:t>
            </w:r>
            <w:r>
              <w:t>have</w:t>
            </w:r>
            <w:r>
              <w:rPr>
                <w:spacing w:val="-9"/>
              </w:rPr>
              <w:t xml:space="preserve"> </w:t>
            </w:r>
            <w:r>
              <w:t>been</w:t>
            </w:r>
            <w:r>
              <w:rPr>
                <w:spacing w:val="-9"/>
              </w:rPr>
              <w:t xml:space="preserve"> </w:t>
            </w:r>
            <w:r>
              <w:rPr>
                <w:spacing w:val="-5"/>
              </w:rPr>
              <w:t>de-</w:t>
            </w:r>
          </w:p>
          <w:p w14:paraId="31C7E682" w14:textId="77777777" w:rsidR="00016E01" w:rsidRDefault="00000000">
            <w:pPr>
              <w:pStyle w:val="TableParagraph"/>
              <w:spacing w:line="205" w:lineRule="exact"/>
              <w:ind w:left="112"/>
            </w:pPr>
            <w:r>
              <w:t>duplicated,</w:t>
            </w:r>
            <w:r>
              <w:rPr>
                <w:spacing w:val="-10"/>
              </w:rPr>
              <w:t xml:space="preserve"> </w:t>
            </w:r>
            <w:r>
              <w:t>these</w:t>
            </w:r>
            <w:r>
              <w:rPr>
                <w:spacing w:val="-9"/>
              </w:rPr>
              <w:t xml:space="preserve"> </w:t>
            </w:r>
            <w:r>
              <w:t>are</w:t>
            </w:r>
            <w:r>
              <w:rPr>
                <w:spacing w:val="-9"/>
              </w:rPr>
              <w:t xml:space="preserve"> </w:t>
            </w:r>
            <w:proofErr w:type="gramStart"/>
            <w:r>
              <w:t>all</w:t>
            </w:r>
            <w:r>
              <w:rPr>
                <w:spacing w:val="-9"/>
              </w:rPr>
              <w:t xml:space="preserve"> </w:t>
            </w:r>
            <w:r>
              <w:t>of</w:t>
            </w:r>
            <w:proofErr w:type="gramEnd"/>
            <w:r>
              <w:rPr>
                <w:spacing w:val="-8"/>
              </w:rPr>
              <w:t xml:space="preserve"> </w:t>
            </w:r>
            <w:r>
              <w:rPr>
                <w:spacing w:val="-5"/>
              </w:rPr>
              <w:t>the</w:t>
            </w:r>
          </w:p>
        </w:tc>
      </w:tr>
    </w:tbl>
    <w:p w14:paraId="0713F604" w14:textId="77777777" w:rsidR="00016E01" w:rsidRDefault="00016E01">
      <w:pPr>
        <w:spacing w:line="205" w:lineRule="exact"/>
        <w:sectPr w:rsidR="00016E01">
          <w:headerReference w:type="default" r:id="rId86"/>
          <w:footerReference w:type="default" r:id="rId87"/>
          <w:pgSz w:w="12240" w:h="15840"/>
          <w:pgMar w:top="740" w:right="340" w:bottom="1220" w:left="1020" w:header="232" w:footer="1024" w:gutter="0"/>
          <w:cols w:space="720"/>
        </w:sectPr>
      </w:pPr>
    </w:p>
    <w:p w14:paraId="23D1A935" w14:textId="77777777" w:rsidR="00016E01" w:rsidRDefault="00016E01">
      <w:pPr>
        <w:pStyle w:val="BodyText"/>
        <w:rPr>
          <w:sz w:val="20"/>
        </w:rPr>
      </w:pPr>
    </w:p>
    <w:p w14:paraId="3D55211C" w14:textId="77777777" w:rsidR="00016E01" w:rsidRDefault="00016E01">
      <w:pPr>
        <w:pStyle w:val="BodyText"/>
        <w:rPr>
          <w:sz w:val="20"/>
        </w:rPr>
      </w:pPr>
    </w:p>
    <w:p w14:paraId="05E3F442" w14:textId="77777777" w:rsidR="00016E01" w:rsidRDefault="00016E01">
      <w:pPr>
        <w:pStyle w:val="BodyText"/>
        <w:spacing w:before="9"/>
        <w:rPr>
          <w:sz w:val="20"/>
        </w:rPr>
      </w:pPr>
    </w:p>
    <w:tbl>
      <w:tblPr>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1891"/>
        <w:gridCol w:w="1529"/>
        <w:gridCol w:w="1351"/>
        <w:gridCol w:w="3240"/>
      </w:tblGrid>
      <w:tr w:rsidR="00016E01" w14:paraId="78F99BD2" w14:textId="77777777">
        <w:trPr>
          <w:trHeight w:val="407"/>
        </w:trPr>
        <w:tc>
          <w:tcPr>
            <w:tcW w:w="2340" w:type="dxa"/>
          </w:tcPr>
          <w:p w14:paraId="151E4D97" w14:textId="77777777" w:rsidR="00016E01" w:rsidRDefault="00000000">
            <w:pPr>
              <w:pStyle w:val="TableParagraph"/>
              <w:ind w:left="126"/>
            </w:pPr>
            <w:r>
              <w:rPr>
                <w:spacing w:val="-2"/>
              </w:rPr>
              <w:t>FILENAME</w:t>
            </w:r>
          </w:p>
        </w:tc>
        <w:tc>
          <w:tcPr>
            <w:tcW w:w="1891" w:type="dxa"/>
          </w:tcPr>
          <w:p w14:paraId="46934384" w14:textId="77777777" w:rsidR="00016E01" w:rsidRDefault="00000000">
            <w:pPr>
              <w:pStyle w:val="TableParagraph"/>
            </w:pPr>
            <w:r>
              <w:rPr>
                <w:spacing w:val="-2"/>
              </w:rPr>
              <w:t>Document1.doc</w:t>
            </w:r>
          </w:p>
        </w:tc>
        <w:tc>
          <w:tcPr>
            <w:tcW w:w="1529" w:type="dxa"/>
          </w:tcPr>
          <w:p w14:paraId="1A91F87F" w14:textId="77777777" w:rsidR="00016E01" w:rsidRDefault="00000000">
            <w:pPr>
              <w:pStyle w:val="TableParagraph"/>
              <w:ind w:left="115"/>
            </w:pPr>
            <w:r>
              <w:rPr>
                <w:spacing w:val="-5"/>
              </w:rPr>
              <w:t>N/A</w:t>
            </w:r>
          </w:p>
        </w:tc>
        <w:tc>
          <w:tcPr>
            <w:tcW w:w="1351" w:type="dxa"/>
          </w:tcPr>
          <w:p w14:paraId="6CF6D5EF" w14:textId="77777777" w:rsidR="00016E01" w:rsidRDefault="00000000">
            <w:pPr>
              <w:pStyle w:val="TableParagraph"/>
            </w:pPr>
            <w:r>
              <w:rPr>
                <w:spacing w:val="-5"/>
              </w:rPr>
              <w:t>Yes</w:t>
            </w:r>
          </w:p>
        </w:tc>
        <w:tc>
          <w:tcPr>
            <w:tcW w:w="3240" w:type="dxa"/>
          </w:tcPr>
          <w:p w14:paraId="547A1BB2" w14:textId="77777777" w:rsidR="00016E01" w:rsidRDefault="00000000">
            <w:pPr>
              <w:pStyle w:val="TableParagraph"/>
              <w:spacing w:line="182" w:lineRule="exact"/>
              <w:ind w:left="112"/>
            </w:pPr>
            <w:r>
              <w:t>Name</w:t>
            </w:r>
            <w:r>
              <w:rPr>
                <w:spacing w:val="-3"/>
              </w:rPr>
              <w:t xml:space="preserve"> </w:t>
            </w:r>
            <w:r>
              <w:t>of</w:t>
            </w:r>
            <w:r>
              <w:rPr>
                <w:spacing w:val="-3"/>
              </w:rPr>
              <w:t xml:space="preserve"> </w:t>
            </w:r>
            <w:r>
              <w:t>original</w:t>
            </w:r>
            <w:r>
              <w:rPr>
                <w:spacing w:val="-2"/>
              </w:rPr>
              <w:t xml:space="preserve"> </w:t>
            </w:r>
            <w:r>
              <w:t>electronic</w:t>
            </w:r>
            <w:r>
              <w:rPr>
                <w:spacing w:val="-4"/>
              </w:rPr>
              <w:t xml:space="preserve"> </w:t>
            </w:r>
            <w:r>
              <w:t>file</w:t>
            </w:r>
            <w:r>
              <w:rPr>
                <w:spacing w:val="-3"/>
              </w:rPr>
              <w:t xml:space="preserve"> </w:t>
            </w:r>
            <w:r>
              <w:rPr>
                <w:spacing w:val="-5"/>
              </w:rPr>
              <w:t>as</w:t>
            </w:r>
          </w:p>
          <w:p w14:paraId="6B856ED4" w14:textId="77777777" w:rsidR="00016E01" w:rsidRDefault="00000000">
            <w:pPr>
              <w:pStyle w:val="TableParagraph"/>
              <w:spacing w:line="205" w:lineRule="exact"/>
              <w:ind w:left="112"/>
            </w:pPr>
            <w:r>
              <w:rPr>
                <w:spacing w:val="-2"/>
              </w:rPr>
              <w:t>collected.</w:t>
            </w:r>
          </w:p>
        </w:tc>
      </w:tr>
      <w:tr w:rsidR="00016E01" w14:paraId="5F89AD88" w14:textId="77777777">
        <w:trPr>
          <w:trHeight w:val="407"/>
        </w:trPr>
        <w:tc>
          <w:tcPr>
            <w:tcW w:w="2340" w:type="dxa"/>
          </w:tcPr>
          <w:p w14:paraId="1ADBBB35" w14:textId="77777777" w:rsidR="00016E01" w:rsidRDefault="00000000">
            <w:pPr>
              <w:pStyle w:val="TableParagraph"/>
              <w:ind w:left="126"/>
            </w:pPr>
            <w:r>
              <w:rPr>
                <w:spacing w:val="-2"/>
              </w:rPr>
              <w:t>DOCEXT</w:t>
            </w:r>
          </w:p>
        </w:tc>
        <w:tc>
          <w:tcPr>
            <w:tcW w:w="1891" w:type="dxa"/>
          </w:tcPr>
          <w:p w14:paraId="7AA993BA" w14:textId="77777777" w:rsidR="00016E01" w:rsidRDefault="00000000">
            <w:pPr>
              <w:pStyle w:val="TableParagraph"/>
            </w:pPr>
            <w:r>
              <w:rPr>
                <w:spacing w:val="-5"/>
              </w:rPr>
              <w:t>DOC</w:t>
            </w:r>
          </w:p>
        </w:tc>
        <w:tc>
          <w:tcPr>
            <w:tcW w:w="1529" w:type="dxa"/>
          </w:tcPr>
          <w:p w14:paraId="56953E9B" w14:textId="77777777" w:rsidR="00016E01" w:rsidRDefault="00000000">
            <w:pPr>
              <w:pStyle w:val="TableParagraph"/>
              <w:ind w:left="115"/>
            </w:pPr>
            <w:r>
              <w:rPr>
                <w:spacing w:val="-5"/>
              </w:rPr>
              <w:t>N/A</w:t>
            </w:r>
          </w:p>
        </w:tc>
        <w:tc>
          <w:tcPr>
            <w:tcW w:w="1351" w:type="dxa"/>
          </w:tcPr>
          <w:p w14:paraId="368F99D9" w14:textId="77777777" w:rsidR="00016E01" w:rsidRDefault="00000000">
            <w:pPr>
              <w:pStyle w:val="TableParagraph"/>
            </w:pPr>
            <w:r>
              <w:rPr>
                <w:spacing w:val="-5"/>
              </w:rPr>
              <w:t>Yes</w:t>
            </w:r>
          </w:p>
        </w:tc>
        <w:tc>
          <w:tcPr>
            <w:tcW w:w="3240" w:type="dxa"/>
          </w:tcPr>
          <w:p w14:paraId="3E0DF5FF" w14:textId="77777777" w:rsidR="00016E01" w:rsidRDefault="00000000">
            <w:pPr>
              <w:pStyle w:val="TableParagraph"/>
              <w:spacing w:line="184" w:lineRule="exact"/>
              <w:ind w:left="112"/>
            </w:pPr>
            <w:r>
              <w:t>File</w:t>
            </w:r>
            <w:r>
              <w:rPr>
                <w:spacing w:val="-4"/>
              </w:rPr>
              <w:t xml:space="preserve"> </w:t>
            </w:r>
            <w:r>
              <w:t>extension</w:t>
            </w:r>
            <w:r>
              <w:rPr>
                <w:spacing w:val="-4"/>
              </w:rPr>
              <w:t xml:space="preserve"> </w:t>
            </w:r>
            <w:r>
              <w:t>for</w:t>
            </w:r>
            <w:r>
              <w:rPr>
                <w:spacing w:val="-3"/>
              </w:rPr>
              <w:t xml:space="preserve"> </w:t>
            </w:r>
            <w:r>
              <w:t>email or</w:t>
            </w:r>
            <w:r>
              <w:rPr>
                <w:spacing w:val="-5"/>
              </w:rPr>
              <w:t xml:space="preserve"> e-</w:t>
            </w:r>
          </w:p>
          <w:p w14:paraId="38A2FB26" w14:textId="77777777" w:rsidR="00016E01" w:rsidRDefault="00000000">
            <w:pPr>
              <w:pStyle w:val="TableParagraph"/>
              <w:spacing w:line="204" w:lineRule="exact"/>
              <w:ind w:left="112"/>
            </w:pPr>
            <w:r>
              <w:rPr>
                <w:spacing w:val="-5"/>
              </w:rPr>
              <w:t>doc</w:t>
            </w:r>
          </w:p>
        </w:tc>
      </w:tr>
      <w:tr w:rsidR="00016E01" w14:paraId="3875F754" w14:textId="77777777">
        <w:trPr>
          <w:trHeight w:val="618"/>
        </w:trPr>
        <w:tc>
          <w:tcPr>
            <w:tcW w:w="2340" w:type="dxa"/>
          </w:tcPr>
          <w:p w14:paraId="3FD3143F" w14:textId="77777777" w:rsidR="00016E01" w:rsidRDefault="00000000">
            <w:pPr>
              <w:pStyle w:val="TableParagraph"/>
              <w:ind w:left="126"/>
            </w:pPr>
            <w:r>
              <w:rPr>
                <w:spacing w:val="-2"/>
              </w:rPr>
              <w:t>FILESIZE</w:t>
            </w:r>
          </w:p>
        </w:tc>
        <w:tc>
          <w:tcPr>
            <w:tcW w:w="1891" w:type="dxa"/>
          </w:tcPr>
          <w:p w14:paraId="1FBC8690" w14:textId="77777777" w:rsidR="00016E01" w:rsidRDefault="00000000">
            <w:pPr>
              <w:pStyle w:val="TableParagraph"/>
            </w:pPr>
            <w:r>
              <w:rPr>
                <w:spacing w:val="-2"/>
              </w:rPr>
              <w:t>139,000</w:t>
            </w:r>
          </w:p>
        </w:tc>
        <w:tc>
          <w:tcPr>
            <w:tcW w:w="1529" w:type="dxa"/>
          </w:tcPr>
          <w:p w14:paraId="1E82F557" w14:textId="77777777" w:rsidR="00016E01" w:rsidRDefault="00000000">
            <w:pPr>
              <w:pStyle w:val="TableParagraph"/>
              <w:ind w:left="115"/>
            </w:pPr>
            <w:r>
              <w:rPr>
                <w:spacing w:val="-5"/>
              </w:rPr>
              <w:t>N/A</w:t>
            </w:r>
          </w:p>
        </w:tc>
        <w:tc>
          <w:tcPr>
            <w:tcW w:w="1351" w:type="dxa"/>
          </w:tcPr>
          <w:p w14:paraId="210AD8D5" w14:textId="77777777" w:rsidR="00016E01" w:rsidRDefault="00000000">
            <w:pPr>
              <w:pStyle w:val="TableParagraph"/>
            </w:pPr>
            <w:r>
              <w:rPr>
                <w:spacing w:val="-5"/>
              </w:rPr>
              <w:t>Yes</w:t>
            </w:r>
          </w:p>
        </w:tc>
        <w:tc>
          <w:tcPr>
            <w:tcW w:w="3240" w:type="dxa"/>
          </w:tcPr>
          <w:p w14:paraId="382D2F22" w14:textId="77777777" w:rsidR="00016E01" w:rsidRDefault="00000000">
            <w:pPr>
              <w:pStyle w:val="TableParagraph"/>
              <w:spacing w:line="199" w:lineRule="auto"/>
              <w:ind w:left="112"/>
            </w:pPr>
            <w:r>
              <w:t>The</w:t>
            </w:r>
            <w:r>
              <w:rPr>
                <w:spacing w:val="-7"/>
              </w:rPr>
              <w:t xml:space="preserve"> </w:t>
            </w:r>
            <w:r>
              <w:t>size</w:t>
            </w:r>
            <w:r>
              <w:rPr>
                <w:spacing w:val="-7"/>
              </w:rPr>
              <w:t xml:space="preserve"> </w:t>
            </w:r>
            <w:r>
              <w:t>(in</w:t>
            </w:r>
            <w:r>
              <w:rPr>
                <w:spacing w:val="-8"/>
              </w:rPr>
              <w:t xml:space="preserve"> </w:t>
            </w:r>
            <w:r>
              <w:t>bytes)</w:t>
            </w:r>
            <w:r>
              <w:rPr>
                <w:spacing w:val="-7"/>
              </w:rPr>
              <w:t xml:space="preserve"> </w:t>
            </w:r>
            <w:r>
              <w:t>of</w:t>
            </w:r>
            <w:r>
              <w:rPr>
                <w:spacing w:val="-7"/>
              </w:rPr>
              <w:t xml:space="preserve"> </w:t>
            </w:r>
            <w:r>
              <w:t>the</w:t>
            </w:r>
            <w:r>
              <w:rPr>
                <w:spacing w:val="-5"/>
              </w:rPr>
              <w:t xml:space="preserve"> </w:t>
            </w:r>
            <w:r>
              <w:t xml:space="preserve">original </w:t>
            </w:r>
            <w:r>
              <w:rPr>
                <w:spacing w:val="-2"/>
              </w:rPr>
              <w:t>file.</w:t>
            </w:r>
          </w:p>
        </w:tc>
      </w:tr>
      <w:tr w:rsidR="00016E01" w14:paraId="1DB112EE" w14:textId="77777777">
        <w:trPr>
          <w:trHeight w:val="618"/>
        </w:trPr>
        <w:tc>
          <w:tcPr>
            <w:tcW w:w="2340" w:type="dxa"/>
          </w:tcPr>
          <w:p w14:paraId="209E3266" w14:textId="77777777" w:rsidR="00016E01" w:rsidRDefault="00000000">
            <w:pPr>
              <w:pStyle w:val="TableParagraph"/>
              <w:ind w:left="126"/>
            </w:pPr>
            <w:r>
              <w:rPr>
                <w:spacing w:val="-2"/>
              </w:rPr>
              <w:t>PAGES</w:t>
            </w:r>
          </w:p>
        </w:tc>
        <w:tc>
          <w:tcPr>
            <w:tcW w:w="1891" w:type="dxa"/>
          </w:tcPr>
          <w:p w14:paraId="70004792" w14:textId="77777777" w:rsidR="00016E01" w:rsidRDefault="00000000">
            <w:pPr>
              <w:pStyle w:val="TableParagraph"/>
            </w:pPr>
            <w:r>
              <w:rPr>
                <w:spacing w:val="-10"/>
              </w:rPr>
              <w:t>2</w:t>
            </w:r>
          </w:p>
        </w:tc>
        <w:tc>
          <w:tcPr>
            <w:tcW w:w="1529" w:type="dxa"/>
          </w:tcPr>
          <w:p w14:paraId="55C6A80B" w14:textId="77777777" w:rsidR="00016E01" w:rsidRDefault="00000000">
            <w:pPr>
              <w:pStyle w:val="TableParagraph"/>
              <w:ind w:left="115"/>
            </w:pPr>
            <w:r>
              <w:rPr>
                <w:spacing w:val="-5"/>
              </w:rPr>
              <w:t>Yes</w:t>
            </w:r>
          </w:p>
        </w:tc>
        <w:tc>
          <w:tcPr>
            <w:tcW w:w="1351" w:type="dxa"/>
          </w:tcPr>
          <w:p w14:paraId="41299F83" w14:textId="77777777" w:rsidR="00016E01" w:rsidRDefault="00000000">
            <w:pPr>
              <w:pStyle w:val="TableParagraph"/>
            </w:pPr>
            <w:r>
              <w:rPr>
                <w:spacing w:val="-5"/>
              </w:rPr>
              <w:t>Yes</w:t>
            </w:r>
          </w:p>
        </w:tc>
        <w:tc>
          <w:tcPr>
            <w:tcW w:w="3240" w:type="dxa"/>
          </w:tcPr>
          <w:p w14:paraId="74D9458B" w14:textId="77777777" w:rsidR="00016E01" w:rsidRDefault="00000000">
            <w:pPr>
              <w:pStyle w:val="TableParagraph"/>
              <w:spacing w:line="199" w:lineRule="auto"/>
              <w:ind w:left="112" w:right="359"/>
            </w:pPr>
            <w:r>
              <w:t>Number</w:t>
            </w:r>
            <w:r>
              <w:rPr>
                <w:spacing w:val="-8"/>
              </w:rPr>
              <w:t xml:space="preserve"> </w:t>
            </w:r>
            <w:r>
              <w:t>of</w:t>
            </w:r>
            <w:r>
              <w:rPr>
                <w:spacing w:val="-8"/>
              </w:rPr>
              <w:t xml:space="preserve"> </w:t>
            </w:r>
            <w:r>
              <w:t>pages</w:t>
            </w:r>
            <w:r>
              <w:rPr>
                <w:spacing w:val="-9"/>
              </w:rPr>
              <w:t xml:space="preserve"> </w:t>
            </w:r>
            <w:r>
              <w:t>in</w:t>
            </w:r>
            <w:r>
              <w:rPr>
                <w:spacing w:val="-12"/>
              </w:rPr>
              <w:t xml:space="preserve"> </w:t>
            </w:r>
            <w:r>
              <w:t>the produced document or</w:t>
            </w:r>
          </w:p>
          <w:p w14:paraId="4E4DE759" w14:textId="77777777" w:rsidR="00016E01" w:rsidRDefault="00000000">
            <w:pPr>
              <w:pStyle w:val="TableParagraph"/>
              <w:spacing w:line="183" w:lineRule="exact"/>
              <w:ind w:left="112"/>
            </w:pPr>
            <w:r>
              <w:t>electronic</w:t>
            </w:r>
            <w:r>
              <w:rPr>
                <w:spacing w:val="-4"/>
              </w:rPr>
              <w:t xml:space="preserve"> </w:t>
            </w:r>
            <w:r>
              <w:rPr>
                <w:spacing w:val="-2"/>
              </w:rPr>
              <w:t>file.</w:t>
            </w:r>
          </w:p>
        </w:tc>
      </w:tr>
      <w:tr w:rsidR="00016E01" w14:paraId="521DAE8C" w14:textId="77777777">
        <w:trPr>
          <w:trHeight w:val="613"/>
        </w:trPr>
        <w:tc>
          <w:tcPr>
            <w:tcW w:w="2340" w:type="dxa"/>
          </w:tcPr>
          <w:p w14:paraId="2D3006E2" w14:textId="77777777" w:rsidR="00016E01" w:rsidRDefault="00000000">
            <w:pPr>
              <w:pStyle w:val="TableParagraph"/>
              <w:ind w:left="126"/>
            </w:pPr>
            <w:r>
              <w:rPr>
                <w:spacing w:val="-2"/>
              </w:rPr>
              <w:t>AUTHOR</w:t>
            </w:r>
          </w:p>
        </w:tc>
        <w:tc>
          <w:tcPr>
            <w:tcW w:w="1891" w:type="dxa"/>
          </w:tcPr>
          <w:p w14:paraId="2684DE73" w14:textId="77777777" w:rsidR="00016E01" w:rsidRDefault="00000000">
            <w:pPr>
              <w:pStyle w:val="TableParagraph"/>
            </w:pPr>
            <w:r>
              <w:t>John</w:t>
            </w:r>
            <w:r>
              <w:rPr>
                <w:spacing w:val="-3"/>
              </w:rPr>
              <w:t xml:space="preserve"> </w:t>
            </w:r>
            <w:r>
              <w:rPr>
                <w:spacing w:val="-2"/>
              </w:rPr>
              <w:t>Smith</w:t>
            </w:r>
          </w:p>
        </w:tc>
        <w:tc>
          <w:tcPr>
            <w:tcW w:w="1529" w:type="dxa"/>
          </w:tcPr>
          <w:p w14:paraId="5256AD28" w14:textId="77777777" w:rsidR="00016E01" w:rsidRDefault="00000000">
            <w:pPr>
              <w:pStyle w:val="TableParagraph"/>
              <w:ind w:left="115"/>
            </w:pPr>
            <w:r>
              <w:rPr>
                <w:spacing w:val="-5"/>
              </w:rPr>
              <w:t>N/A</w:t>
            </w:r>
          </w:p>
        </w:tc>
        <w:tc>
          <w:tcPr>
            <w:tcW w:w="1351" w:type="dxa"/>
          </w:tcPr>
          <w:p w14:paraId="623DA707" w14:textId="77777777" w:rsidR="00016E01" w:rsidRDefault="00000000">
            <w:pPr>
              <w:pStyle w:val="TableParagraph"/>
            </w:pPr>
            <w:r>
              <w:rPr>
                <w:spacing w:val="-5"/>
              </w:rPr>
              <w:t>Yes</w:t>
            </w:r>
          </w:p>
        </w:tc>
        <w:tc>
          <w:tcPr>
            <w:tcW w:w="3240" w:type="dxa"/>
          </w:tcPr>
          <w:p w14:paraId="723DAD07" w14:textId="77777777" w:rsidR="00016E01" w:rsidRDefault="00000000">
            <w:pPr>
              <w:pStyle w:val="TableParagraph"/>
              <w:spacing w:line="194" w:lineRule="auto"/>
              <w:ind w:left="112" w:right="359"/>
            </w:pPr>
            <w:r>
              <w:t>Author</w:t>
            </w:r>
            <w:r>
              <w:rPr>
                <w:spacing w:val="-14"/>
              </w:rPr>
              <w:t xml:space="preserve"> </w:t>
            </w:r>
            <w:r>
              <w:t>information</w:t>
            </w:r>
            <w:r>
              <w:rPr>
                <w:spacing w:val="-12"/>
              </w:rPr>
              <w:t xml:space="preserve"> </w:t>
            </w:r>
            <w:r>
              <w:t>as</w:t>
            </w:r>
            <w:r>
              <w:rPr>
                <w:spacing w:val="-14"/>
              </w:rPr>
              <w:t xml:space="preserve"> </w:t>
            </w:r>
            <w:r>
              <w:t>derived from the properties of the</w:t>
            </w:r>
          </w:p>
          <w:p w14:paraId="4323DE8D" w14:textId="77777777" w:rsidR="00016E01" w:rsidRDefault="00000000">
            <w:pPr>
              <w:pStyle w:val="TableParagraph"/>
              <w:spacing w:line="189" w:lineRule="exact"/>
              <w:ind w:left="112"/>
            </w:pPr>
            <w:r>
              <w:rPr>
                <w:spacing w:val="-2"/>
              </w:rPr>
              <w:t>document.</w:t>
            </w:r>
          </w:p>
        </w:tc>
      </w:tr>
      <w:tr w:rsidR="00016E01" w14:paraId="1A17E9E1" w14:textId="77777777">
        <w:trPr>
          <w:trHeight w:val="618"/>
        </w:trPr>
        <w:tc>
          <w:tcPr>
            <w:tcW w:w="2340" w:type="dxa"/>
          </w:tcPr>
          <w:p w14:paraId="57BE1D34" w14:textId="77777777" w:rsidR="00016E01" w:rsidRDefault="00000000">
            <w:pPr>
              <w:pStyle w:val="TableParagraph"/>
              <w:ind w:left="126"/>
            </w:pPr>
            <w:r>
              <w:rPr>
                <w:spacing w:val="-2"/>
              </w:rPr>
              <w:t>DATECREATED</w:t>
            </w:r>
          </w:p>
        </w:tc>
        <w:tc>
          <w:tcPr>
            <w:tcW w:w="1891" w:type="dxa"/>
          </w:tcPr>
          <w:p w14:paraId="337346C2" w14:textId="77777777" w:rsidR="00016E01" w:rsidRDefault="00000000">
            <w:pPr>
              <w:pStyle w:val="TableParagraph"/>
            </w:pPr>
            <w:r>
              <w:rPr>
                <w:spacing w:val="-2"/>
              </w:rPr>
              <w:t>10/09/2005</w:t>
            </w:r>
          </w:p>
        </w:tc>
        <w:tc>
          <w:tcPr>
            <w:tcW w:w="1529" w:type="dxa"/>
          </w:tcPr>
          <w:p w14:paraId="686E4569" w14:textId="77777777" w:rsidR="00016E01" w:rsidRDefault="00000000">
            <w:pPr>
              <w:pStyle w:val="TableParagraph"/>
              <w:ind w:left="115"/>
            </w:pPr>
            <w:r>
              <w:rPr>
                <w:spacing w:val="-5"/>
              </w:rPr>
              <w:t>N/A</w:t>
            </w:r>
          </w:p>
        </w:tc>
        <w:tc>
          <w:tcPr>
            <w:tcW w:w="1351" w:type="dxa"/>
          </w:tcPr>
          <w:p w14:paraId="6969AB2D" w14:textId="77777777" w:rsidR="00016E01" w:rsidRDefault="00000000">
            <w:pPr>
              <w:pStyle w:val="TableParagraph"/>
            </w:pPr>
            <w:r>
              <w:rPr>
                <w:spacing w:val="-5"/>
              </w:rPr>
              <w:t>Yes</w:t>
            </w:r>
          </w:p>
        </w:tc>
        <w:tc>
          <w:tcPr>
            <w:tcW w:w="3240" w:type="dxa"/>
          </w:tcPr>
          <w:p w14:paraId="15D8DBFB" w14:textId="77777777" w:rsidR="00016E01" w:rsidRDefault="00000000">
            <w:pPr>
              <w:pStyle w:val="TableParagraph"/>
              <w:spacing w:line="186" w:lineRule="exact"/>
              <w:ind w:left="112"/>
            </w:pPr>
            <w:r>
              <w:t>Date</w:t>
            </w:r>
            <w:r>
              <w:rPr>
                <w:spacing w:val="-7"/>
              </w:rPr>
              <w:t xml:space="preserve"> </w:t>
            </w:r>
            <w:r>
              <w:t>that</w:t>
            </w:r>
            <w:r>
              <w:rPr>
                <w:spacing w:val="-1"/>
              </w:rPr>
              <w:t xml:space="preserve"> </w:t>
            </w:r>
            <w:r>
              <w:t>non-email</w:t>
            </w:r>
            <w:r>
              <w:rPr>
                <w:spacing w:val="-2"/>
              </w:rPr>
              <w:t xml:space="preserve"> </w:t>
            </w:r>
            <w:r>
              <w:t>file</w:t>
            </w:r>
            <w:r>
              <w:rPr>
                <w:spacing w:val="-2"/>
              </w:rPr>
              <w:t xml:space="preserve"> </w:t>
            </w:r>
            <w:r>
              <w:rPr>
                <w:spacing w:val="-5"/>
              </w:rPr>
              <w:t>was</w:t>
            </w:r>
          </w:p>
          <w:p w14:paraId="3B7BDE9C" w14:textId="77777777" w:rsidR="00016E01" w:rsidRDefault="00000000">
            <w:pPr>
              <w:pStyle w:val="TableParagraph"/>
              <w:spacing w:before="4" w:line="204" w:lineRule="exact"/>
              <w:ind w:left="112"/>
            </w:pPr>
            <w:r>
              <w:t>created</w:t>
            </w:r>
            <w:r>
              <w:rPr>
                <w:spacing w:val="-9"/>
              </w:rPr>
              <w:t xml:space="preserve"> </w:t>
            </w:r>
            <w:r>
              <w:t>as</w:t>
            </w:r>
            <w:r>
              <w:rPr>
                <w:spacing w:val="-8"/>
              </w:rPr>
              <w:t xml:space="preserve"> </w:t>
            </w:r>
            <w:r>
              <w:t>extracted</w:t>
            </w:r>
            <w:r>
              <w:rPr>
                <w:spacing w:val="-9"/>
              </w:rPr>
              <w:t xml:space="preserve"> </w:t>
            </w:r>
            <w:r>
              <w:t>from</w:t>
            </w:r>
            <w:r>
              <w:rPr>
                <w:spacing w:val="-10"/>
              </w:rPr>
              <w:t xml:space="preserve"> </w:t>
            </w:r>
            <w:r>
              <w:t>file system metadata</w:t>
            </w:r>
          </w:p>
        </w:tc>
      </w:tr>
      <w:tr w:rsidR="00016E01" w14:paraId="3F55748A" w14:textId="77777777">
        <w:trPr>
          <w:trHeight w:val="613"/>
        </w:trPr>
        <w:tc>
          <w:tcPr>
            <w:tcW w:w="2340" w:type="dxa"/>
          </w:tcPr>
          <w:p w14:paraId="22742319" w14:textId="77777777" w:rsidR="00016E01" w:rsidRDefault="00000000">
            <w:pPr>
              <w:pStyle w:val="TableParagraph"/>
              <w:ind w:left="126"/>
            </w:pPr>
            <w:r>
              <w:rPr>
                <w:spacing w:val="-2"/>
              </w:rPr>
              <w:t>TIMECREATED</w:t>
            </w:r>
          </w:p>
        </w:tc>
        <w:tc>
          <w:tcPr>
            <w:tcW w:w="1891" w:type="dxa"/>
          </w:tcPr>
          <w:p w14:paraId="5C733F10" w14:textId="77777777" w:rsidR="00016E01" w:rsidRDefault="00000000">
            <w:pPr>
              <w:pStyle w:val="TableParagraph"/>
            </w:pPr>
            <w:r>
              <w:t>10:33</w:t>
            </w:r>
            <w:r>
              <w:rPr>
                <w:spacing w:val="-2"/>
              </w:rPr>
              <w:t xml:space="preserve"> </w:t>
            </w:r>
            <w:r>
              <w:rPr>
                <w:spacing w:val="-5"/>
              </w:rPr>
              <w:t>am</w:t>
            </w:r>
          </w:p>
        </w:tc>
        <w:tc>
          <w:tcPr>
            <w:tcW w:w="1529" w:type="dxa"/>
          </w:tcPr>
          <w:p w14:paraId="4C471F81" w14:textId="77777777" w:rsidR="00016E01" w:rsidRDefault="00000000">
            <w:pPr>
              <w:pStyle w:val="TableParagraph"/>
              <w:ind w:left="115"/>
            </w:pPr>
            <w:r>
              <w:rPr>
                <w:spacing w:val="-5"/>
              </w:rPr>
              <w:t>N/A</w:t>
            </w:r>
          </w:p>
        </w:tc>
        <w:tc>
          <w:tcPr>
            <w:tcW w:w="1351" w:type="dxa"/>
          </w:tcPr>
          <w:p w14:paraId="5F9077C5" w14:textId="77777777" w:rsidR="00016E01" w:rsidRDefault="00000000">
            <w:pPr>
              <w:pStyle w:val="TableParagraph"/>
            </w:pPr>
            <w:r>
              <w:rPr>
                <w:spacing w:val="-5"/>
              </w:rPr>
              <w:t>Yes</w:t>
            </w:r>
          </w:p>
        </w:tc>
        <w:tc>
          <w:tcPr>
            <w:tcW w:w="3240" w:type="dxa"/>
          </w:tcPr>
          <w:p w14:paraId="444FAD96" w14:textId="77777777" w:rsidR="00016E01" w:rsidRDefault="00000000">
            <w:pPr>
              <w:pStyle w:val="TableParagraph"/>
              <w:spacing w:line="196" w:lineRule="auto"/>
              <w:ind w:left="112"/>
            </w:pPr>
            <w:r>
              <w:t>Time</w:t>
            </w:r>
            <w:r>
              <w:rPr>
                <w:spacing w:val="-3"/>
              </w:rPr>
              <w:t xml:space="preserve"> </w:t>
            </w:r>
            <w:r>
              <w:t>that</w:t>
            </w:r>
            <w:r>
              <w:rPr>
                <w:spacing w:val="-2"/>
              </w:rPr>
              <w:t xml:space="preserve"> </w:t>
            </w:r>
            <w:r>
              <w:t>non-email</w:t>
            </w:r>
            <w:r>
              <w:rPr>
                <w:spacing w:val="-2"/>
              </w:rPr>
              <w:t xml:space="preserve"> </w:t>
            </w:r>
            <w:r>
              <w:t>file</w:t>
            </w:r>
            <w:r>
              <w:rPr>
                <w:spacing w:val="-5"/>
              </w:rPr>
              <w:t xml:space="preserve"> </w:t>
            </w:r>
            <w:r>
              <w:t>was created</w:t>
            </w:r>
            <w:r>
              <w:rPr>
                <w:spacing w:val="-7"/>
              </w:rPr>
              <w:t xml:space="preserve"> </w:t>
            </w:r>
            <w:r>
              <w:t>as</w:t>
            </w:r>
            <w:r>
              <w:rPr>
                <w:spacing w:val="-3"/>
              </w:rPr>
              <w:t xml:space="preserve"> </w:t>
            </w:r>
            <w:r>
              <w:t>extracted</w:t>
            </w:r>
            <w:r>
              <w:rPr>
                <w:spacing w:val="-4"/>
              </w:rPr>
              <w:t xml:space="preserve"> </w:t>
            </w:r>
            <w:r>
              <w:t>from</w:t>
            </w:r>
            <w:r>
              <w:rPr>
                <w:spacing w:val="-5"/>
              </w:rPr>
              <w:t xml:space="preserve"> </w:t>
            </w:r>
            <w:r>
              <w:rPr>
                <w:spacing w:val="-4"/>
              </w:rPr>
              <w:t>file</w:t>
            </w:r>
          </w:p>
          <w:p w14:paraId="3FC33859" w14:textId="77777777" w:rsidR="00016E01" w:rsidRDefault="00000000">
            <w:pPr>
              <w:pStyle w:val="TableParagraph"/>
              <w:spacing w:line="183" w:lineRule="exact"/>
              <w:ind w:left="112"/>
            </w:pPr>
            <w:r>
              <w:t>system</w:t>
            </w:r>
            <w:r>
              <w:rPr>
                <w:spacing w:val="-4"/>
              </w:rPr>
              <w:t xml:space="preserve"> </w:t>
            </w:r>
            <w:r>
              <w:rPr>
                <w:spacing w:val="-2"/>
              </w:rPr>
              <w:t>metadata</w:t>
            </w:r>
          </w:p>
        </w:tc>
      </w:tr>
      <w:tr w:rsidR="00016E01" w14:paraId="40EEF33D" w14:textId="77777777">
        <w:trPr>
          <w:trHeight w:val="613"/>
        </w:trPr>
        <w:tc>
          <w:tcPr>
            <w:tcW w:w="2340" w:type="dxa"/>
          </w:tcPr>
          <w:p w14:paraId="4C64B38A" w14:textId="77777777" w:rsidR="00016E01" w:rsidRDefault="00000000">
            <w:pPr>
              <w:pStyle w:val="TableParagraph"/>
              <w:ind w:left="126"/>
            </w:pPr>
            <w:r>
              <w:rPr>
                <w:spacing w:val="-2"/>
              </w:rPr>
              <w:t>DATELASTMOD</w:t>
            </w:r>
          </w:p>
        </w:tc>
        <w:tc>
          <w:tcPr>
            <w:tcW w:w="1891" w:type="dxa"/>
          </w:tcPr>
          <w:p w14:paraId="4E489411" w14:textId="77777777" w:rsidR="00016E01" w:rsidRDefault="00000000">
            <w:pPr>
              <w:pStyle w:val="TableParagraph"/>
            </w:pPr>
            <w:r>
              <w:rPr>
                <w:spacing w:val="-2"/>
              </w:rPr>
              <w:t>10/09/2005</w:t>
            </w:r>
          </w:p>
        </w:tc>
        <w:tc>
          <w:tcPr>
            <w:tcW w:w="1529" w:type="dxa"/>
          </w:tcPr>
          <w:p w14:paraId="51652F55" w14:textId="77777777" w:rsidR="00016E01" w:rsidRDefault="00000000">
            <w:pPr>
              <w:pStyle w:val="TableParagraph"/>
              <w:ind w:left="115"/>
            </w:pPr>
            <w:r>
              <w:rPr>
                <w:spacing w:val="-5"/>
              </w:rPr>
              <w:t>N/A</w:t>
            </w:r>
          </w:p>
        </w:tc>
        <w:tc>
          <w:tcPr>
            <w:tcW w:w="1351" w:type="dxa"/>
          </w:tcPr>
          <w:p w14:paraId="31D5C3F2" w14:textId="77777777" w:rsidR="00016E01" w:rsidRDefault="00000000">
            <w:pPr>
              <w:pStyle w:val="TableParagraph"/>
            </w:pPr>
            <w:r>
              <w:rPr>
                <w:spacing w:val="-5"/>
              </w:rPr>
              <w:t>Yes</w:t>
            </w:r>
          </w:p>
        </w:tc>
        <w:tc>
          <w:tcPr>
            <w:tcW w:w="3240" w:type="dxa"/>
          </w:tcPr>
          <w:p w14:paraId="70CADC40" w14:textId="77777777" w:rsidR="00016E01" w:rsidRDefault="00000000">
            <w:pPr>
              <w:pStyle w:val="TableParagraph"/>
              <w:spacing w:line="196" w:lineRule="auto"/>
              <w:ind w:left="112"/>
            </w:pPr>
            <w:r>
              <w:t>Date</w:t>
            </w:r>
            <w:r>
              <w:rPr>
                <w:spacing w:val="-9"/>
              </w:rPr>
              <w:t xml:space="preserve"> </w:t>
            </w:r>
            <w:r>
              <w:t>that</w:t>
            </w:r>
            <w:r>
              <w:rPr>
                <w:spacing w:val="-7"/>
              </w:rPr>
              <w:t xml:space="preserve"> </w:t>
            </w:r>
            <w:r>
              <w:t>non-email</w:t>
            </w:r>
            <w:r>
              <w:rPr>
                <w:spacing w:val="-7"/>
              </w:rPr>
              <w:t xml:space="preserve"> </w:t>
            </w:r>
            <w:r>
              <w:t>file</w:t>
            </w:r>
            <w:r>
              <w:rPr>
                <w:spacing w:val="-8"/>
              </w:rPr>
              <w:t xml:space="preserve"> </w:t>
            </w:r>
            <w:r>
              <w:t>was</w:t>
            </w:r>
            <w:r>
              <w:rPr>
                <w:spacing w:val="-8"/>
              </w:rPr>
              <w:t xml:space="preserve"> </w:t>
            </w:r>
            <w:r>
              <w:t>last modified as extracted from file</w:t>
            </w:r>
          </w:p>
          <w:p w14:paraId="31706C13" w14:textId="77777777" w:rsidR="00016E01" w:rsidRDefault="00000000">
            <w:pPr>
              <w:pStyle w:val="TableParagraph"/>
              <w:spacing w:line="183" w:lineRule="exact"/>
              <w:ind w:left="112"/>
            </w:pPr>
            <w:r>
              <w:t>system</w:t>
            </w:r>
            <w:r>
              <w:rPr>
                <w:spacing w:val="-4"/>
              </w:rPr>
              <w:t xml:space="preserve"> </w:t>
            </w:r>
            <w:r>
              <w:rPr>
                <w:spacing w:val="-2"/>
              </w:rPr>
              <w:t>metadata</w:t>
            </w:r>
          </w:p>
        </w:tc>
      </w:tr>
      <w:tr w:rsidR="00016E01" w14:paraId="4DE2EC74" w14:textId="77777777">
        <w:trPr>
          <w:trHeight w:val="613"/>
        </w:trPr>
        <w:tc>
          <w:tcPr>
            <w:tcW w:w="2340" w:type="dxa"/>
          </w:tcPr>
          <w:p w14:paraId="29F638F0" w14:textId="77777777" w:rsidR="00016E01" w:rsidRDefault="00000000">
            <w:pPr>
              <w:pStyle w:val="TableParagraph"/>
              <w:ind w:left="138"/>
            </w:pPr>
            <w:r>
              <w:rPr>
                <w:spacing w:val="-2"/>
              </w:rPr>
              <w:t>TIMELASTMOD</w:t>
            </w:r>
          </w:p>
        </w:tc>
        <w:tc>
          <w:tcPr>
            <w:tcW w:w="1891" w:type="dxa"/>
          </w:tcPr>
          <w:p w14:paraId="65F3177E" w14:textId="77777777" w:rsidR="00016E01" w:rsidRDefault="00000000">
            <w:pPr>
              <w:pStyle w:val="TableParagraph"/>
              <w:ind w:left="134"/>
            </w:pPr>
            <w:r>
              <w:t>10:33</w:t>
            </w:r>
            <w:r>
              <w:rPr>
                <w:spacing w:val="-2"/>
              </w:rPr>
              <w:t xml:space="preserve"> </w:t>
            </w:r>
            <w:r>
              <w:rPr>
                <w:spacing w:val="-5"/>
              </w:rPr>
              <w:t>am</w:t>
            </w:r>
          </w:p>
        </w:tc>
        <w:tc>
          <w:tcPr>
            <w:tcW w:w="1529" w:type="dxa"/>
          </w:tcPr>
          <w:p w14:paraId="39D9217A" w14:textId="77777777" w:rsidR="00016E01" w:rsidRDefault="00000000">
            <w:pPr>
              <w:pStyle w:val="TableParagraph"/>
              <w:ind w:left="127"/>
            </w:pPr>
            <w:r>
              <w:rPr>
                <w:spacing w:val="-5"/>
              </w:rPr>
              <w:t>N/A</w:t>
            </w:r>
          </w:p>
        </w:tc>
        <w:tc>
          <w:tcPr>
            <w:tcW w:w="1351" w:type="dxa"/>
          </w:tcPr>
          <w:p w14:paraId="59E623F4" w14:textId="77777777" w:rsidR="00016E01" w:rsidRDefault="00000000">
            <w:pPr>
              <w:pStyle w:val="TableParagraph"/>
              <w:ind w:left="134"/>
            </w:pPr>
            <w:r>
              <w:rPr>
                <w:spacing w:val="-5"/>
              </w:rPr>
              <w:t>Yes</w:t>
            </w:r>
          </w:p>
        </w:tc>
        <w:tc>
          <w:tcPr>
            <w:tcW w:w="3240" w:type="dxa"/>
          </w:tcPr>
          <w:p w14:paraId="6CFE3149" w14:textId="77777777" w:rsidR="00016E01" w:rsidRDefault="00000000">
            <w:pPr>
              <w:pStyle w:val="TableParagraph"/>
              <w:spacing w:line="196" w:lineRule="auto"/>
              <w:ind w:left="124"/>
            </w:pPr>
            <w:r>
              <w:t>Time</w:t>
            </w:r>
            <w:r>
              <w:rPr>
                <w:spacing w:val="-8"/>
              </w:rPr>
              <w:t xml:space="preserve"> </w:t>
            </w:r>
            <w:r>
              <w:t>that</w:t>
            </w:r>
            <w:r>
              <w:rPr>
                <w:spacing w:val="-7"/>
              </w:rPr>
              <w:t xml:space="preserve"> </w:t>
            </w:r>
            <w:r>
              <w:t>non-email</w:t>
            </w:r>
            <w:r>
              <w:rPr>
                <w:spacing w:val="-7"/>
              </w:rPr>
              <w:t xml:space="preserve"> </w:t>
            </w:r>
            <w:r>
              <w:t>file</w:t>
            </w:r>
            <w:r>
              <w:rPr>
                <w:spacing w:val="-9"/>
              </w:rPr>
              <w:t xml:space="preserve"> </w:t>
            </w:r>
            <w:r>
              <w:t>was</w:t>
            </w:r>
            <w:r>
              <w:rPr>
                <w:spacing w:val="-8"/>
              </w:rPr>
              <w:t xml:space="preserve"> </w:t>
            </w:r>
            <w:r>
              <w:t>last modified as extracted from file</w:t>
            </w:r>
          </w:p>
          <w:p w14:paraId="6EB5C211" w14:textId="77777777" w:rsidR="00016E01" w:rsidRDefault="00000000">
            <w:pPr>
              <w:pStyle w:val="TableParagraph"/>
              <w:spacing w:line="183" w:lineRule="exact"/>
              <w:ind w:left="124"/>
            </w:pPr>
            <w:r>
              <w:t>system</w:t>
            </w:r>
            <w:r>
              <w:rPr>
                <w:spacing w:val="-4"/>
              </w:rPr>
              <w:t xml:space="preserve"> </w:t>
            </w:r>
            <w:r>
              <w:rPr>
                <w:spacing w:val="-2"/>
              </w:rPr>
              <w:t>metadata</w:t>
            </w:r>
          </w:p>
        </w:tc>
      </w:tr>
      <w:tr w:rsidR="00016E01" w14:paraId="6A797EE7" w14:textId="77777777">
        <w:trPr>
          <w:trHeight w:val="613"/>
        </w:trPr>
        <w:tc>
          <w:tcPr>
            <w:tcW w:w="2340" w:type="dxa"/>
          </w:tcPr>
          <w:p w14:paraId="1595F5BC" w14:textId="77777777" w:rsidR="00016E01" w:rsidRDefault="00000000">
            <w:pPr>
              <w:pStyle w:val="TableParagraph"/>
              <w:ind w:left="126"/>
            </w:pPr>
            <w:r>
              <w:rPr>
                <w:spacing w:val="-2"/>
              </w:rPr>
              <w:t>HASHIDDENTEXT</w:t>
            </w:r>
          </w:p>
        </w:tc>
        <w:tc>
          <w:tcPr>
            <w:tcW w:w="1891" w:type="dxa"/>
          </w:tcPr>
          <w:p w14:paraId="3500EDBC" w14:textId="77777777" w:rsidR="00016E01" w:rsidRDefault="00000000">
            <w:pPr>
              <w:pStyle w:val="TableParagraph"/>
              <w:ind w:left="114"/>
            </w:pPr>
            <w:r>
              <w:rPr>
                <w:spacing w:val="-5"/>
              </w:rPr>
              <w:t>YES</w:t>
            </w:r>
          </w:p>
        </w:tc>
        <w:tc>
          <w:tcPr>
            <w:tcW w:w="1529" w:type="dxa"/>
          </w:tcPr>
          <w:p w14:paraId="7FAD2739" w14:textId="77777777" w:rsidR="00016E01" w:rsidRDefault="00000000">
            <w:pPr>
              <w:pStyle w:val="TableParagraph"/>
              <w:ind w:left="115"/>
            </w:pPr>
            <w:r>
              <w:rPr>
                <w:spacing w:val="-5"/>
              </w:rPr>
              <w:t>N/A</w:t>
            </w:r>
          </w:p>
        </w:tc>
        <w:tc>
          <w:tcPr>
            <w:tcW w:w="1351" w:type="dxa"/>
          </w:tcPr>
          <w:p w14:paraId="30C6C56C" w14:textId="77777777" w:rsidR="00016E01" w:rsidRDefault="00000000">
            <w:pPr>
              <w:pStyle w:val="TableParagraph"/>
            </w:pPr>
            <w:r>
              <w:rPr>
                <w:spacing w:val="-5"/>
              </w:rPr>
              <w:t>Yes</w:t>
            </w:r>
          </w:p>
        </w:tc>
        <w:tc>
          <w:tcPr>
            <w:tcW w:w="3240" w:type="dxa"/>
          </w:tcPr>
          <w:p w14:paraId="549082B2" w14:textId="77777777" w:rsidR="00016E01" w:rsidRDefault="00000000">
            <w:pPr>
              <w:pStyle w:val="TableParagraph"/>
              <w:spacing w:line="199" w:lineRule="auto"/>
              <w:ind w:left="112"/>
            </w:pPr>
            <w:r>
              <w:t>For</w:t>
            </w:r>
            <w:r>
              <w:rPr>
                <w:spacing w:val="-7"/>
              </w:rPr>
              <w:t xml:space="preserve"> </w:t>
            </w:r>
            <w:r>
              <w:t>documents,</w:t>
            </w:r>
            <w:r>
              <w:rPr>
                <w:spacing w:val="-8"/>
              </w:rPr>
              <w:t xml:space="preserve"> </w:t>
            </w:r>
            <w:r>
              <w:t>to</w:t>
            </w:r>
            <w:r>
              <w:rPr>
                <w:spacing w:val="-10"/>
              </w:rPr>
              <w:t xml:space="preserve"> </w:t>
            </w:r>
            <w:r>
              <w:t>indicate</w:t>
            </w:r>
            <w:r>
              <w:rPr>
                <w:spacing w:val="-10"/>
              </w:rPr>
              <w:t xml:space="preserve"> </w:t>
            </w:r>
            <w:r>
              <w:t>those documents with hidden text,</w:t>
            </w:r>
          </w:p>
          <w:p w14:paraId="46F2C4EC" w14:textId="77777777" w:rsidR="00016E01" w:rsidRDefault="00000000">
            <w:pPr>
              <w:pStyle w:val="TableParagraph"/>
              <w:spacing w:line="178" w:lineRule="exact"/>
              <w:ind w:left="112"/>
            </w:pPr>
            <w:r>
              <w:t>hidden</w:t>
            </w:r>
            <w:r>
              <w:rPr>
                <w:spacing w:val="-5"/>
              </w:rPr>
              <w:t xml:space="preserve"> </w:t>
            </w:r>
            <w:r>
              <w:t>rows,</w:t>
            </w:r>
            <w:r>
              <w:rPr>
                <w:spacing w:val="-4"/>
              </w:rPr>
              <w:t xml:space="preserve"> </w:t>
            </w:r>
            <w:r>
              <w:t>hidden</w:t>
            </w:r>
            <w:r>
              <w:rPr>
                <w:spacing w:val="-1"/>
              </w:rPr>
              <w:t xml:space="preserve"> </w:t>
            </w:r>
            <w:r>
              <w:rPr>
                <w:spacing w:val="-2"/>
              </w:rPr>
              <w:t>columns,</w:t>
            </w:r>
          </w:p>
        </w:tc>
      </w:tr>
      <w:tr w:rsidR="00016E01" w14:paraId="0864A3A2" w14:textId="77777777">
        <w:trPr>
          <w:trHeight w:val="613"/>
        </w:trPr>
        <w:tc>
          <w:tcPr>
            <w:tcW w:w="2340" w:type="dxa"/>
          </w:tcPr>
          <w:p w14:paraId="520656B5" w14:textId="77777777" w:rsidR="00016E01" w:rsidRDefault="00000000">
            <w:pPr>
              <w:pStyle w:val="TableParagraph"/>
              <w:ind w:left="126"/>
            </w:pPr>
            <w:r>
              <w:rPr>
                <w:spacing w:val="-2"/>
              </w:rPr>
              <w:t>HASREVISIONS</w:t>
            </w:r>
          </w:p>
        </w:tc>
        <w:tc>
          <w:tcPr>
            <w:tcW w:w="1891" w:type="dxa"/>
          </w:tcPr>
          <w:p w14:paraId="58394215" w14:textId="77777777" w:rsidR="00016E01" w:rsidRDefault="00000000">
            <w:pPr>
              <w:pStyle w:val="TableParagraph"/>
              <w:ind w:left="114"/>
            </w:pPr>
            <w:r>
              <w:rPr>
                <w:spacing w:val="-5"/>
              </w:rPr>
              <w:t>YES</w:t>
            </w:r>
          </w:p>
        </w:tc>
        <w:tc>
          <w:tcPr>
            <w:tcW w:w="1529" w:type="dxa"/>
          </w:tcPr>
          <w:p w14:paraId="27A901C9" w14:textId="77777777" w:rsidR="00016E01" w:rsidRDefault="00000000">
            <w:pPr>
              <w:pStyle w:val="TableParagraph"/>
              <w:ind w:left="115"/>
            </w:pPr>
            <w:r>
              <w:rPr>
                <w:spacing w:val="-5"/>
              </w:rPr>
              <w:t>N/A</w:t>
            </w:r>
          </w:p>
        </w:tc>
        <w:tc>
          <w:tcPr>
            <w:tcW w:w="1351" w:type="dxa"/>
          </w:tcPr>
          <w:p w14:paraId="19B653EA" w14:textId="77777777" w:rsidR="00016E01" w:rsidRDefault="00000000">
            <w:pPr>
              <w:pStyle w:val="TableParagraph"/>
            </w:pPr>
            <w:r>
              <w:rPr>
                <w:spacing w:val="-5"/>
              </w:rPr>
              <w:t>Yes</w:t>
            </w:r>
          </w:p>
        </w:tc>
        <w:tc>
          <w:tcPr>
            <w:tcW w:w="3240" w:type="dxa"/>
          </w:tcPr>
          <w:p w14:paraId="02BDEDF6" w14:textId="77777777" w:rsidR="00016E01" w:rsidRDefault="00000000">
            <w:pPr>
              <w:pStyle w:val="TableParagraph"/>
              <w:spacing w:line="192" w:lineRule="exact"/>
              <w:ind w:left="112"/>
            </w:pPr>
            <w:r>
              <w:t>For</w:t>
            </w:r>
            <w:r>
              <w:rPr>
                <w:spacing w:val="-3"/>
              </w:rPr>
              <w:t xml:space="preserve"> </w:t>
            </w:r>
            <w:r>
              <w:t>documents</w:t>
            </w:r>
            <w:r>
              <w:rPr>
                <w:spacing w:val="-3"/>
              </w:rPr>
              <w:t xml:space="preserve"> </w:t>
            </w:r>
            <w:r>
              <w:t>with</w:t>
            </w:r>
            <w:r>
              <w:rPr>
                <w:spacing w:val="-2"/>
              </w:rPr>
              <w:t xml:space="preserve"> tracked</w:t>
            </w:r>
          </w:p>
          <w:p w14:paraId="4B5EA173" w14:textId="77777777" w:rsidR="00016E01" w:rsidRDefault="00000000">
            <w:pPr>
              <w:pStyle w:val="TableParagraph"/>
              <w:spacing w:line="208" w:lineRule="exact"/>
              <w:ind w:left="112" w:right="96"/>
            </w:pPr>
            <w:r>
              <w:t>changes,</w:t>
            </w:r>
            <w:r>
              <w:rPr>
                <w:spacing w:val="-9"/>
              </w:rPr>
              <w:t xml:space="preserve"> </w:t>
            </w:r>
            <w:r>
              <w:t>to</w:t>
            </w:r>
            <w:r>
              <w:rPr>
                <w:spacing w:val="-9"/>
              </w:rPr>
              <w:t xml:space="preserve"> </w:t>
            </w:r>
            <w:r>
              <w:t>indicate</w:t>
            </w:r>
            <w:r>
              <w:rPr>
                <w:spacing w:val="-9"/>
              </w:rPr>
              <w:t xml:space="preserve"> </w:t>
            </w:r>
            <w:r>
              <w:t>the</w:t>
            </w:r>
            <w:r>
              <w:rPr>
                <w:spacing w:val="-9"/>
              </w:rPr>
              <w:t xml:space="preserve"> </w:t>
            </w:r>
            <w:r>
              <w:t>presence of revisions</w:t>
            </w:r>
          </w:p>
        </w:tc>
      </w:tr>
      <w:tr w:rsidR="00016E01" w14:paraId="4E16C5A0" w14:textId="77777777">
        <w:trPr>
          <w:trHeight w:val="613"/>
        </w:trPr>
        <w:tc>
          <w:tcPr>
            <w:tcW w:w="2340" w:type="dxa"/>
          </w:tcPr>
          <w:p w14:paraId="17E622B8" w14:textId="77777777" w:rsidR="00016E01" w:rsidRDefault="00000000">
            <w:pPr>
              <w:pStyle w:val="TableParagraph"/>
              <w:ind w:left="126"/>
            </w:pPr>
            <w:r>
              <w:rPr>
                <w:spacing w:val="-2"/>
              </w:rPr>
              <w:t>HASCOMMENTS</w:t>
            </w:r>
          </w:p>
        </w:tc>
        <w:tc>
          <w:tcPr>
            <w:tcW w:w="1891" w:type="dxa"/>
          </w:tcPr>
          <w:p w14:paraId="72CEAE67" w14:textId="77777777" w:rsidR="00016E01" w:rsidRDefault="00000000">
            <w:pPr>
              <w:pStyle w:val="TableParagraph"/>
              <w:ind w:left="114"/>
            </w:pPr>
            <w:r>
              <w:rPr>
                <w:spacing w:val="-5"/>
              </w:rPr>
              <w:t>YES</w:t>
            </w:r>
          </w:p>
        </w:tc>
        <w:tc>
          <w:tcPr>
            <w:tcW w:w="1529" w:type="dxa"/>
          </w:tcPr>
          <w:p w14:paraId="7E05A325" w14:textId="77777777" w:rsidR="00016E01" w:rsidRDefault="00000000">
            <w:pPr>
              <w:pStyle w:val="TableParagraph"/>
              <w:ind w:left="115"/>
            </w:pPr>
            <w:r>
              <w:rPr>
                <w:spacing w:val="-5"/>
              </w:rPr>
              <w:t>N/A</w:t>
            </w:r>
          </w:p>
        </w:tc>
        <w:tc>
          <w:tcPr>
            <w:tcW w:w="1351" w:type="dxa"/>
          </w:tcPr>
          <w:p w14:paraId="3950BADA" w14:textId="77777777" w:rsidR="00016E01" w:rsidRDefault="00000000">
            <w:pPr>
              <w:pStyle w:val="TableParagraph"/>
            </w:pPr>
            <w:r>
              <w:rPr>
                <w:spacing w:val="-5"/>
              </w:rPr>
              <w:t>Yes</w:t>
            </w:r>
          </w:p>
        </w:tc>
        <w:tc>
          <w:tcPr>
            <w:tcW w:w="3240" w:type="dxa"/>
          </w:tcPr>
          <w:p w14:paraId="691D1323" w14:textId="77777777" w:rsidR="00016E01" w:rsidRDefault="00000000">
            <w:pPr>
              <w:pStyle w:val="TableParagraph"/>
              <w:spacing w:line="199" w:lineRule="auto"/>
              <w:ind w:left="112"/>
            </w:pPr>
            <w:r>
              <w:t>For documents with tracked changes,</w:t>
            </w:r>
            <w:r>
              <w:rPr>
                <w:spacing w:val="-9"/>
              </w:rPr>
              <w:t xml:space="preserve"> </w:t>
            </w:r>
            <w:r>
              <w:t>to</w:t>
            </w:r>
            <w:r>
              <w:rPr>
                <w:spacing w:val="-9"/>
              </w:rPr>
              <w:t xml:space="preserve"> </w:t>
            </w:r>
            <w:r>
              <w:t>indicate</w:t>
            </w:r>
            <w:r>
              <w:rPr>
                <w:spacing w:val="-9"/>
              </w:rPr>
              <w:t xml:space="preserve"> </w:t>
            </w:r>
            <w:r>
              <w:t>the</w:t>
            </w:r>
            <w:r>
              <w:rPr>
                <w:spacing w:val="-9"/>
              </w:rPr>
              <w:t xml:space="preserve"> </w:t>
            </w:r>
            <w:r>
              <w:t>presence</w:t>
            </w:r>
          </w:p>
          <w:p w14:paraId="1B740CAB" w14:textId="77777777" w:rsidR="00016E01" w:rsidRDefault="00000000">
            <w:pPr>
              <w:pStyle w:val="TableParagraph"/>
              <w:spacing w:line="178" w:lineRule="exact"/>
              <w:ind w:left="112"/>
            </w:pPr>
            <w:r>
              <w:t>of</w:t>
            </w:r>
            <w:r>
              <w:rPr>
                <w:spacing w:val="-4"/>
              </w:rPr>
              <w:t xml:space="preserve"> </w:t>
            </w:r>
            <w:r>
              <w:t>integral</w:t>
            </w:r>
            <w:r>
              <w:rPr>
                <w:spacing w:val="-3"/>
              </w:rPr>
              <w:t xml:space="preserve"> </w:t>
            </w:r>
            <w:r>
              <w:t>reviewer</w:t>
            </w:r>
            <w:r>
              <w:rPr>
                <w:spacing w:val="-5"/>
              </w:rPr>
              <w:t xml:space="preserve"> </w:t>
            </w:r>
            <w:r>
              <w:rPr>
                <w:spacing w:val="-2"/>
              </w:rPr>
              <w:t>comments</w:t>
            </w:r>
          </w:p>
        </w:tc>
      </w:tr>
      <w:tr w:rsidR="00016E01" w14:paraId="437D6359" w14:textId="77777777">
        <w:trPr>
          <w:trHeight w:val="613"/>
        </w:trPr>
        <w:tc>
          <w:tcPr>
            <w:tcW w:w="2340" w:type="dxa"/>
          </w:tcPr>
          <w:p w14:paraId="5AA86C3B" w14:textId="77777777" w:rsidR="00016E01" w:rsidRDefault="00000000">
            <w:pPr>
              <w:pStyle w:val="TableParagraph"/>
              <w:ind w:left="126"/>
            </w:pPr>
            <w:r>
              <w:rPr>
                <w:spacing w:val="-2"/>
              </w:rPr>
              <w:t>SUBJECT</w:t>
            </w:r>
          </w:p>
        </w:tc>
        <w:tc>
          <w:tcPr>
            <w:tcW w:w="1891" w:type="dxa"/>
          </w:tcPr>
          <w:p w14:paraId="0A4CFCDC" w14:textId="77777777" w:rsidR="00016E01" w:rsidRDefault="00000000">
            <w:pPr>
              <w:pStyle w:val="TableParagraph"/>
              <w:spacing w:line="199" w:lineRule="auto"/>
              <w:ind w:left="114" w:right="187"/>
            </w:pPr>
            <w:r>
              <w:t xml:space="preserve">Changes to </w:t>
            </w:r>
            <w:r>
              <w:rPr>
                <w:spacing w:val="-2"/>
              </w:rPr>
              <w:t>Access</w:t>
            </w:r>
            <w:r>
              <w:rPr>
                <w:spacing w:val="-12"/>
              </w:rPr>
              <w:t xml:space="preserve"> </w:t>
            </w:r>
            <w:r>
              <w:rPr>
                <w:spacing w:val="-2"/>
              </w:rPr>
              <w:t>Database</w:t>
            </w:r>
          </w:p>
        </w:tc>
        <w:tc>
          <w:tcPr>
            <w:tcW w:w="1529" w:type="dxa"/>
          </w:tcPr>
          <w:p w14:paraId="468D4D34" w14:textId="77777777" w:rsidR="00016E01" w:rsidRDefault="00000000">
            <w:pPr>
              <w:pStyle w:val="TableParagraph"/>
              <w:ind w:left="115"/>
            </w:pPr>
            <w:r>
              <w:rPr>
                <w:spacing w:val="-5"/>
              </w:rPr>
              <w:t>N/A</w:t>
            </w:r>
          </w:p>
        </w:tc>
        <w:tc>
          <w:tcPr>
            <w:tcW w:w="1351" w:type="dxa"/>
          </w:tcPr>
          <w:p w14:paraId="35D79018" w14:textId="77777777" w:rsidR="00016E01" w:rsidRDefault="00000000">
            <w:pPr>
              <w:pStyle w:val="TableParagraph"/>
            </w:pPr>
            <w:r>
              <w:rPr>
                <w:spacing w:val="-5"/>
              </w:rPr>
              <w:t>Yes</w:t>
            </w:r>
          </w:p>
        </w:tc>
        <w:tc>
          <w:tcPr>
            <w:tcW w:w="3240" w:type="dxa"/>
          </w:tcPr>
          <w:p w14:paraId="29BFB825" w14:textId="77777777" w:rsidR="00016E01" w:rsidRDefault="00000000">
            <w:pPr>
              <w:pStyle w:val="TableParagraph"/>
              <w:spacing w:line="199" w:lineRule="auto"/>
              <w:ind w:left="112" w:right="359"/>
            </w:pPr>
            <w:r>
              <w:t>“Subject”</w:t>
            </w:r>
            <w:r>
              <w:rPr>
                <w:spacing w:val="-12"/>
              </w:rPr>
              <w:t xml:space="preserve"> </w:t>
            </w:r>
            <w:r>
              <w:t>field</w:t>
            </w:r>
            <w:r>
              <w:rPr>
                <w:spacing w:val="-12"/>
              </w:rPr>
              <w:t xml:space="preserve"> </w:t>
            </w:r>
            <w:r>
              <w:t>extracted</w:t>
            </w:r>
            <w:r>
              <w:rPr>
                <w:spacing w:val="-12"/>
              </w:rPr>
              <w:t xml:space="preserve"> </w:t>
            </w:r>
            <w:r>
              <w:t>from email message or metadata</w:t>
            </w:r>
          </w:p>
          <w:p w14:paraId="3B082B99" w14:textId="77777777" w:rsidR="00016E01" w:rsidRDefault="00000000">
            <w:pPr>
              <w:pStyle w:val="TableParagraph"/>
              <w:spacing w:line="178" w:lineRule="exact"/>
              <w:ind w:left="112"/>
            </w:pPr>
            <w:r>
              <w:t>properties</w:t>
            </w:r>
            <w:r>
              <w:rPr>
                <w:spacing w:val="-3"/>
              </w:rPr>
              <w:t xml:space="preserve"> </w:t>
            </w:r>
            <w:r>
              <w:t>of</w:t>
            </w:r>
            <w:r>
              <w:rPr>
                <w:spacing w:val="-3"/>
              </w:rPr>
              <w:t xml:space="preserve"> </w:t>
            </w:r>
            <w:r>
              <w:t>the</w:t>
            </w:r>
            <w:r>
              <w:rPr>
                <w:spacing w:val="-1"/>
              </w:rPr>
              <w:t xml:space="preserve"> </w:t>
            </w:r>
            <w:r>
              <w:rPr>
                <w:spacing w:val="-2"/>
              </w:rPr>
              <w:t>document</w:t>
            </w:r>
          </w:p>
        </w:tc>
      </w:tr>
      <w:tr w:rsidR="00016E01" w14:paraId="1252366C" w14:textId="77777777">
        <w:trPr>
          <w:trHeight w:val="412"/>
        </w:trPr>
        <w:tc>
          <w:tcPr>
            <w:tcW w:w="2340" w:type="dxa"/>
          </w:tcPr>
          <w:p w14:paraId="3C593436" w14:textId="77777777" w:rsidR="00016E01" w:rsidRDefault="00000000">
            <w:pPr>
              <w:pStyle w:val="TableParagraph"/>
              <w:ind w:left="126"/>
            </w:pPr>
            <w:r>
              <w:rPr>
                <w:spacing w:val="-4"/>
              </w:rPr>
              <w:t>FROM</w:t>
            </w:r>
          </w:p>
        </w:tc>
        <w:tc>
          <w:tcPr>
            <w:tcW w:w="1891" w:type="dxa"/>
          </w:tcPr>
          <w:p w14:paraId="4534BE27" w14:textId="77777777" w:rsidR="00016E01" w:rsidRDefault="00000000">
            <w:pPr>
              <w:pStyle w:val="TableParagraph"/>
            </w:pPr>
            <w:r>
              <w:t>John</w:t>
            </w:r>
            <w:r>
              <w:rPr>
                <w:spacing w:val="-1"/>
              </w:rPr>
              <w:t xml:space="preserve"> </w:t>
            </w:r>
            <w:r>
              <w:rPr>
                <w:spacing w:val="-2"/>
              </w:rPr>
              <w:t>Beech</w:t>
            </w:r>
          </w:p>
        </w:tc>
        <w:tc>
          <w:tcPr>
            <w:tcW w:w="1529" w:type="dxa"/>
          </w:tcPr>
          <w:p w14:paraId="136FC366" w14:textId="77777777" w:rsidR="00016E01" w:rsidRDefault="00000000">
            <w:pPr>
              <w:pStyle w:val="TableParagraph"/>
              <w:ind w:left="115"/>
            </w:pPr>
            <w:r>
              <w:rPr>
                <w:spacing w:val="-5"/>
              </w:rPr>
              <w:t>N/A</w:t>
            </w:r>
          </w:p>
        </w:tc>
        <w:tc>
          <w:tcPr>
            <w:tcW w:w="1351" w:type="dxa"/>
          </w:tcPr>
          <w:p w14:paraId="41A7E2BE" w14:textId="77777777" w:rsidR="00016E01" w:rsidRDefault="00000000">
            <w:pPr>
              <w:pStyle w:val="TableParagraph"/>
            </w:pPr>
            <w:r>
              <w:rPr>
                <w:spacing w:val="-5"/>
              </w:rPr>
              <w:t>Yes</w:t>
            </w:r>
          </w:p>
        </w:tc>
        <w:tc>
          <w:tcPr>
            <w:tcW w:w="3240" w:type="dxa"/>
          </w:tcPr>
          <w:p w14:paraId="60B25FD3" w14:textId="77777777" w:rsidR="00016E01" w:rsidRDefault="00000000">
            <w:pPr>
              <w:pStyle w:val="TableParagraph"/>
              <w:spacing w:line="182" w:lineRule="exact"/>
              <w:ind w:left="112"/>
            </w:pPr>
            <w:r>
              <w:t>“From”</w:t>
            </w:r>
            <w:r>
              <w:rPr>
                <w:spacing w:val="-6"/>
              </w:rPr>
              <w:t xml:space="preserve"> </w:t>
            </w:r>
            <w:r>
              <w:t>field</w:t>
            </w:r>
            <w:r>
              <w:rPr>
                <w:spacing w:val="-4"/>
              </w:rPr>
              <w:t xml:space="preserve"> </w:t>
            </w:r>
            <w:proofErr w:type="gramStart"/>
            <w:r>
              <w:t>extracted</w:t>
            </w:r>
            <w:proofErr w:type="gramEnd"/>
            <w:r>
              <w:rPr>
                <w:spacing w:val="-6"/>
              </w:rPr>
              <w:t xml:space="preserve"> </w:t>
            </w:r>
            <w:r>
              <w:rPr>
                <w:spacing w:val="-4"/>
              </w:rPr>
              <w:t>from</w:t>
            </w:r>
          </w:p>
          <w:p w14:paraId="36130276" w14:textId="77777777" w:rsidR="00016E01" w:rsidRDefault="00000000">
            <w:pPr>
              <w:pStyle w:val="TableParagraph"/>
              <w:spacing w:line="210" w:lineRule="exact"/>
              <w:ind w:left="112"/>
            </w:pPr>
            <w:r>
              <w:t>email</w:t>
            </w:r>
            <w:r>
              <w:rPr>
                <w:spacing w:val="-2"/>
              </w:rPr>
              <w:t xml:space="preserve"> message</w:t>
            </w:r>
          </w:p>
        </w:tc>
      </w:tr>
      <w:tr w:rsidR="00016E01" w14:paraId="055B913D" w14:textId="77777777">
        <w:trPr>
          <w:trHeight w:val="409"/>
        </w:trPr>
        <w:tc>
          <w:tcPr>
            <w:tcW w:w="2340" w:type="dxa"/>
          </w:tcPr>
          <w:p w14:paraId="76FE80A2" w14:textId="77777777" w:rsidR="00016E01" w:rsidRDefault="00000000">
            <w:pPr>
              <w:pStyle w:val="TableParagraph"/>
              <w:ind w:left="126"/>
            </w:pPr>
            <w:r>
              <w:rPr>
                <w:spacing w:val="-5"/>
              </w:rPr>
              <w:t>TO</w:t>
            </w:r>
          </w:p>
        </w:tc>
        <w:tc>
          <w:tcPr>
            <w:tcW w:w="1891" w:type="dxa"/>
          </w:tcPr>
          <w:p w14:paraId="1C99B7EC" w14:textId="77777777" w:rsidR="00016E01" w:rsidRDefault="00000000">
            <w:pPr>
              <w:pStyle w:val="TableParagraph"/>
            </w:pPr>
            <w:r>
              <w:t>Janice</w:t>
            </w:r>
            <w:r>
              <w:rPr>
                <w:spacing w:val="-2"/>
              </w:rPr>
              <w:t xml:space="preserve"> Birch</w:t>
            </w:r>
          </w:p>
        </w:tc>
        <w:tc>
          <w:tcPr>
            <w:tcW w:w="1529" w:type="dxa"/>
          </w:tcPr>
          <w:p w14:paraId="50318FF5" w14:textId="77777777" w:rsidR="00016E01" w:rsidRDefault="00000000">
            <w:pPr>
              <w:pStyle w:val="TableParagraph"/>
              <w:ind w:left="115"/>
            </w:pPr>
            <w:r>
              <w:rPr>
                <w:spacing w:val="-5"/>
              </w:rPr>
              <w:t>N/A</w:t>
            </w:r>
          </w:p>
        </w:tc>
        <w:tc>
          <w:tcPr>
            <w:tcW w:w="1351" w:type="dxa"/>
          </w:tcPr>
          <w:p w14:paraId="186C7ED3" w14:textId="77777777" w:rsidR="00016E01" w:rsidRDefault="00000000">
            <w:pPr>
              <w:pStyle w:val="TableParagraph"/>
            </w:pPr>
            <w:r>
              <w:rPr>
                <w:spacing w:val="-5"/>
              </w:rPr>
              <w:t>Yes</w:t>
            </w:r>
          </w:p>
        </w:tc>
        <w:tc>
          <w:tcPr>
            <w:tcW w:w="3240" w:type="dxa"/>
          </w:tcPr>
          <w:p w14:paraId="154A2FCF" w14:textId="77777777" w:rsidR="00016E01" w:rsidRDefault="00000000">
            <w:pPr>
              <w:pStyle w:val="TableParagraph"/>
              <w:spacing w:line="190" w:lineRule="exact"/>
              <w:ind w:left="112"/>
            </w:pPr>
            <w:r>
              <w:t>“To”</w:t>
            </w:r>
            <w:r>
              <w:rPr>
                <w:spacing w:val="-3"/>
              </w:rPr>
              <w:t xml:space="preserve"> </w:t>
            </w:r>
            <w:r>
              <w:t>field</w:t>
            </w:r>
            <w:r>
              <w:rPr>
                <w:spacing w:val="-2"/>
              </w:rPr>
              <w:t xml:space="preserve"> </w:t>
            </w:r>
            <w:r>
              <w:t>extracted</w:t>
            </w:r>
            <w:r>
              <w:rPr>
                <w:spacing w:val="-5"/>
              </w:rPr>
              <w:t xml:space="preserve"> </w:t>
            </w:r>
            <w:r>
              <w:t>from</w:t>
            </w:r>
            <w:r>
              <w:rPr>
                <w:spacing w:val="-6"/>
              </w:rPr>
              <w:t xml:space="preserve"> </w:t>
            </w:r>
            <w:r>
              <w:rPr>
                <w:spacing w:val="-4"/>
              </w:rPr>
              <w:t>email</w:t>
            </w:r>
          </w:p>
          <w:p w14:paraId="5A18D2CB" w14:textId="77777777" w:rsidR="00016E01" w:rsidRDefault="00000000">
            <w:pPr>
              <w:pStyle w:val="TableParagraph"/>
              <w:spacing w:line="200" w:lineRule="exact"/>
              <w:ind w:left="112"/>
            </w:pPr>
            <w:r>
              <w:rPr>
                <w:spacing w:val="-2"/>
              </w:rPr>
              <w:t>message</w:t>
            </w:r>
          </w:p>
        </w:tc>
      </w:tr>
      <w:tr w:rsidR="00016E01" w14:paraId="501B1B18" w14:textId="77777777">
        <w:trPr>
          <w:trHeight w:val="405"/>
        </w:trPr>
        <w:tc>
          <w:tcPr>
            <w:tcW w:w="2340" w:type="dxa"/>
          </w:tcPr>
          <w:p w14:paraId="24DF7C52" w14:textId="77777777" w:rsidR="00016E01" w:rsidRDefault="00000000">
            <w:pPr>
              <w:pStyle w:val="TableParagraph"/>
              <w:ind w:left="126"/>
            </w:pPr>
            <w:r>
              <w:rPr>
                <w:spacing w:val="-5"/>
              </w:rPr>
              <w:t>CC</w:t>
            </w:r>
          </w:p>
        </w:tc>
        <w:tc>
          <w:tcPr>
            <w:tcW w:w="1891" w:type="dxa"/>
          </w:tcPr>
          <w:p w14:paraId="2CB1213E" w14:textId="77777777" w:rsidR="00016E01" w:rsidRDefault="00000000">
            <w:pPr>
              <w:pStyle w:val="TableParagraph"/>
            </w:pPr>
            <w:r>
              <w:t>Frank</w:t>
            </w:r>
            <w:r>
              <w:rPr>
                <w:spacing w:val="-4"/>
              </w:rPr>
              <w:t xml:space="preserve"> </w:t>
            </w:r>
            <w:r>
              <w:rPr>
                <w:spacing w:val="-2"/>
              </w:rPr>
              <w:t>Maple</w:t>
            </w:r>
          </w:p>
        </w:tc>
        <w:tc>
          <w:tcPr>
            <w:tcW w:w="1529" w:type="dxa"/>
          </w:tcPr>
          <w:p w14:paraId="22551DFE" w14:textId="77777777" w:rsidR="00016E01" w:rsidRDefault="00000000">
            <w:pPr>
              <w:pStyle w:val="TableParagraph"/>
              <w:ind w:left="115"/>
            </w:pPr>
            <w:r>
              <w:rPr>
                <w:spacing w:val="-5"/>
              </w:rPr>
              <w:t>N/A</w:t>
            </w:r>
          </w:p>
        </w:tc>
        <w:tc>
          <w:tcPr>
            <w:tcW w:w="1351" w:type="dxa"/>
          </w:tcPr>
          <w:p w14:paraId="366C6447" w14:textId="77777777" w:rsidR="00016E01" w:rsidRDefault="00000000">
            <w:pPr>
              <w:pStyle w:val="TableParagraph"/>
            </w:pPr>
            <w:r>
              <w:rPr>
                <w:spacing w:val="-5"/>
              </w:rPr>
              <w:t>Yes</w:t>
            </w:r>
          </w:p>
        </w:tc>
        <w:tc>
          <w:tcPr>
            <w:tcW w:w="3240" w:type="dxa"/>
          </w:tcPr>
          <w:p w14:paraId="774FCACF" w14:textId="77777777" w:rsidR="00016E01" w:rsidRDefault="00000000">
            <w:pPr>
              <w:pStyle w:val="TableParagraph"/>
              <w:spacing w:line="185" w:lineRule="exact"/>
              <w:ind w:left="112"/>
            </w:pPr>
            <w:r>
              <w:t>“cc”</w:t>
            </w:r>
            <w:r>
              <w:rPr>
                <w:spacing w:val="-6"/>
              </w:rPr>
              <w:t xml:space="preserve"> </w:t>
            </w:r>
            <w:r>
              <w:t>or</w:t>
            </w:r>
            <w:r>
              <w:rPr>
                <w:spacing w:val="-2"/>
              </w:rPr>
              <w:t xml:space="preserve"> </w:t>
            </w:r>
            <w:r>
              <w:t>“carbon</w:t>
            </w:r>
            <w:r>
              <w:rPr>
                <w:spacing w:val="-3"/>
              </w:rPr>
              <w:t xml:space="preserve"> </w:t>
            </w:r>
            <w:r>
              <w:t>copy”</w:t>
            </w:r>
            <w:r>
              <w:rPr>
                <w:spacing w:val="-3"/>
              </w:rPr>
              <w:t xml:space="preserve"> </w:t>
            </w:r>
            <w:r>
              <w:rPr>
                <w:spacing w:val="-4"/>
              </w:rPr>
              <w:t>field</w:t>
            </w:r>
          </w:p>
          <w:p w14:paraId="4B24714B" w14:textId="77777777" w:rsidR="00016E01" w:rsidRDefault="00000000">
            <w:pPr>
              <w:pStyle w:val="TableParagraph"/>
              <w:spacing w:line="200" w:lineRule="exact"/>
              <w:ind w:left="112"/>
            </w:pPr>
            <w:r>
              <w:t>extracted</w:t>
            </w:r>
            <w:r>
              <w:rPr>
                <w:spacing w:val="-5"/>
              </w:rPr>
              <w:t xml:space="preserve"> </w:t>
            </w:r>
            <w:r>
              <w:t>from</w:t>
            </w:r>
            <w:r>
              <w:rPr>
                <w:spacing w:val="-6"/>
              </w:rPr>
              <w:t xml:space="preserve"> </w:t>
            </w:r>
            <w:r>
              <w:t xml:space="preserve">email </w:t>
            </w:r>
            <w:r>
              <w:rPr>
                <w:spacing w:val="-2"/>
              </w:rPr>
              <w:t>message</w:t>
            </w:r>
          </w:p>
        </w:tc>
      </w:tr>
      <w:tr w:rsidR="00016E01" w14:paraId="217F5C03" w14:textId="77777777">
        <w:trPr>
          <w:trHeight w:val="464"/>
        </w:trPr>
        <w:tc>
          <w:tcPr>
            <w:tcW w:w="2340" w:type="dxa"/>
          </w:tcPr>
          <w:p w14:paraId="3AEB412F" w14:textId="77777777" w:rsidR="00016E01" w:rsidRDefault="00000000">
            <w:pPr>
              <w:pStyle w:val="TableParagraph"/>
              <w:ind w:left="126"/>
            </w:pPr>
            <w:r>
              <w:rPr>
                <w:spacing w:val="-5"/>
              </w:rPr>
              <w:t>BCC</w:t>
            </w:r>
          </w:p>
        </w:tc>
        <w:tc>
          <w:tcPr>
            <w:tcW w:w="1891" w:type="dxa"/>
          </w:tcPr>
          <w:p w14:paraId="6E307D44" w14:textId="77777777" w:rsidR="00016E01" w:rsidRDefault="00000000">
            <w:pPr>
              <w:pStyle w:val="TableParagraph"/>
            </w:pPr>
            <w:r>
              <w:t>John</w:t>
            </w:r>
            <w:r>
              <w:rPr>
                <w:spacing w:val="-1"/>
              </w:rPr>
              <w:t xml:space="preserve"> </w:t>
            </w:r>
            <w:r>
              <w:rPr>
                <w:spacing w:val="-2"/>
              </w:rPr>
              <w:t>Oakwood</w:t>
            </w:r>
          </w:p>
        </w:tc>
        <w:tc>
          <w:tcPr>
            <w:tcW w:w="1529" w:type="dxa"/>
          </w:tcPr>
          <w:p w14:paraId="554287B2" w14:textId="77777777" w:rsidR="00016E01" w:rsidRDefault="00000000">
            <w:pPr>
              <w:pStyle w:val="TableParagraph"/>
              <w:ind w:left="115"/>
            </w:pPr>
            <w:r>
              <w:rPr>
                <w:spacing w:val="-5"/>
              </w:rPr>
              <w:t>N/A</w:t>
            </w:r>
          </w:p>
        </w:tc>
        <w:tc>
          <w:tcPr>
            <w:tcW w:w="1351" w:type="dxa"/>
          </w:tcPr>
          <w:p w14:paraId="745CAA60" w14:textId="77777777" w:rsidR="00016E01" w:rsidRDefault="00000000">
            <w:pPr>
              <w:pStyle w:val="TableParagraph"/>
            </w:pPr>
            <w:r>
              <w:rPr>
                <w:spacing w:val="-5"/>
              </w:rPr>
              <w:t>Yes</w:t>
            </w:r>
          </w:p>
        </w:tc>
        <w:tc>
          <w:tcPr>
            <w:tcW w:w="3240" w:type="dxa"/>
          </w:tcPr>
          <w:p w14:paraId="2201289A" w14:textId="77777777" w:rsidR="00016E01" w:rsidRDefault="00000000">
            <w:pPr>
              <w:pStyle w:val="TableParagraph"/>
              <w:spacing w:line="199" w:lineRule="auto"/>
              <w:ind w:left="112"/>
            </w:pPr>
            <w:r>
              <w:t>“bcc”</w:t>
            </w:r>
            <w:r>
              <w:rPr>
                <w:spacing w:val="-8"/>
              </w:rPr>
              <w:t xml:space="preserve"> </w:t>
            </w:r>
            <w:r>
              <w:t>or</w:t>
            </w:r>
            <w:r>
              <w:rPr>
                <w:spacing w:val="-8"/>
              </w:rPr>
              <w:t xml:space="preserve"> </w:t>
            </w:r>
            <w:r>
              <w:t>“blind</w:t>
            </w:r>
            <w:r>
              <w:rPr>
                <w:spacing w:val="-7"/>
              </w:rPr>
              <w:t xml:space="preserve"> </w:t>
            </w:r>
            <w:r>
              <w:t>carbon</w:t>
            </w:r>
            <w:r>
              <w:rPr>
                <w:spacing w:val="-7"/>
              </w:rPr>
              <w:t xml:space="preserve"> </w:t>
            </w:r>
            <w:r>
              <w:t>copy”</w:t>
            </w:r>
            <w:r>
              <w:rPr>
                <w:spacing w:val="-7"/>
              </w:rPr>
              <w:t xml:space="preserve"> </w:t>
            </w:r>
            <w:r>
              <w:t>field extracted from email message</w:t>
            </w:r>
          </w:p>
        </w:tc>
      </w:tr>
      <w:tr w:rsidR="00016E01" w14:paraId="272D8059" w14:textId="77777777">
        <w:trPr>
          <w:trHeight w:val="407"/>
        </w:trPr>
        <w:tc>
          <w:tcPr>
            <w:tcW w:w="2340" w:type="dxa"/>
          </w:tcPr>
          <w:p w14:paraId="2DF99E2E" w14:textId="77777777" w:rsidR="00016E01" w:rsidRDefault="00000000">
            <w:pPr>
              <w:pStyle w:val="TableParagraph"/>
              <w:ind w:left="126"/>
            </w:pPr>
            <w:r>
              <w:rPr>
                <w:spacing w:val="-2"/>
              </w:rPr>
              <w:t>AGENT_ID</w:t>
            </w:r>
          </w:p>
        </w:tc>
        <w:tc>
          <w:tcPr>
            <w:tcW w:w="1891" w:type="dxa"/>
          </w:tcPr>
          <w:p w14:paraId="5C36224D" w14:textId="77777777" w:rsidR="00016E01" w:rsidRDefault="00000000">
            <w:pPr>
              <w:pStyle w:val="TableParagraph"/>
            </w:pPr>
            <w:r>
              <w:t>Jane</w:t>
            </w:r>
            <w:r>
              <w:rPr>
                <w:spacing w:val="-2"/>
              </w:rPr>
              <w:t xml:space="preserve"> Smith</w:t>
            </w:r>
          </w:p>
        </w:tc>
        <w:tc>
          <w:tcPr>
            <w:tcW w:w="1529" w:type="dxa"/>
          </w:tcPr>
          <w:p w14:paraId="23CECAC7" w14:textId="77777777" w:rsidR="00016E01" w:rsidRDefault="00000000">
            <w:pPr>
              <w:pStyle w:val="TableParagraph"/>
              <w:ind w:left="115"/>
            </w:pPr>
            <w:r>
              <w:rPr>
                <w:spacing w:val="-5"/>
              </w:rPr>
              <w:t>N/A</w:t>
            </w:r>
          </w:p>
        </w:tc>
        <w:tc>
          <w:tcPr>
            <w:tcW w:w="1351" w:type="dxa"/>
          </w:tcPr>
          <w:p w14:paraId="4F45EFDC" w14:textId="77777777" w:rsidR="00016E01" w:rsidRDefault="00000000">
            <w:pPr>
              <w:pStyle w:val="TableParagraph"/>
            </w:pPr>
            <w:r>
              <w:rPr>
                <w:spacing w:val="-5"/>
              </w:rPr>
              <w:t>Yes</w:t>
            </w:r>
          </w:p>
        </w:tc>
        <w:tc>
          <w:tcPr>
            <w:tcW w:w="3240" w:type="dxa"/>
          </w:tcPr>
          <w:p w14:paraId="490FB445" w14:textId="77777777" w:rsidR="00016E01" w:rsidRDefault="00000000">
            <w:pPr>
              <w:pStyle w:val="TableParagraph"/>
              <w:spacing w:line="182" w:lineRule="exact"/>
              <w:ind w:left="112"/>
            </w:pPr>
            <w:r>
              <w:t>With</w:t>
            </w:r>
            <w:r>
              <w:rPr>
                <w:spacing w:val="-3"/>
              </w:rPr>
              <w:t xml:space="preserve"> </w:t>
            </w:r>
            <w:r>
              <w:t>respect</w:t>
            </w:r>
            <w:r>
              <w:rPr>
                <w:spacing w:val="-4"/>
              </w:rPr>
              <w:t xml:space="preserve"> </w:t>
            </w:r>
            <w:r>
              <w:t>to</w:t>
            </w:r>
            <w:r>
              <w:rPr>
                <w:spacing w:val="-2"/>
              </w:rPr>
              <w:t xml:space="preserve"> </w:t>
            </w:r>
            <w:r>
              <w:t>email,</w:t>
            </w:r>
            <w:r>
              <w:rPr>
                <w:spacing w:val="-3"/>
              </w:rPr>
              <w:t xml:space="preserve"> </w:t>
            </w:r>
            <w:r>
              <w:t>if</w:t>
            </w:r>
            <w:r>
              <w:rPr>
                <w:spacing w:val="-1"/>
              </w:rPr>
              <w:t xml:space="preserve"> </w:t>
            </w:r>
            <w:r>
              <w:t>the</w:t>
            </w:r>
            <w:r>
              <w:rPr>
                <w:spacing w:val="-4"/>
              </w:rPr>
              <w:t xml:space="preserve"> email</w:t>
            </w:r>
          </w:p>
          <w:p w14:paraId="7A83A3BD" w14:textId="77777777" w:rsidR="00016E01" w:rsidRDefault="00000000">
            <w:pPr>
              <w:pStyle w:val="TableParagraph"/>
              <w:spacing w:line="205" w:lineRule="exact"/>
              <w:ind w:left="112"/>
            </w:pPr>
            <w:r>
              <w:t>was</w:t>
            </w:r>
            <w:r>
              <w:rPr>
                <w:spacing w:val="-5"/>
              </w:rPr>
              <w:t xml:space="preserve"> </w:t>
            </w:r>
            <w:r>
              <w:t>created</w:t>
            </w:r>
            <w:r>
              <w:rPr>
                <w:spacing w:val="-2"/>
              </w:rPr>
              <w:t xml:space="preserve"> </w:t>
            </w:r>
            <w:r>
              <w:t>by</w:t>
            </w:r>
            <w:r>
              <w:rPr>
                <w:spacing w:val="-5"/>
              </w:rPr>
              <w:t xml:space="preserve"> </w:t>
            </w:r>
            <w:r>
              <w:t>someone</w:t>
            </w:r>
            <w:r>
              <w:rPr>
                <w:spacing w:val="-2"/>
              </w:rPr>
              <w:t xml:space="preserve"> </w:t>
            </w:r>
            <w:r>
              <w:t>on</w:t>
            </w:r>
            <w:r>
              <w:rPr>
                <w:spacing w:val="-4"/>
              </w:rPr>
              <w:t xml:space="preserve"> </w:t>
            </w:r>
            <w:r>
              <w:rPr>
                <w:spacing w:val="-2"/>
              </w:rPr>
              <w:t>behalf</w:t>
            </w:r>
          </w:p>
        </w:tc>
      </w:tr>
      <w:tr w:rsidR="00016E01" w14:paraId="34F0E674" w14:textId="77777777">
        <w:trPr>
          <w:trHeight w:val="407"/>
        </w:trPr>
        <w:tc>
          <w:tcPr>
            <w:tcW w:w="2340" w:type="dxa"/>
          </w:tcPr>
          <w:p w14:paraId="17A1A562" w14:textId="77777777" w:rsidR="00016E01" w:rsidRDefault="00000000">
            <w:pPr>
              <w:pStyle w:val="TableParagraph"/>
              <w:ind w:left="126"/>
            </w:pPr>
            <w:r>
              <w:rPr>
                <w:spacing w:val="-2"/>
              </w:rPr>
              <w:t>DATESENT</w:t>
            </w:r>
          </w:p>
        </w:tc>
        <w:tc>
          <w:tcPr>
            <w:tcW w:w="1891" w:type="dxa"/>
          </w:tcPr>
          <w:p w14:paraId="2F526C48" w14:textId="77777777" w:rsidR="00016E01" w:rsidRDefault="00000000">
            <w:pPr>
              <w:pStyle w:val="TableParagraph"/>
            </w:pPr>
            <w:r>
              <w:rPr>
                <w:spacing w:val="-2"/>
              </w:rPr>
              <w:t>10/10/2005</w:t>
            </w:r>
          </w:p>
        </w:tc>
        <w:tc>
          <w:tcPr>
            <w:tcW w:w="1529" w:type="dxa"/>
          </w:tcPr>
          <w:p w14:paraId="0810CB2B" w14:textId="77777777" w:rsidR="00016E01" w:rsidRDefault="00000000">
            <w:pPr>
              <w:pStyle w:val="TableParagraph"/>
              <w:ind w:left="115"/>
            </w:pPr>
            <w:r>
              <w:rPr>
                <w:spacing w:val="-5"/>
              </w:rPr>
              <w:t>N/A</w:t>
            </w:r>
          </w:p>
        </w:tc>
        <w:tc>
          <w:tcPr>
            <w:tcW w:w="1351" w:type="dxa"/>
          </w:tcPr>
          <w:p w14:paraId="074EEF44" w14:textId="77777777" w:rsidR="00016E01" w:rsidRDefault="00000000">
            <w:pPr>
              <w:pStyle w:val="TableParagraph"/>
            </w:pPr>
            <w:r>
              <w:rPr>
                <w:spacing w:val="-5"/>
              </w:rPr>
              <w:t>Yes</w:t>
            </w:r>
          </w:p>
        </w:tc>
        <w:tc>
          <w:tcPr>
            <w:tcW w:w="3240" w:type="dxa"/>
          </w:tcPr>
          <w:p w14:paraId="7A3DB17B" w14:textId="77777777" w:rsidR="00016E01" w:rsidRDefault="00000000">
            <w:pPr>
              <w:pStyle w:val="TableParagraph"/>
              <w:spacing w:line="182" w:lineRule="exact"/>
              <w:ind w:left="112"/>
            </w:pPr>
            <w:r>
              <w:t>Sent</w:t>
            </w:r>
            <w:r>
              <w:rPr>
                <w:spacing w:val="-1"/>
              </w:rPr>
              <w:t xml:space="preserve"> </w:t>
            </w:r>
            <w:r>
              <w:t>date</w:t>
            </w:r>
            <w:r>
              <w:rPr>
                <w:spacing w:val="-3"/>
              </w:rPr>
              <w:t xml:space="preserve"> </w:t>
            </w:r>
            <w:r>
              <w:t>of</w:t>
            </w:r>
            <w:r>
              <w:rPr>
                <w:spacing w:val="-4"/>
              </w:rPr>
              <w:t xml:space="preserve"> </w:t>
            </w:r>
            <w:r>
              <w:t xml:space="preserve">email </w:t>
            </w:r>
            <w:r>
              <w:rPr>
                <w:spacing w:val="-2"/>
              </w:rPr>
              <w:t>message</w:t>
            </w:r>
          </w:p>
          <w:p w14:paraId="2BCEBB37" w14:textId="77777777" w:rsidR="00016E01" w:rsidRDefault="00000000">
            <w:pPr>
              <w:pStyle w:val="TableParagraph"/>
              <w:spacing w:line="205" w:lineRule="exact"/>
              <w:ind w:left="112"/>
            </w:pPr>
            <w:r>
              <w:t>(mm/dd/</w:t>
            </w:r>
            <w:proofErr w:type="spellStart"/>
            <w:r>
              <w:t>yyyy</w:t>
            </w:r>
            <w:proofErr w:type="spellEnd"/>
            <w:r>
              <w:rPr>
                <w:spacing w:val="-10"/>
              </w:rPr>
              <w:t xml:space="preserve"> </w:t>
            </w:r>
            <w:r>
              <w:rPr>
                <w:spacing w:val="-2"/>
              </w:rPr>
              <w:t>format)</w:t>
            </w:r>
          </w:p>
        </w:tc>
      </w:tr>
      <w:tr w:rsidR="00016E01" w14:paraId="735CBBD9" w14:textId="77777777">
        <w:trPr>
          <w:trHeight w:val="412"/>
        </w:trPr>
        <w:tc>
          <w:tcPr>
            <w:tcW w:w="2340" w:type="dxa"/>
          </w:tcPr>
          <w:p w14:paraId="18C5AFD5" w14:textId="77777777" w:rsidR="00016E01" w:rsidRDefault="00000000">
            <w:pPr>
              <w:pStyle w:val="TableParagraph"/>
              <w:ind w:left="126"/>
            </w:pPr>
            <w:r>
              <w:rPr>
                <w:spacing w:val="-2"/>
              </w:rPr>
              <w:t>TIMESENT</w:t>
            </w:r>
          </w:p>
        </w:tc>
        <w:tc>
          <w:tcPr>
            <w:tcW w:w="1891" w:type="dxa"/>
          </w:tcPr>
          <w:p w14:paraId="72F740FD" w14:textId="77777777" w:rsidR="00016E01" w:rsidRDefault="00000000">
            <w:pPr>
              <w:pStyle w:val="TableParagraph"/>
            </w:pPr>
            <w:r>
              <w:t>10:33</w:t>
            </w:r>
            <w:r>
              <w:rPr>
                <w:spacing w:val="-2"/>
              </w:rPr>
              <w:t xml:space="preserve"> </w:t>
            </w:r>
            <w:r>
              <w:rPr>
                <w:spacing w:val="-5"/>
              </w:rPr>
              <w:t>am</w:t>
            </w:r>
          </w:p>
        </w:tc>
        <w:tc>
          <w:tcPr>
            <w:tcW w:w="1529" w:type="dxa"/>
          </w:tcPr>
          <w:p w14:paraId="1285161C" w14:textId="77777777" w:rsidR="00016E01" w:rsidRDefault="00000000">
            <w:pPr>
              <w:pStyle w:val="TableParagraph"/>
              <w:ind w:left="115"/>
            </w:pPr>
            <w:r>
              <w:rPr>
                <w:spacing w:val="-5"/>
              </w:rPr>
              <w:t>N/A</w:t>
            </w:r>
          </w:p>
        </w:tc>
        <w:tc>
          <w:tcPr>
            <w:tcW w:w="1351" w:type="dxa"/>
          </w:tcPr>
          <w:p w14:paraId="16ADEEBD" w14:textId="77777777" w:rsidR="00016E01" w:rsidRDefault="00000000">
            <w:pPr>
              <w:pStyle w:val="TableParagraph"/>
            </w:pPr>
            <w:r>
              <w:rPr>
                <w:spacing w:val="-5"/>
              </w:rPr>
              <w:t>Yes</w:t>
            </w:r>
          </w:p>
        </w:tc>
        <w:tc>
          <w:tcPr>
            <w:tcW w:w="3240" w:type="dxa"/>
          </w:tcPr>
          <w:p w14:paraId="29AC95D7" w14:textId="77777777" w:rsidR="00016E01" w:rsidRDefault="00000000">
            <w:pPr>
              <w:pStyle w:val="TableParagraph"/>
              <w:spacing w:line="186" w:lineRule="exact"/>
              <w:ind w:left="112"/>
            </w:pPr>
            <w:r>
              <w:t>Sent</w:t>
            </w:r>
            <w:r>
              <w:rPr>
                <w:spacing w:val="-8"/>
              </w:rPr>
              <w:t xml:space="preserve"> </w:t>
            </w:r>
            <w:r>
              <w:t>time</w:t>
            </w:r>
            <w:r>
              <w:rPr>
                <w:spacing w:val="-8"/>
              </w:rPr>
              <w:t xml:space="preserve"> </w:t>
            </w:r>
            <w:r>
              <w:t>of</w:t>
            </w:r>
            <w:r>
              <w:rPr>
                <w:spacing w:val="-7"/>
              </w:rPr>
              <w:t xml:space="preserve"> </w:t>
            </w:r>
            <w:r>
              <w:t>email</w:t>
            </w:r>
            <w:r>
              <w:rPr>
                <w:spacing w:val="-5"/>
              </w:rPr>
              <w:t xml:space="preserve"> </w:t>
            </w:r>
            <w:r>
              <w:rPr>
                <w:spacing w:val="-2"/>
              </w:rPr>
              <w:t>message,</w:t>
            </w:r>
          </w:p>
          <w:p w14:paraId="5CFD1007" w14:textId="77777777" w:rsidR="00016E01" w:rsidRDefault="00000000">
            <w:pPr>
              <w:pStyle w:val="TableParagraph"/>
              <w:spacing w:line="206" w:lineRule="exact"/>
              <w:ind w:left="112"/>
            </w:pPr>
            <w:r>
              <w:t>time</w:t>
            </w:r>
            <w:r>
              <w:rPr>
                <w:spacing w:val="-7"/>
              </w:rPr>
              <w:t xml:space="preserve"> </w:t>
            </w:r>
            <w:r>
              <w:t>zone</w:t>
            </w:r>
            <w:r>
              <w:rPr>
                <w:spacing w:val="-7"/>
              </w:rPr>
              <w:t xml:space="preserve"> </w:t>
            </w:r>
            <w:r>
              <w:t>set</w:t>
            </w:r>
            <w:r>
              <w:rPr>
                <w:spacing w:val="-7"/>
              </w:rPr>
              <w:t xml:space="preserve"> </w:t>
            </w:r>
            <w:r>
              <w:t>to</w:t>
            </w:r>
            <w:r>
              <w:rPr>
                <w:spacing w:val="-7"/>
              </w:rPr>
              <w:t xml:space="preserve"> </w:t>
            </w:r>
            <w:r>
              <w:rPr>
                <w:spacing w:val="-5"/>
              </w:rPr>
              <w:t>GMT</w:t>
            </w:r>
          </w:p>
        </w:tc>
      </w:tr>
      <w:tr w:rsidR="00016E01" w14:paraId="7FB1F3BC" w14:textId="77777777">
        <w:trPr>
          <w:trHeight w:val="407"/>
        </w:trPr>
        <w:tc>
          <w:tcPr>
            <w:tcW w:w="2340" w:type="dxa"/>
          </w:tcPr>
          <w:p w14:paraId="479F75D5" w14:textId="77777777" w:rsidR="00016E01" w:rsidRDefault="00000000">
            <w:pPr>
              <w:pStyle w:val="TableParagraph"/>
              <w:ind w:left="126"/>
            </w:pPr>
            <w:r>
              <w:rPr>
                <w:spacing w:val="-2"/>
              </w:rPr>
              <w:t>DATERCVD</w:t>
            </w:r>
          </w:p>
        </w:tc>
        <w:tc>
          <w:tcPr>
            <w:tcW w:w="1891" w:type="dxa"/>
          </w:tcPr>
          <w:p w14:paraId="4B784BE9" w14:textId="77777777" w:rsidR="00016E01" w:rsidRDefault="00000000">
            <w:pPr>
              <w:pStyle w:val="TableParagraph"/>
            </w:pPr>
            <w:r>
              <w:rPr>
                <w:spacing w:val="-2"/>
              </w:rPr>
              <w:t>10/10/2005</w:t>
            </w:r>
          </w:p>
        </w:tc>
        <w:tc>
          <w:tcPr>
            <w:tcW w:w="1529" w:type="dxa"/>
          </w:tcPr>
          <w:p w14:paraId="61051A2F" w14:textId="77777777" w:rsidR="00016E01" w:rsidRDefault="00000000">
            <w:pPr>
              <w:pStyle w:val="TableParagraph"/>
              <w:ind w:left="115"/>
            </w:pPr>
            <w:r>
              <w:rPr>
                <w:spacing w:val="-5"/>
              </w:rPr>
              <w:t>N/A</w:t>
            </w:r>
          </w:p>
        </w:tc>
        <w:tc>
          <w:tcPr>
            <w:tcW w:w="1351" w:type="dxa"/>
          </w:tcPr>
          <w:p w14:paraId="1BCA7689" w14:textId="77777777" w:rsidR="00016E01" w:rsidRDefault="00000000">
            <w:pPr>
              <w:pStyle w:val="TableParagraph"/>
            </w:pPr>
            <w:r>
              <w:rPr>
                <w:spacing w:val="-5"/>
              </w:rPr>
              <w:t>Yes</w:t>
            </w:r>
          </w:p>
        </w:tc>
        <w:tc>
          <w:tcPr>
            <w:tcW w:w="3240" w:type="dxa"/>
          </w:tcPr>
          <w:p w14:paraId="41322A1B" w14:textId="77777777" w:rsidR="00016E01" w:rsidRDefault="00000000">
            <w:pPr>
              <w:pStyle w:val="TableParagraph"/>
              <w:spacing w:line="182" w:lineRule="exact"/>
              <w:ind w:left="112"/>
            </w:pPr>
            <w:r>
              <w:rPr>
                <w:spacing w:val="-2"/>
              </w:rPr>
              <w:t>Received</w:t>
            </w:r>
            <w:r>
              <w:rPr>
                <w:spacing w:val="-6"/>
              </w:rPr>
              <w:t xml:space="preserve"> </w:t>
            </w:r>
            <w:r>
              <w:rPr>
                <w:spacing w:val="-2"/>
              </w:rPr>
              <w:t>date</w:t>
            </w:r>
            <w:r>
              <w:rPr>
                <w:spacing w:val="-6"/>
              </w:rPr>
              <w:t xml:space="preserve"> </w:t>
            </w:r>
            <w:r>
              <w:rPr>
                <w:spacing w:val="-2"/>
              </w:rPr>
              <w:t>of</w:t>
            </w:r>
            <w:r>
              <w:rPr>
                <w:spacing w:val="-5"/>
              </w:rPr>
              <w:t xml:space="preserve"> </w:t>
            </w:r>
            <w:r>
              <w:rPr>
                <w:spacing w:val="-2"/>
              </w:rPr>
              <w:t>email</w:t>
            </w:r>
            <w:r>
              <w:rPr>
                <w:spacing w:val="-3"/>
              </w:rPr>
              <w:t xml:space="preserve"> </w:t>
            </w:r>
            <w:r>
              <w:rPr>
                <w:spacing w:val="-2"/>
              </w:rPr>
              <w:t>message</w:t>
            </w:r>
          </w:p>
          <w:p w14:paraId="3C861A76" w14:textId="77777777" w:rsidR="00016E01" w:rsidRDefault="00000000">
            <w:pPr>
              <w:pStyle w:val="TableParagraph"/>
              <w:spacing w:line="205" w:lineRule="exact"/>
              <w:ind w:left="112"/>
            </w:pPr>
            <w:r>
              <w:rPr>
                <w:spacing w:val="-4"/>
              </w:rPr>
              <w:t>(mm/dd/</w:t>
            </w:r>
            <w:proofErr w:type="spellStart"/>
            <w:r>
              <w:rPr>
                <w:spacing w:val="-4"/>
              </w:rPr>
              <w:t>yyyy</w:t>
            </w:r>
            <w:proofErr w:type="spellEnd"/>
            <w:r>
              <w:rPr>
                <w:spacing w:val="7"/>
              </w:rPr>
              <w:t xml:space="preserve"> </w:t>
            </w:r>
            <w:r>
              <w:rPr>
                <w:spacing w:val="-2"/>
              </w:rPr>
              <w:t>format)</w:t>
            </w:r>
          </w:p>
        </w:tc>
      </w:tr>
      <w:tr w:rsidR="00016E01" w14:paraId="1B1C0A50" w14:textId="77777777">
        <w:trPr>
          <w:trHeight w:val="407"/>
        </w:trPr>
        <w:tc>
          <w:tcPr>
            <w:tcW w:w="2340" w:type="dxa"/>
          </w:tcPr>
          <w:p w14:paraId="68E06F73" w14:textId="77777777" w:rsidR="00016E01" w:rsidRDefault="00000000">
            <w:pPr>
              <w:pStyle w:val="TableParagraph"/>
              <w:ind w:left="126"/>
            </w:pPr>
            <w:r>
              <w:rPr>
                <w:spacing w:val="-2"/>
              </w:rPr>
              <w:t>TIMERCVD</w:t>
            </w:r>
          </w:p>
        </w:tc>
        <w:tc>
          <w:tcPr>
            <w:tcW w:w="1891" w:type="dxa"/>
          </w:tcPr>
          <w:p w14:paraId="05208E3C" w14:textId="77777777" w:rsidR="00016E01" w:rsidRDefault="00000000">
            <w:pPr>
              <w:pStyle w:val="TableParagraph"/>
            </w:pPr>
            <w:r>
              <w:t>10:33</w:t>
            </w:r>
            <w:r>
              <w:rPr>
                <w:spacing w:val="-2"/>
              </w:rPr>
              <w:t xml:space="preserve"> </w:t>
            </w:r>
            <w:r>
              <w:rPr>
                <w:spacing w:val="-5"/>
              </w:rPr>
              <w:t>am</w:t>
            </w:r>
          </w:p>
        </w:tc>
        <w:tc>
          <w:tcPr>
            <w:tcW w:w="1529" w:type="dxa"/>
          </w:tcPr>
          <w:p w14:paraId="4CFD4626" w14:textId="77777777" w:rsidR="00016E01" w:rsidRDefault="00000000">
            <w:pPr>
              <w:pStyle w:val="TableParagraph"/>
              <w:ind w:left="115"/>
            </w:pPr>
            <w:r>
              <w:rPr>
                <w:spacing w:val="-5"/>
              </w:rPr>
              <w:t>N/A</w:t>
            </w:r>
          </w:p>
        </w:tc>
        <w:tc>
          <w:tcPr>
            <w:tcW w:w="1351" w:type="dxa"/>
          </w:tcPr>
          <w:p w14:paraId="2B78FC0B" w14:textId="77777777" w:rsidR="00016E01" w:rsidRDefault="00000000">
            <w:pPr>
              <w:pStyle w:val="TableParagraph"/>
            </w:pPr>
            <w:r>
              <w:rPr>
                <w:spacing w:val="-5"/>
              </w:rPr>
              <w:t>Yes</w:t>
            </w:r>
          </w:p>
        </w:tc>
        <w:tc>
          <w:tcPr>
            <w:tcW w:w="3240" w:type="dxa"/>
          </w:tcPr>
          <w:p w14:paraId="5B69FC79" w14:textId="77777777" w:rsidR="00016E01" w:rsidRDefault="00000000">
            <w:pPr>
              <w:pStyle w:val="TableParagraph"/>
              <w:spacing w:line="192" w:lineRule="exact"/>
              <w:ind w:left="112"/>
            </w:pPr>
            <w:r>
              <w:rPr>
                <w:spacing w:val="-2"/>
              </w:rPr>
              <w:t>Received</w:t>
            </w:r>
            <w:r>
              <w:rPr>
                <w:spacing w:val="-7"/>
              </w:rPr>
              <w:t xml:space="preserve"> </w:t>
            </w:r>
            <w:r>
              <w:rPr>
                <w:spacing w:val="-2"/>
              </w:rPr>
              <w:t>time</w:t>
            </w:r>
            <w:r>
              <w:rPr>
                <w:spacing w:val="-6"/>
              </w:rPr>
              <w:t xml:space="preserve"> </w:t>
            </w:r>
            <w:r>
              <w:rPr>
                <w:spacing w:val="-2"/>
              </w:rPr>
              <w:t>of</w:t>
            </w:r>
            <w:r>
              <w:rPr>
                <w:spacing w:val="-6"/>
              </w:rPr>
              <w:t xml:space="preserve"> </w:t>
            </w:r>
            <w:r>
              <w:rPr>
                <w:spacing w:val="-2"/>
              </w:rPr>
              <w:t>email</w:t>
            </w:r>
            <w:r>
              <w:rPr>
                <w:spacing w:val="-3"/>
              </w:rPr>
              <w:t xml:space="preserve"> </w:t>
            </w:r>
            <w:r>
              <w:rPr>
                <w:spacing w:val="-2"/>
              </w:rPr>
              <w:t>message,</w:t>
            </w:r>
          </w:p>
          <w:p w14:paraId="0C079CEE" w14:textId="77777777" w:rsidR="00016E01" w:rsidRDefault="00000000">
            <w:pPr>
              <w:pStyle w:val="TableParagraph"/>
              <w:spacing w:line="195" w:lineRule="exact"/>
              <w:ind w:left="112"/>
            </w:pPr>
            <w:r>
              <w:t>time</w:t>
            </w:r>
            <w:r>
              <w:rPr>
                <w:spacing w:val="-12"/>
              </w:rPr>
              <w:t xml:space="preserve"> </w:t>
            </w:r>
            <w:r>
              <w:t>zone</w:t>
            </w:r>
            <w:r>
              <w:rPr>
                <w:spacing w:val="-12"/>
              </w:rPr>
              <w:t xml:space="preserve"> </w:t>
            </w:r>
            <w:r>
              <w:t>set</w:t>
            </w:r>
            <w:r>
              <w:rPr>
                <w:spacing w:val="-11"/>
              </w:rPr>
              <w:t xml:space="preserve"> </w:t>
            </w:r>
            <w:r>
              <w:t>to</w:t>
            </w:r>
            <w:r>
              <w:rPr>
                <w:spacing w:val="-11"/>
              </w:rPr>
              <w:t xml:space="preserve"> </w:t>
            </w:r>
            <w:r>
              <w:rPr>
                <w:spacing w:val="-5"/>
              </w:rPr>
              <w:t>GMT</w:t>
            </w:r>
          </w:p>
        </w:tc>
      </w:tr>
      <w:tr w:rsidR="00016E01" w14:paraId="199C6EB6" w14:textId="77777777">
        <w:trPr>
          <w:trHeight w:val="407"/>
        </w:trPr>
        <w:tc>
          <w:tcPr>
            <w:tcW w:w="2340" w:type="dxa"/>
          </w:tcPr>
          <w:p w14:paraId="1DC46D37" w14:textId="77777777" w:rsidR="00016E01" w:rsidRDefault="00000000">
            <w:pPr>
              <w:pStyle w:val="TableParagraph"/>
              <w:ind w:left="126"/>
            </w:pPr>
            <w:r>
              <w:rPr>
                <w:spacing w:val="-2"/>
              </w:rPr>
              <w:t>IMPORTANCE</w:t>
            </w:r>
          </w:p>
        </w:tc>
        <w:tc>
          <w:tcPr>
            <w:tcW w:w="1891" w:type="dxa"/>
          </w:tcPr>
          <w:p w14:paraId="139E9BC5" w14:textId="77777777" w:rsidR="00016E01" w:rsidRDefault="00000000">
            <w:pPr>
              <w:pStyle w:val="TableParagraph"/>
            </w:pPr>
            <w:r>
              <w:rPr>
                <w:spacing w:val="-4"/>
              </w:rPr>
              <w:t>High</w:t>
            </w:r>
          </w:p>
        </w:tc>
        <w:tc>
          <w:tcPr>
            <w:tcW w:w="1529" w:type="dxa"/>
          </w:tcPr>
          <w:p w14:paraId="46CA7E4D" w14:textId="77777777" w:rsidR="00016E01" w:rsidRDefault="00000000">
            <w:pPr>
              <w:pStyle w:val="TableParagraph"/>
              <w:ind w:left="115"/>
            </w:pPr>
            <w:r>
              <w:rPr>
                <w:spacing w:val="-5"/>
              </w:rPr>
              <w:t>N/A</w:t>
            </w:r>
          </w:p>
        </w:tc>
        <w:tc>
          <w:tcPr>
            <w:tcW w:w="1351" w:type="dxa"/>
          </w:tcPr>
          <w:p w14:paraId="615C307B" w14:textId="77777777" w:rsidR="00016E01" w:rsidRDefault="00000000">
            <w:pPr>
              <w:pStyle w:val="TableParagraph"/>
            </w:pPr>
            <w:r>
              <w:rPr>
                <w:spacing w:val="-5"/>
              </w:rPr>
              <w:t>Yes</w:t>
            </w:r>
          </w:p>
        </w:tc>
        <w:tc>
          <w:tcPr>
            <w:tcW w:w="3240" w:type="dxa"/>
          </w:tcPr>
          <w:p w14:paraId="28BCB6BA" w14:textId="77777777" w:rsidR="00016E01" w:rsidRDefault="00000000">
            <w:pPr>
              <w:pStyle w:val="TableParagraph"/>
              <w:spacing w:line="186" w:lineRule="exact"/>
              <w:ind w:left="112"/>
            </w:pPr>
            <w:r>
              <w:t>The</w:t>
            </w:r>
            <w:r>
              <w:rPr>
                <w:spacing w:val="-4"/>
              </w:rPr>
              <w:t xml:space="preserve"> </w:t>
            </w:r>
            <w:r>
              <w:t>importance</w:t>
            </w:r>
            <w:r>
              <w:rPr>
                <w:spacing w:val="-2"/>
              </w:rPr>
              <w:t xml:space="preserve"> </w:t>
            </w:r>
            <w:r>
              <w:t>or</w:t>
            </w:r>
            <w:r>
              <w:rPr>
                <w:spacing w:val="-1"/>
              </w:rPr>
              <w:t xml:space="preserve"> </w:t>
            </w:r>
            <w:r>
              <w:rPr>
                <w:spacing w:val="-2"/>
              </w:rPr>
              <w:t>priority</w:t>
            </w:r>
          </w:p>
          <w:p w14:paraId="6ABAC174" w14:textId="77777777" w:rsidR="00016E01" w:rsidRDefault="00000000">
            <w:pPr>
              <w:pStyle w:val="TableParagraph"/>
              <w:spacing w:line="201" w:lineRule="exact"/>
              <w:ind w:left="112" w:right="-15"/>
            </w:pPr>
            <w:r>
              <w:t>ascribed</w:t>
            </w:r>
            <w:r>
              <w:rPr>
                <w:spacing w:val="-2"/>
              </w:rPr>
              <w:t xml:space="preserve"> </w:t>
            </w:r>
            <w:r>
              <w:t>by</w:t>
            </w:r>
            <w:r>
              <w:rPr>
                <w:spacing w:val="-4"/>
              </w:rPr>
              <w:t xml:space="preserve"> </w:t>
            </w:r>
            <w:r>
              <w:t>the</w:t>
            </w:r>
            <w:r>
              <w:rPr>
                <w:spacing w:val="-1"/>
              </w:rPr>
              <w:t xml:space="preserve"> </w:t>
            </w:r>
            <w:r>
              <w:t>sender</w:t>
            </w:r>
            <w:r>
              <w:rPr>
                <w:spacing w:val="-3"/>
              </w:rPr>
              <w:t xml:space="preserve"> </w:t>
            </w:r>
            <w:r>
              <w:t>to</w:t>
            </w:r>
            <w:r>
              <w:rPr>
                <w:spacing w:val="-1"/>
              </w:rPr>
              <w:t xml:space="preserve"> </w:t>
            </w:r>
            <w:r>
              <w:t>the</w:t>
            </w:r>
            <w:r>
              <w:rPr>
                <w:spacing w:val="-1"/>
              </w:rPr>
              <w:t xml:space="preserve"> </w:t>
            </w:r>
            <w:r>
              <w:rPr>
                <w:spacing w:val="-2"/>
              </w:rPr>
              <w:t>email.</w:t>
            </w:r>
          </w:p>
        </w:tc>
      </w:tr>
      <w:tr w:rsidR="00016E01" w14:paraId="6B7AD2B1" w14:textId="77777777">
        <w:trPr>
          <w:trHeight w:val="405"/>
        </w:trPr>
        <w:tc>
          <w:tcPr>
            <w:tcW w:w="2340" w:type="dxa"/>
          </w:tcPr>
          <w:p w14:paraId="2150015A" w14:textId="77777777" w:rsidR="00016E01" w:rsidRDefault="00000000">
            <w:pPr>
              <w:pStyle w:val="TableParagraph"/>
              <w:ind w:left="126"/>
            </w:pPr>
            <w:r>
              <w:rPr>
                <w:spacing w:val="-2"/>
              </w:rPr>
              <w:t>MSGID</w:t>
            </w:r>
          </w:p>
        </w:tc>
        <w:tc>
          <w:tcPr>
            <w:tcW w:w="1891" w:type="dxa"/>
          </w:tcPr>
          <w:p w14:paraId="1550AD3E" w14:textId="77777777" w:rsidR="00016E01" w:rsidRDefault="00000000">
            <w:pPr>
              <w:pStyle w:val="TableParagraph"/>
            </w:pPr>
            <w:r>
              <w:rPr>
                <w:spacing w:val="-2"/>
              </w:rPr>
              <w:t>23542</w:t>
            </w:r>
          </w:p>
        </w:tc>
        <w:tc>
          <w:tcPr>
            <w:tcW w:w="1529" w:type="dxa"/>
          </w:tcPr>
          <w:p w14:paraId="5312EB4E" w14:textId="77777777" w:rsidR="00016E01" w:rsidRDefault="00000000">
            <w:pPr>
              <w:pStyle w:val="TableParagraph"/>
              <w:ind w:left="115"/>
            </w:pPr>
            <w:r>
              <w:rPr>
                <w:spacing w:val="-5"/>
              </w:rPr>
              <w:t>N/A</w:t>
            </w:r>
          </w:p>
        </w:tc>
        <w:tc>
          <w:tcPr>
            <w:tcW w:w="1351" w:type="dxa"/>
          </w:tcPr>
          <w:p w14:paraId="17D9E9A1" w14:textId="77777777" w:rsidR="00016E01" w:rsidRDefault="00000000">
            <w:pPr>
              <w:pStyle w:val="TableParagraph"/>
            </w:pPr>
            <w:r>
              <w:rPr>
                <w:spacing w:val="-5"/>
              </w:rPr>
              <w:t>Yes</w:t>
            </w:r>
          </w:p>
        </w:tc>
        <w:tc>
          <w:tcPr>
            <w:tcW w:w="3240" w:type="dxa"/>
          </w:tcPr>
          <w:p w14:paraId="1DE4743F" w14:textId="77777777" w:rsidR="00016E01" w:rsidRDefault="00000000">
            <w:pPr>
              <w:pStyle w:val="TableParagraph"/>
              <w:spacing w:line="185" w:lineRule="exact"/>
              <w:ind w:left="112"/>
            </w:pPr>
            <w:r>
              <w:t>The</w:t>
            </w:r>
            <w:r>
              <w:rPr>
                <w:spacing w:val="-5"/>
              </w:rPr>
              <w:t xml:space="preserve"> </w:t>
            </w:r>
            <w:r>
              <w:t>unique</w:t>
            </w:r>
            <w:r>
              <w:rPr>
                <w:spacing w:val="-2"/>
              </w:rPr>
              <w:t xml:space="preserve"> </w:t>
            </w:r>
            <w:r>
              <w:t>email</w:t>
            </w:r>
            <w:r>
              <w:rPr>
                <w:spacing w:val="-1"/>
              </w:rPr>
              <w:t xml:space="preserve"> </w:t>
            </w:r>
            <w:r>
              <w:rPr>
                <w:spacing w:val="-2"/>
              </w:rPr>
              <w:t>message</w:t>
            </w:r>
          </w:p>
          <w:p w14:paraId="604C558C" w14:textId="77777777" w:rsidR="00016E01" w:rsidRDefault="00000000">
            <w:pPr>
              <w:pStyle w:val="TableParagraph"/>
              <w:spacing w:line="200" w:lineRule="exact"/>
              <w:ind w:left="112"/>
            </w:pPr>
            <w:r>
              <w:rPr>
                <w:spacing w:val="-2"/>
              </w:rPr>
              <w:t>identifier</w:t>
            </w:r>
          </w:p>
        </w:tc>
      </w:tr>
      <w:tr w:rsidR="00016E01" w14:paraId="3CF26821" w14:textId="77777777">
        <w:trPr>
          <w:trHeight w:val="407"/>
        </w:trPr>
        <w:tc>
          <w:tcPr>
            <w:tcW w:w="2340" w:type="dxa"/>
          </w:tcPr>
          <w:p w14:paraId="61F1D3A6" w14:textId="77777777" w:rsidR="00016E01" w:rsidRDefault="00000000">
            <w:pPr>
              <w:pStyle w:val="TableParagraph"/>
              <w:ind w:left="126"/>
            </w:pPr>
            <w:r>
              <w:rPr>
                <w:spacing w:val="-2"/>
              </w:rPr>
              <w:t>CONFIDENTIALITY</w:t>
            </w:r>
          </w:p>
        </w:tc>
        <w:tc>
          <w:tcPr>
            <w:tcW w:w="1891" w:type="dxa"/>
          </w:tcPr>
          <w:p w14:paraId="1551712E" w14:textId="77777777" w:rsidR="00016E01" w:rsidRDefault="00000000">
            <w:pPr>
              <w:pStyle w:val="TableParagraph"/>
            </w:pPr>
            <w:r>
              <w:rPr>
                <w:spacing w:val="-2"/>
              </w:rPr>
              <w:t>CONFIDENTIAL</w:t>
            </w:r>
          </w:p>
        </w:tc>
        <w:tc>
          <w:tcPr>
            <w:tcW w:w="1529" w:type="dxa"/>
          </w:tcPr>
          <w:p w14:paraId="706FBE6F" w14:textId="77777777" w:rsidR="00016E01" w:rsidRDefault="00000000">
            <w:pPr>
              <w:pStyle w:val="TableParagraph"/>
              <w:ind w:left="115"/>
            </w:pPr>
            <w:r>
              <w:rPr>
                <w:spacing w:val="-5"/>
              </w:rPr>
              <w:t>Yes</w:t>
            </w:r>
          </w:p>
        </w:tc>
        <w:tc>
          <w:tcPr>
            <w:tcW w:w="1351" w:type="dxa"/>
          </w:tcPr>
          <w:p w14:paraId="09E9A888" w14:textId="77777777" w:rsidR="00016E01" w:rsidRDefault="00000000">
            <w:pPr>
              <w:pStyle w:val="TableParagraph"/>
            </w:pPr>
            <w:r>
              <w:rPr>
                <w:spacing w:val="-5"/>
              </w:rPr>
              <w:t>Yes</w:t>
            </w:r>
          </w:p>
        </w:tc>
        <w:tc>
          <w:tcPr>
            <w:tcW w:w="3240" w:type="dxa"/>
          </w:tcPr>
          <w:p w14:paraId="63F314CA" w14:textId="77777777" w:rsidR="00016E01" w:rsidRDefault="00000000">
            <w:pPr>
              <w:pStyle w:val="TableParagraph"/>
              <w:spacing w:line="186" w:lineRule="exact"/>
              <w:ind w:left="112"/>
            </w:pPr>
            <w:r>
              <w:t>Text</w:t>
            </w:r>
            <w:r>
              <w:rPr>
                <w:spacing w:val="-6"/>
              </w:rPr>
              <w:t xml:space="preserve"> </w:t>
            </w:r>
            <w:r>
              <w:t>of</w:t>
            </w:r>
            <w:r>
              <w:rPr>
                <w:spacing w:val="-3"/>
              </w:rPr>
              <w:t xml:space="preserve"> </w:t>
            </w:r>
            <w:r>
              <w:t>confidentiality</w:t>
            </w:r>
            <w:r>
              <w:rPr>
                <w:spacing w:val="-7"/>
              </w:rPr>
              <w:t xml:space="preserve"> </w:t>
            </w:r>
            <w:r>
              <w:rPr>
                <w:spacing w:val="-2"/>
              </w:rPr>
              <w:t>designation,</w:t>
            </w:r>
          </w:p>
          <w:p w14:paraId="7F7169BD" w14:textId="77777777" w:rsidR="00016E01" w:rsidRDefault="00000000">
            <w:pPr>
              <w:pStyle w:val="TableParagraph"/>
              <w:spacing w:line="201" w:lineRule="exact"/>
              <w:ind w:left="112"/>
            </w:pPr>
            <w:r>
              <w:t>if</w:t>
            </w:r>
            <w:r>
              <w:rPr>
                <w:spacing w:val="2"/>
              </w:rPr>
              <w:t xml:space="preserve"> </w:t>
            </w:r>
            <w:r>
              <w:rPr>
                <w:spacing w:val="-5"/>
              </w:rPr>
              <w:t>any</w:t>
            </w:r>
          </w:p>
        </w:tc>
      </w:tr>
    </w:tbl>
    <w:p w14:paraId="3A918631" w14:textId="77777777" w:rsidR="00016E01" w:rsidRDefault="00016E01">
      <w:pPr>
        <w:spacing w:line="201" w:lineRule="exact"/>
        <w:sectPr w:rsidR="00016E01">
          <w:headerReference w:type="default" r:id="rId88"/>
          <w:footerReference w:type="default" r:id="rId89"/>
          <w:pgSz w:w="12240" w:h="15840"/>
          <w:pgMar w:top="740" w:right="340" w:bottom="1220" w:left="1020" w:header="232" w:footer="1024" w:gutter="0"/>
          <w:cols w:space="720"/>
        </w:sectPr>
      </w:pPr>
    </w:p>
    <w:p w14:paraId="7BD5D539" w14:textId="77777777" w:rsidR="00016E01" w:rsidRDefault="00016E01">
      <w:pPr>
        <w:pStyle w:val="BodyText"/>
        <w:rPr>
          <w:sz w:val="20"/>
        </w:rPr>
      </w:pPr>
    </w:p>
    <w:p w14:paraId="5561DA3A" w14:textId="77777777" w:rsidR="00016E01" w:rsidRDefault="00016E01">
      <w:pPr>
        <w:pStyle w:val="BodyText"/>
        <w:rPr>
          <w:sz w:val="20"/>
        </w:rPr>
      </w:pPr>
    </w:p>
    <w:p w14:paraId="25FDB9EA" w14:textId="77777777" w:rsidR="00016E01" w:rsidRDefault="00016E01">
      <w:pPr>
        <w:pStyle w:val="BodyText"/>
        <w:spacing w:before="9"/>
        <w:rPr>
          <w:sz w:val="20"/>
        </w:rPr>
      </w:pPr>
    </w:p>
    <w:tbl>
      <w:tblPr>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1891"/>
        <w:gridCol w:w="1529"/>
        <w:gridCol w:w="1351"/>
        <w:gridCol w:w="3240"/>
      </w:tblGrid>
      <w:tr w:rsidR="00016E01" w14:paraId="02CC9341" w14:textId="77777777">
        <w:trPr>
          <w:trHeight w:val="407"/>
        </w:trPr>
        <w:tc>
          <w:tcPr>
            <w:tcW w:w="2340" w:type="dxa"/>
          </w:tcPr>
          <w:p w14:paraId="11D20D7E" w14:textId="77777777" w:rsidR="00016E01" w:rsidRDefault="00000000">
            <w:pPr>
              <w:pStyle w:val="TableParagraph"/>
              <w:ind w:left="126"/>
            </w:pPr>
            <w:r>
              <w:rPr>
                <w:spacing w:val="-2"/>
              </w:rPr>
              <w:t>TEXTPATH</w:t>
            </w:r>
          </w:p>
        </w:tc>
        <w:tc>
          <w:tcPr>
            <w:tcW w:w="1891" w:type="dxa"/>
          </w:tcPr>
          <w:p w14:paraId="425C5930" w14:textId="77777777" w:rsidR="00016E01" w:rsidRDefault="00000000">
            <w:pPr>
              <w:pStyle w:val="TableParagraph"/>
              <w:spacing w:line="182" w:lineRule="exact"/>
              <w:ind w:left="114"/>
            </w:pPr>
            <w:r>
              <w:rPr>
                <w:spacing w:val="-2"/>
              </w:rPr>
              <w:t>Text\001\001\</w:t>
            </w:r>
          </w:p>
          <w:p w14:paraId="6BD66C0A" w14:textId="77777777" w:rsidR="00016E01" w:rsidRDefault="00000000">
            <w:pPr>
              <w:pStyle w:val="TableParagraph"/>
              <w:spacing w:line="205" w:lineRule="exact"/>
              <w:ind w:left="114"/>
            </w:pPr>
            <w:r>
              <w:rPr>
                <w:spacing w:val="-2"/>
              </w:rPr>
              <w:t>ABC00000001.txt</w:t>
            </w:r>
          </w:p>
        </w:tc>
        <w:tc>
          <w:tcPr>
            <w:tcW w:w="1529" w:type="dxa"/>
          </w:tcPr>
          <w:p w14:paraId="1BFBA12A" w14:textId="77777777" w:rsidR="00016E01" w:rsidRDefault="00000000">
            <w:pPr>
              <w:pStyle w:val="TableParagraph"/>
              <w:ind w:left="115"/>
            </w:pPr>
            <w:r>
              <w:rPr>
                <w:spacing w:val="-5"/>
              </w:rPr>
              <w:t>Yes</w:t>
            </w:r>
          </w:p>
        </w:tc>
        <w:tc>
          <w:tcPr>
            <w:tcW w:w="1351" w:type="dxa"/>
          </w:tcPr>
          <w:p w14:paraId="1F628088" w14:textId="77777777" w:rsidR="00016E01" w:rsidRDefault="00000000">
            <w:pPr>
              <w:pStyle w:val="TableParagraph"/>
            </w:pPr>
            <w:r>
              <w:rPr>
                <w:spacing w:val="-5"/>
              </w:rPr>
              <w:t>Yes</w:t>
            </w:r>
          </w:p>
        </w:tc>
        <w:tc>
          <w:tcPr>
            <w:tcW w:w="3240" w:type="dxa"/>
          </w:tcPr>
          <w:p w14:paraId="20E9A4B2" w14:textId="77777777" w:rsidR="00016E01" w:rsidRDefault="00000000">
            <w:pPr>
              <w:pStyle w:val="TableParagraph"/>
              <w:spacing w:line="182" w:lineRule="exact"/>
              <w:ind w:left="112"/>
            </w:pPr>
            <w:r>
              <w:t>Path</w:t>
            </w:r>
            <w:r>
              <w:rPr>
                <w:spacing w:val="-4"/>
              </w:rPr>
              <w:t xml:space="preserve"> </w:t>
            </w:r>
            <w:r>
              <w:t>to *.txt</w:t>
            </w:r>
            <w:r>
              <w:rPr>
                <w:spacing w:val="-3"/>
              </w:rPr>
              <w:t xml:space="preserve"> </w:t>
            </w:r>
            <w:r>
              <w:t>file</w:t>
            </w:r>
            <w:r>
              <w:rPr>
                <w:spacing w:val="-2"/>
              </w:rPr>
              <w:t xml:space="preserve"> containing</w:t>
            </w:r>
          </w:p>
          <w:p w14:paraId="3E5FF87C" w14:textId="77777777" w:rsidR="00016E01" w:rsidRDefault="00000000">
            <w:pPr>
              <w:pStyle w:val="TableParagraph"/>
              <w:spacing w:line="205" w:lineRule="exact"/>
              <w:ind w:left="112"/>
            </w:pPr>
            <w:r>
              <w:t>extracted</w:t>
            </w:r>
            <w:r>
              <w:rPr>
                <w:spacing w:val="-3"/>
              </w:rPr>
              <w:t xml:space="preserve"> </w:t>
            </w:r>
            <w:r>
              <w:t>or</w:t>
            </w:r>
            <w:r>
              <w:rPr>
                <w:spacing w:val="-2"/>
              </w:rPr>
              <w:t xml:space="preserve"> </w:t>
            </w:r>
            <w:r>
              <w:t>OCR</w:t>
            </w:r>
            <w:r>
              <w:rPr>
                <w:spacing w:val="-3"/>
              </w:rPr>
              <w:t xml:space="preserve"> </w:t>
            </w:r>
            <w:r>
              <w:rPr>
                <w:spacing w:val="-4"/>
              </w:rPr>
              <w:t>text</w:t>
            </w:r>
          </w:p>
        </w:tc>
      </w:tr>
      <w:tr w:rsidR="00016E01" w14:paraId="5974DCFD" w14:textId="77777777">
        <w:trPr>
          <w:trHeight w:val="628"/>
        </w:trPr>
        <w:tc>
          <w:tcPr>
            <w:tcW w:w="2340" w:type="dxa"/>
          </w:tcPr>
          <w:p w14:paraId="7D39CECB" w14:textId="77777777" w:rsidR="00016E01" w:rsidRDefault="00000000">
            <w:pPr>
              <w:pStyle w:val="TableParagraph"/>
              <w:ind w:left="126"/>
            </w:pPr>
            <w:r>
              <w:t>MD5</w:t>
            </w:r>
            <w:r>
              <w:rPr>
                <w:spacing w:val="-2"/>
              </w:rPr>
              <w:t xml:space="preserve"> </w:t>
            </w:r>
            <w:r>
              <w:rPr>
                <w:spacing w:val="-4"/>
              </w:rPr>
              <w:t>HASH</w:t>
            </w:r>
          </w:p>
        </w:tc>
        <w:tc>
          <w:tcPr>
            <w:tcW w:w="1891" w:type="dxa"/>
          </w:tcPr>
          <w:p w14:paraId="2DBF4C11" w14:textId="77777777" w:rsidR="00016E01" w:rsidRDefault="00000000">
            <w:pPr>
              <w:pStyle w:val="TableParagraph"/>
              <w:spacing w:line="192" w:lineRule="exact"/>
              <w:ind w:left="114"/>
            </w:pPr>
            <w:r>
              <w:rPr>
                <w:spacing w:val="-2"/>
              </w:rPr>
              <w:t>30999747f4e6d7b</w:t>
            </w:r>
          </w:p>
          <w:p w14:paraId="1ED5FE92" w14:textId="77777777" w:rsidR="00016E01" w:rsidRDefault="00000000">
            <w:pPr>
              <w:pStyle w:val="TableParagraph"/>
              <w:spacing w:line="208" w:lineRule="exact"/>
              <w:ind w:left="114" w:right="187"/>
            </w:pPr>
            <w:r>
              <w:rPr>
                <w:spacing w:val="-4"/>
              </w:rPr>
              <w:t xml:space="preserve">ef786e614ff2cf4b </w:t>
            </w:r>
            <w:r>
              <w:rPr>
                <w:spacing w:val="-10"/>
              </w:rPr>
              <w:t>0</w:t>
            </w:r>
          </w:p>
        </w:tc>
        <w:tc>
          <w:tcPr>
            <w:tcW w:w="1529" w:type="dxa"/>
          </w:tcPr>
          <w:p w14:paraId="1293EB14" w14:textId="77777777" w:rsidR="00016E01" w:rsidRDefault="00000000">
            <w:pPr>
              <w:pStyle w:val="TableParagraph"/>
              <w:ind w:left="115"/>
            </w:pPr>
            <w:r>
              <w:rPr>
                <w:spacing w:val="-5"/>
              </w:rPr>
              <w:t>N/A</w:t>
            </w:r>
          </w:p>
        </w:tc>
        <w:tc>
          <w:tcPr>
            <w:tcW w:w="1351" w:type="dxa"/>
          </w:tcPr>
          <w:p w14:paraId="4FAE0F0B" w14:textId="77777777" w:rsidR="00016E01" w:rsidRDefault="00000000">
            <w:pPr>
              <w:pStyle w:val="TableParagraph"/>
            </w:pPr>
            <w:r>
              <w:rPr>
                <w:spacing w:val="-5"/>
              </w:rPr>
              <w:t>Yes</w:t>
            </w:r>
          </w:p>
        </w:tc>
        <w:tc>
          <w:tcPr>
            <w:tcW w:w="3240" w:type="dxa"/>
          </w:tcPr>
          <w:p w14:paraId="6383FC59" w14:textId="77777777" w:rsidR="00016E01" w:rsidRDefault="00000000">
            <w:pPr>
              <w:pStyle w:val="TableParagraph"/>
              <w:spacing w:line="199" w:lineRule="auto"/>
              <w:ind w:left="112" w:right="359"/>
            </w:pPr>
            <w:r>
              <w:t>MD5</w:t>
            </w:r>
            <w:r>
              <w:rPr>
                <w:spacing w:val="-11"/>
              </w:rPr>
              <w:t xml:space="preserve"> </w:t>
            </w:r>
            <w:r>
              <w:t>Hash</w:t>
            </w:r>
            <w:r>
              <w:rPr>
                <w:spacing w:val="-13"/>
              </w:rPr>
              <w:t xml:space="preserve"> </w:t>
            </w:r>
            <w:r>
              <w:t>for</w:t>
            </w:r>
            <w:r>
              <w:rPr>
                <w:spacing w:val="-12"/>
              </w:rPr>
              <w:t xml:space="preserve"> </w:t>
            </w:r>
            <w:r>
              <w:t xml:space="preserve">electronic </w:t>
            </w:r>
            <w:r>
              <w:rPr>
                <w:spacing w:val="-2"/>
              </w:rPr>
              <w:t>document</w:t>
            </w:r>
          </w:p>
        </w:tc>
      </w:tr>
      <w:tr w:rsidR="00016E01" w14:paraId="4C07E4B4" w14:textId="77777777">
        <w:trPr>
          <w:trHeight w:val="820"/>
        </w:trPr>
        <w:tc>
          <w:tcPr>
            <w:tcW w:w="2340" w:type="dxa"/>
          </w:tcPr>
          <w:p w14:paraId="734EBD02" w14:textId="77777777" w:rsidR="00016E01" w:rsidRDefault="00000000">
            <w:pPr>
              <w:pStyle w:val="TableParagraph"/>
              <w:spacing w:line="212" w:lineRule="exact"/>
            </w:pPr>
            <w:r>
              <w:rPr>
                <w:spacing w:val="-2"/>
              </w:rPr>
              <w:t>REPLACEMENT</w:t>
            </w:r>
          </w:p>
        </w:tc>
        <w:tc>
          <w:tcPr>
            <w:tcW w:w="1891" w:type="dxa"/>
          </w:tcPr>
          <w:p w14:paraId="2EB5F388" w14:textId="77777777" w:rsidR="00016E01" w:rsidRDefault="00000000">
            <w:pPr>
              <w:pStyle w:val="TableParagraph"/>
              <w:spacing w:line="212" w:lineRule="exact"/>
              <w:ind w:left="117"/>
            </w:pPr>
            <w:r>
              <w:rPr>
                <w:spacing w:val="-2"/>
              </w:rPr>
              <w:t>REPLACEMENT</w:t>
            </w:r>
          </w:p>
        </w:tc>
        <w:tc>
          <w:tcPr>
            <w:tcW w:w="1529" w:type="dxa"/>
          </w:tcPr>
          <w:p w14:paraId="154C8159" w14:textId="77777777" w:rsidR="00016E01" w:rsidRDefault="00000000">
            <w:pPr>
              <w:pStyle w:val="TableParagraph"/>
              <w:spacing w:line="212" w:lineRule="exact"/>
              <w:ind w:left="115"/>
            </w:pPr>
            <w:r>
              <w:rPr>
                <w:spacing w:val="-5"/>
              </w:rPr>
              <w:t>Yes</w:t>
            </w:r>
          </w:p>
        </w:tc>
        <w:tc>
          <w:tcPr>
            <w:tcW w:w="1351" w:type="dxa"/>
          </w:tcPr>
          <w:p w14:paraId="330AFE1D" w14:textId="77777777" w:rsidR="00016E01" w:rsidRDefault="00000000">
            <w:pPr>
              <w:pStyle w:val="TableParagraph"/>
              <w:spacing w:line="212" w:lineRule="exact"/>
            </w:pPr>
            <w:r>
              <w:rPr>
                <w:spacing w:val="-5"/>
              </w:rPr>
              <w:t>Yes</w:t>
            </w:r>
          </w:p>
        </w:tc>
        <w:tc>
          <w:tcPr>
            <w:tcW w:w="3240" w:type="dxa"/>
          </w:tcPr>
          <w:p w14:paraId="47C35CA7" w14:textId="77777777" w:rsidR="00016E01" w:rsidRDefault="00000000">
            <w:pPr>
              <w:pStyle w:val="TableParagraph"/>
              <w:spacing w:line="199" w:lineRule="auto"/>
              <w:ind w:left="112" w:right="359"/>
            </w:pPr>
            <w:r>
              <w:rPr>
                <w:spacing w:val="-2"/>
              </w:rPr>
              <w:t>“Replacement”</w:t>
            </w:r>
            <w:r>
              <w:rPr>
                <w:spacing w:val="-12"/>
              </w:rPr>
              <w:t xml:space="preserve"> </w:t>
            </w:r>
            <w:r>
              <w:rPr>
                <w:spacing w:val="-2"/>
              </w:rPr>
              <w:t>indicates</w:t>
            </w:r>
            <w:r>
              <w:rPr>
                <w:spacing w:val="-12"/>
              </w:rPr>
              <w:t xml:space="preserve"> </w:t>
            </w:r>
            <w:r>
              <w:rPr>
                <w:spacing w:val="-2"/>
              </w:rPr>
              <w:t>the image</w:t>
            </w:r>
            <w:r>
              <w:rPr>
                <w:spacing w:val="-6"/>
              </w:rPr>
              <w:t xml:space="preserve"> </w:t>
            </w:r>
            <w:r>
              <w:rPr>
                <w:spacing w:val="-2"/>
              </w:rPr>
              <w:t>is</w:t>
            </w:r>
            <w:r>
              <w:rPr>
                <w:spacing w:val="-6"/>
              </w:rPr>
              <w:t xml:space="preserve"> </w:t>
            </w:r>
            <w:r>
              <w:rPr>
                <w:spacing w:val="-2"/>
              </w:rPr>
              <w:t>a</w:t>
            </w:r>
            <w:r>
              <w:rPr>
                <w:spacing w:val="-6"/>
              </w:rPr>
              <w:t xml:space="preserve"> </w:t>
            </w:r>
            <w:r>
              <w:rPr>
                <w:spacing w:val="-2"/>
              </w:rPr>
              <w:t>replacement</w:t>
            </w:r>
            <w:r>
              <w:rPr>
                <w:spacing w:val="-5"/>
              </w:rPr>
              <w:t xml:space="preserve"> </w:t>
            </w:r>
            <w:r>
              <w:rPr>
                <w:spacing w:val="-2"/>
              </w:rPr>
              <w:t>for</w:t>
            </w:r>
            <w:r>
              <w:rPr>
                <w:spacing w:val="-4"/>
              </w:rPr>
              <w:t xml:space="preserve"> </w:t>
            </w:r>
            <w:r>
              <w:rPr>
                <w:spacing w:val="-10"/>
              </w:rPr>
              <w:t>a</w:t>
            </w:r>
          </w:p>
          <w:p w14:paraId="2CC63C66" w14:textId="77777777" w:rsidR="00016E01" w:rsidRDefault="00000000">
            <w:pPr>
              <w:pStyle w:val="TableParagraph"/>
              <w:spacing w:line="206" w:lineRule="exact"/>
              <w:ind w:left="112"/>
            </w:pPr>
            <w:r>
              <w:rPr>
                <w:spacing w:val="-2"/>
              </w:rPr>
              <w:t>previously</w:t>
            </w:r>
            <w:r>
              <w:rPr>
                <w:spacing w:val="-12"/>
              </w:rPr>
              <w:t xml:space="preserve"> </w:t>
            </w:r>
            <w:r>
              <w:rPr>
                <w:spacing w:val="-2"/>
              </w:rPr>
              <w:t>produced</w:t>
            </w:r>
            <w:r>
              <w:rPr>
                <w:spacing w:val="-12"/>
              </w:rPr>
              <w:t xml:space="preserve"> </w:t>
            </w:r>
            <w:r>
              <w:rPr>
                <w:spacing w:val="-2"/>
              </w:rPr>
              <w:t xml:space="preserve">image; </w:t>
            </w:r>
            <w:proofErr w:type="gramStart"/>
            <w:r>
              <w:t>otherwise</w:t>
            </w:r>
            <w:proofErr w:type="gramEnd"/>
            <w:r>
              <w:t xml:space="preserve"> blank.</w:t>
            </w:r>
          </w:p>
        </w:tc>
      </w:tr>
      <w:tr w:rsidR="00016E01" w14:paraId="487B93A6" w14:textId="77777777">
        <w:trPr>
          <w:trHeight w:val="400"/>
        </w:trPr>
        <w:tc>
          <w:tcPr>
            <w:tcW w:w="2340" w:type="dxa"/>
          </w:tcPr>
          <w:p w14:paraId="65DDAA73" w14:textId="77777777" w:rsidR="00016E01" w:rsidRDefault="00000000">
            <w:pPr>
              <w:pStyle w:val="TableParagraph"/>
              <w:spacing w:line="200" w:lineRule="exact"/>
            </w:pPr>
            <w:r>
              <w:rPr>
                <w:spacing w:val="-2"/>
              </w:rPr>
              <w:t>PRODVOL</w:t>
            </w:r>
          </w:p>
        </w:tc>
        <w:tc>
          <w:tcPr>
            <w:tcW w:w="1891" w:type="dxa"/>
          </w:tcPr>
          <w:p w14:paraId="03E0EE8C" w14:textId="77777777" w:rsidR="00016E01" w:rsidRDefault="00000000">
            <w:pPr>
              <w:pStyle w:val="TableParagraph"/>
              <w:spacing w:line="200" w:lineRule="exact"/>
              <w:ind w:left="117"/>
            </w:pPr>
            <w:r>
              <w:rPr>
                <w:spacing w:val="-2"/>
              </w:rPr>
              <w:t>VOL001</w:t>
            </w:r>
          </w:p>
        </w:tc>
        <w:tc>
          <w:tcPr>
            <w:tcW w:w="1529" w:type="dxa"/>
          </w:tcPr>
          <w:p w14:paraId="672C327F" w14:textId="77777777" w:rsidR="00016E01" w:rsidRDefault="00000000">
            <w:pPr>
              <w:pStyle w:val="TableParagraph"/>
              <w:spacing w:line="200" w:lineRule="exact"/>
              <w:ind w:left="115"/>
            </w:pPr>
            <w:r>
              <w:rPr>
                <w:spacing w:val="-5"/>
              </w:rPr>
              <w:t>Yes</w:t>
            </w:r>
          </w:p>
        </w:tc>
        <w:tc>
          <w:tcPr>
            <w:tcW w:w="1351" w:type="dxa"/>
          </w:tcPr>
          <w:p w14:paraId="259A1079" w14:textId="77777777" w:rsidR="00016E01" w:rsidRDefault="00000000">
            <w:pPr>
              <w:pStyle w:val="TableParagraph"/>
              <w:spacing w:line="200" w:lineRule="exact"/>
            </w:pPr>
            <w:r>
              <w:rPr>
                <w:spacing w:val="-5"/>
              </w:rPr>
              <w:t>Yes</w:t>
            </w:r>
          </w:p>
        </w:tc>
        <w:tc>
          <w:tcPr>
            <w:tcW w:w="3240" w:type="dxa"/>
          </w:tcPr>
          <w:p w14:paraId="2276BFBC" w14:textId="77777777" w:rsidR="00016E01" w:rsidRDefault="00000000">
            <w:pPr>
              <w:pStyle w:val="TableParagraph"/>
              <w:spacing w:line="171" w:lineRule="exact"/>
              <w:ind w:left="112"/>
            </w:pPr>
            <w:r>
              <w:t>Name</w:t>
            </w:r>
            <w:r>
              <w:rPr>
                <w:spacing w:val="-2"/>
              </w:rPr>
              <w:t xml:space="preserve"> </w:t>
            </w:r>
            <w:r>
              <w:t>of</w:t>
            </w:r>
            <w:r>
              <w:rPr>
                <w:spacing w:val="-1"/>
              </w:rPr>
              <w:t xml:space="preserve"> </w:t>
            </w:r>
            <w:proofErr w:type="gramStart"/>
            <w:r>
              <w:t>the</w:t>
            </w:r>
            <w:r>
              <w:rPr>
                <w:spacing w:val="-1"/>
              </w:rPr>
              <w:t xml:space="preserve"> </w:t>
            </w:r>
            <w:r>
              <w:rPr>
                <w:spacing w:val="-2"/>
              </w:rPr>
              <w:t>Production</w:t>
            </w:r>
            <w:proofErr w:type="gramEnd"/>
          </w:p>
          <w:p w14:paraId="40A6579A" w14:textId="77777777" w:rsidR="00016E01" w:rsidRDefault="00000000">
            <w:pPr>
              <w:pStyle w:val="TableParagraph"/>
              <w:spacing w:line="210" w:lineRule="exact"/>
              <w:ind w:left="112"/>
            </w:pPr>
            <w:r>
              <w:rPr>
                <w:spacing w:val="-2"/>
              </w:rPr>
              <w:t>Volume</w:t>
            </w:r>
          </w:p>
        </w:tc>
      </w:tr>
      <w:tr w:rsidR="00016E01" w14:paraId="04A95EBF" w14:textId="77777777">
        <w:trPr>
          <w:trHeight w:val="618"/>
        </w:trPr>
        <w:tc>
          <w:tcPr>
            <w:tcW w:w="2340" w:type="dxa"/>
          </w:tcPr>
          <w:p w14:paraId="47DC25F0" w14:textId="77777777" w:rsidR="00016E01" w:rsidRDefault="00000000">
            <w:pPr>
              <w:pStyle w:val="TableParagraph"/>
              <w:ind w:left="126"/>
            </w:pPr>
            <w:r>
              <w:rPr>
                <w:spacing w:val="-2"/>
              </w:rPr>
              <w:t>REDACTION</w:t>
            </w:r>
          </w:p>
        </w:tc>
        <w:tc>
          <w:tcPr>
            <w:tcW w:w="1891" w:type="dxa"/>
          </w:tcPr>
          <w:p w14:paraId="63A851D6" w14:textId="77777777" w:rsidR="00016E01" w:rsidRDefault="00000000">
            <w:pPr>
              <w:pStyle w:val="TableParagraph"/>
            </w:pPr>
            <w:r>
              <w:rPr>
                <w:spacing w:val="-2"/>
              </w:rPr>
              <w:t>REDACTED</w:t>
            </w:r>
          </w:p>
        </w:tc>
        <w:tc>
          <w:tcPr>
            <w:tcW w:w="1529" w:type="dxa"/>
          </w:tcPr>
          <w:p w14:paraId="4B585CED" w14:textId="77777777" w:rsidR="00016E01" w:rsidRDefault="00000000">
            <w:pPr>
              <w:pStyle w:val="TableParagraph"/>
              <w:ind w:left="115"/>
            </w:pPr>
            <w:r>
              <w:rPr>
                <w:spacing w:val="-5"/>
              </w:rPr>
              <w:t>Yes</w:t>
            </w:r>
          </w:p>
        </w:tc>
        <w:tc>
          <w:tcPr>
            <w:tcW w:w="1351" w:type="dxa"/>
          </w:tcPr>
          <w:p w14:paraId="17F1D64D" w14:textId="77777777" w:rsidR="00016E01" w:rsidRDefault="00000000">
            <w:pPr>
              <w:pStyle w:val="TableParagraph"/>
            </w:pPr>
            <w:r>
              <w:rPr>
                <w:spacing w:val="-5"/>
              </w:rPr>
              <w:t>Yes</w:t>
            </w:r>
          </w:p>
        </w:tc>
        <w:tc>
          <w:tcPr>
            <w:tcW w:w="3240" w:type="dxa"/>
          </w:tcPr>
          <w:p w14:paraId="33B71886" w14:textId="77777777" w:rsidR="00016E01" w:rsidRDefault="00000000">
            <w:pPr>
              <w:pStyle w:val="TableParagraph"/>
              <w:spacing w:line="196" w:lineRule="auto"/>
              <w:ind w:left="112"/>
            </w:pPr>
            <w:r>
              <w:t>User-generated</w:t>
            </w:r>
            <w:r>
              <w:rPr>
                <w:spacing w:val="-14"/>
              </w:rPr>
              <w:t xml:space="preserve"> </w:t>
            </w:r>
            <w:r>
              <w:t>field</w:t>
            </w:r>
            <w:r>
              <w:rPr>
                <w:spacing w:val="-14"/>
              </w:rPr>
              <w:t xml:space="preserve"> </w:t>
            </w:r>
            <w:r>
              <w:t>indicating whether a document was</w:t>
            </w:r>
          </w:p>
          <w:p w14:paraId="12348A46" w14:textId="77777777" w:rsidR="00016E01" w:rsidRDefault="00000000">
            <w:pPr>
              <w:pStyle w:val="TableParagraph"/>
              <w:spacing w:line="188" w:lineRule="exact"/>
              <w:ind w:left="112"/>
            </w:pPr>
            <w:r>
              <w:rPr>
                <w:spacing w:val="-2"/>
              </w:rPr>
              <w:t>redacted.</w:t>
            </w:r>
          </w:p>
        </w:tc>
      </w:tr>
      <w:tr w:rsidR="00016E01" w14:paraId="0EA4D346" w14:textId="77777777">
        <w:trPr>
          <w:trHeight w:val="412"/>
        </w:trPr>
        <w:tc>
          <w:tcPr>
            <w:tcW w:w="2340" w:type="dxa"/>
          </w:tcPr>
          <w:p w14:paraId="70A48B84" w14:textId="77777777" w:rsidR="00016E01" w:rsidRDefault="00000000">
            <w:pPr>
              <w:pStyle w:val="TableParagraph"/>
              <w:spacing w:line="212" w:lineRule="exact"/>
            </w:pPr>
            <w:r>
              <w:t>REDACTION</w:t>
            </w:r>
            <w:r>
              <w:rPr>
                <w:spacing w:val="-10"/>
              </w:rPr>
              <w:t xml:space="preserve"> </w:t>
            </w:r>
            <w:r>
              <w:rPr>
                <w:spacing w:val="-2"/>
              </w:rPr>
              <w:t>REASON</w:t>
            </w:r>
          </w:p>
        </w:tc>
        <w:tc>
          <w:tcPr>
            <w:tcW w:w="1891" w:type="dxa"/>
          </w:tcPr>
          <w:p w14:paraId="738947C1" w14:textId="77777777" w:rsidR="00016E01" w:rsidRDefault="00000000">
            <w:pPr>
              <w:pStyle w:val="TableParagraph"/>
              <w:spacing w:line="212" w:lineRule="exact"/>
              <w:ind w:left="117"/>
            </w:pPr>
            <w:r>
              <w:rPr>
                <w:spacing w:val="-2"/>
              </w:rPr>
              <w:t>Privilege</w:t>
            </w:r>
          </w:p>
        </w:tc>
        <w:tc>
          <w:tcPr>
            <w:tcW w:w="1529" w:type="dxa"/>
          </w:tcPr>
          <w:p w14:paraId="74929A3E" w14:textId="77777777" w:rsidR="00016E01" w:rsidRDefault="00000000">
            <w:pPr>
              <w:pStyle w:val="TableParagraph"/>
              <w:spacing w:line="212" w:lineRule="exact"/>
              <w:ind w:left="115"/>
            </w:pPr>
            <w:r>
              <w:rPr>
                <w:spacing w:val="-5"/>
              </w:rPr>
              <w:t>Yes</w:t>
            </w:r>
          </w:p>
        </w:tc>
        <w:tc>
          <w:tcPr>
            <w:tcW w:w="1351" w:type="dxa"/>
          </w:tcPr>
          <w:p w14:paraId="3734225A" w14:textId="77777777" w:rsidR="00016E01" w:rsidRDefault="00000000">
            <w:pPr>
              <w:pStyle w:val="TableParagraph"/>
              <w:spacing w:line="212" w:lineRule="exact"/>
            </w:pPr>
            <w:r>
              <w:rPr>
                <w:spacing w:val="-5"/>
              </w:rPr>
              <w:t>Yes</w:t>
            </w:r>
          </w:p>
        </w:tc>
        <w:tc>
          <w:tcPr>
            <w:tcW w:w="3240" w:type="dxa"/>
          </w:tcPr>
          <w:p w14:paraId="6616AAD6" w14:textId="77777777" w:rsidR="00016E01" w:rsidRDefault="00000000">
            <w:pPr>
              <w:pStyle w:val="TableParagraph"/>
              <w:spacing w:line="207" w:lineRule="exact"/>
              <w:ind w:left="112"/>
            </w:pPr>
            <w:r>
              <w:t>Identifies</w:t>
            </w:r>
            <w:r>
              <w:rPr>
                <w:spacing w:val="-3"/>
              </w:rPr>
              <w:t xml:space="preserve"> </w:t>
            </w:r>
            <w:r>
              <w:t>the</w:t>
            </w:r>
            <w:r>
              <w:rPr>
                <w:spacing w:val="-3"/>
              </w:rPr>
              <w:t xml:space="preserve"> </w:t>
            </w:r>
            <w:r>
              <w:t>reason</w:t>
            </w:r>
            <w:r>
              <w:rPr>
                <w:spacing w:val="-3"/>
              </w:rPr>
              <w:t xml:space="preserve"> </w:t>
            </w:r>
            <w:r>
              <w:t>for</w:t>
            </w:r>
            <w:r>
              <w:rPr>
                <w:spacing w:val="-2"/>
              </w:rPr>
              <w:t xml:space="preserve"> redaction</w:t>
            </w:r>
          </w:p>
        </w:tc>
      </w:tr>
    </w:tbl>
    <w:p w14:paraId="6449DDBF" w14:textId="77777777" w:rsidR="00016E01" w:rsidRDefault="00000000">
      <w:pPr>
        <w:pStyle w:val="ListParagraph"/>
        <w:numPr>
          <w:ilvl w:val="1"/>
          <w:numId w:val="18"/>
        </w:numPr>
        <w:tabs>
          <w:tab w:val="left" w:pos="1138"/>
          <w:tab w:val="left" w:pos="1140"/>
        </w:tabs>
        <w:spacing w:before="266"/>
        <w:ind w:right="1126"/>
        <w:rPr>
          <w:sz w:val="24"/>
        </w:rPr>
      </w:pPr>
      <w:r>
        <w:rPr>
          <w:sz w:val="24"/>
          <w:u w:val="single"/>
        </w:rPr>
        <w:t>Files Produced in Native Format</w:t>
      </w:r>
      <w:r>
        <w:rPr>
          <w:sz w:val="24"/>
        </w:rPr>
        <w:t>. Any electronic file produced in native file format shall be given a file name consisting of a unique production number. For each native file produced, the production will include a *.</w:t>
      </w:r>
      <w:proofErr w:type="spellStart"/>
      <w:r>
        <w:rPr>
          <w:sz w:val="24"/>
        </w:rPr>
        <w:t>tif</w:t>
      </w:r>
      <w:proofErr w:type="spellEnd"/>
      <w:r>
        <w:rPr>
          <w:sz w:val="24"/>
        </w:rPr>
        <w:t xml:space="preserve"> image slipsheet indicating the production number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native</w:t>
      </w:r>
      <w:r>
        <w:rPr>
          <w:spacing w:val="-1"/>
          <w:sz w:val="24"/>
        </w:rPr>
        <w:t xml:space="preserve"> </w:t>
      </w:r>
      <w:r>
        <w:rPr>
          <w:sz w:val="24"/>
        </w:rPr>
        <w:t>file</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sz w:val="24"/>
        </w:rPr>
        <w:t>confidentiality</w:t>
      </w:r>
      <w:r>
        <w:rPr>
          <w:spacing w:val="-7"/>
          <w:sz w:val="24"/>
        </w:rPr>
        <w:t xml:space="preserve"> </w:t>
      </w:r>
      <w:proofErr w:type="gramStart"/>
      <w:r>
        <w:rPr>
          <w:sz w:val="24"/>
        </w:rPr>
        <w:t>designation,</w:t>
      </w:r>
      <w:r>
        <w:rPr>
          <w:spacing w:val="-2"/>
          <w:sz w:val="24"/>
        </w:rPr>
        <w:t xml:space="preserve"> </w:t>
      </w:r>
      <w:r>
        <w:rPr>
          <w:sz w:val="24"/>
        </w:rPr>
        <w:t>and</w:t>
      </w:r>
      <w:proofErr w:type="gramEnd"/>
      <w:r>
        <w:rPr>
          <w:spacing w:val="-2"/>
          <w:sz w:val="24"/>
        </w:rPr>
        <w:t xml:space="preserve"> </w:t>
      </w:r>
      <w:r>
        <w:rPr>
          <w:sz w:val="24"/>
        </w:rPr>
        <w:t>stating</w:t>
      </w:r>
      <w:r>
        <w:rPr>
          <w:spacing w:val="-5"/>
          <w:sz w:val="24"/>
        </w:rPr>
        <w:t xml:space="preserve"> </w:t>
      </w:r>
      <w:r>
        <w:rPr>
          <w:sz w:val="24"/>
        </w:rPr>
        <w:t>the</w:t>
      </w:r>
      <w:r>
        <w:rPr>
          <w:spacing w:val="-1"/>
          <w:sz w:val="24"/>
        </w:rPr>
        <w:t xml:space="preserve"> </w:t>
      </w:r>
      <w:r>
        <w:rPr>
          <w:sz w:val="24"/>
        </w:rPr>
        <w:t>following</w:t>
      </w:r>
      <w:r>
        <w:rPr>
          <w:spacing w:val="-5"/>
          <w:sz w:val="24"/>
        </w:rPr>
        <w:t xml:space="preserve"> </w:t>
      </w:r>
      <w:r>
        <w:rPr>
          <w:sz w:val="24"/>
        </w:rPr>
        <w:t>(or similar): “File Provided Natively.” To the extent that it is available, the original file text shall be provided in a file-level multi-page UTF-8 text file with a text path provided in the *.</w:t>
      </w:r>
      <w:proofErr w:type="spellStart"/>
      <w:r>
        <w:rPr>
          <w:sz w:val="24"/>
        </w:rPr>
        <w:t>dat</w:t>
      </w:r>
      <w:proofErr w:type="spellEnd"/>
      <w:r>
        <w:rPr>
          <w:sz w:val="24"/>
        </w:rPr>
        <w:t xml:space="preserve"> file; </w:t>
      </w:r>
      <w:proofErr w:type="gramStart"/>
      <w:r>
        <w:rPr>
          <w:sz w:val="24"/>
        </w:rPr>
        <w:t>otherwise</w:t>
      </w:r>
      <w:proofErr w:type="gramEnd"/>
      <w:r>
        <w:rPr>
          <w:sz w:val="24"/>
        </w:rPr>
        <w:t xml:space="preserve"> the text contained on the slipsheet shall be provided in the *.txt file with the text path provided in the *.</w:t>
      </w:r>
      <w:proofErr w:type="spellStart"/>
      <w:r>
        <w:rPr>
          <w:sz w:val="24"/>
        </w:rPr>
        <w:t>dat</w:t>
      </w:r>
      <w:proofErr w:type="spellEnd"/>
      <w:r>
        <w:rPr>
          <w:sz w:val="24"/>
        </w:rPr>
        <w:t xml:space="preserve"> file.</w:t>
      </w:r>
    </w:p>
    <w:p w14:paraId="00CCE6DF" w14:textId="77777777" w:rsidR="00016E01" w:rsidRDefault="00016E01">
      <w:pPr>
        <w:pStyle w:val="BodyText"/>
      </w:pPr>
    </w:p>
    <w:p w14:paraId="4FC19D80" w14:textId="77777777" w:rsidR="00016E01" w:rsidRDefault="00000000">
      <w:pPr>
        <w:pStyle w:val="ListParagraph"/>
        <w:numPr>
          <w:ilvl w:val="1"/>
          <w:numId w:val="18"/>
        </w:numPr>
        <w:tabs>
          <w:tab w:val="left" w:pos="1138"/>
          <w:tab w:val="left" w:pos="1140"/>
        </w:tabs>
        <w:spacing w:before="1"/>
        <w:ind w:right="1142"/>
        <w:rPr>
          <w:sz w:val="24"/>
        </w:rPr>
      </w:pPr>
      <w:r>
        <w:rPr>
          <w:sz w:val="24"/>
          <w:u w:val="single"/>
        </w:rPr>
        <w:t>Production Media</w:t>
      </w:r>
      <w:r>
        <w:rPr>
          <w:sz w:val="24"/>
        </w:rPr>
        <w:t>. Unless otherwise agreed, documents and ESI will be produced on optical media (CD/DVD), external hard drive, secure FTP site, or similar electronic format. Such media should have an alphanumeric volume name; if a hard drive contains multiple volumes, each volume should be contained in an appropriately named folder at the root of the drive. Volumes should be numbered consecutively (ABC001, ABC002, etc.).</w:t>
      </w:r>
      <w:r>
        <w:rPr>
          <w:spacing w:val="-2"/>
          <w:sz w:val="24"/>
        </w:rPr>
        <w:t xml:space="preserve"> </w:t>
      </w:r>
      <w:r>
        <w:rPr>
          <w:sz w:val="24"/>
        </w:rPr>
        <w:t>Deliverable</w:t>
      </w:r>
      <w:r>
        <w:rPr>
          <w:spacing w:val="-3"/>
          <w:sz w:val="24"/>
        </w:rPr>
        <w:t xml:space="preserve"> </w:t>
      </w:r>
      <w:r>
        <w:rPr>
          <w:sz w:val="24"/>
        </w:rPr>
        <w:t>media</w:t>
      </w:r>
      <w:r>
        <w:rPr>
          <w:spacing w:val="-1"/>
          <w:sz w:val="24"/>
        </w:rPr>
        <w:t xml:space="preserve"> </w:t>
      </w:r>
      <w:r>
        <w:rPr>
          <w:sz w:val="24"/>
        </w:rPr>
        <w:t>should</w:t>
      </w:r>
      <w:r>
        <w:rPr>
          <w:spacing w:val="-2"/>
          <w:sz w:val="24"/>
        </w:rPr>
        <w:t xml:space="preserve"> </w:t>
      </w:r>
      <w:r>
        <w:rPr>
          <w:sz w:val="24"/>
        </w:rPr>
        <w:t>be</w:t>
      </w:r>
      <w:r>
        <w:rPr>
          <w:spacing w:val="-3"/>
          <w:sz w:val="24"/>
        </w:rPr>
        <w:t xml:space="preserve"> </w:t>
      </w:r>
      <w:r>
        <w:rPr>
          <w:sz w:val="24"/>
        </w:rPr>
        <w:t>labeled</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z w:val="24"/>
        </w:rPr>
        <w:t>name</w:t>
      </w:r>
      <w:r>
        <w:rPr>
          <w:spacing w:val="-3"/>
          <w:sz w:val="24"/>
        </w:rPr>
        <w:t xml:space="preserve"> </w:t>
      </w:r>
      <w:r>
        <w:rPr>
          <w:sz w:val="24"/>
        </w:rPr>
        <w:t>of</w:t>
      </w:r>
      <w:r>
        <w:rPr>
          <w:spacing w:val="-3"/>
          <w:sz w:val="24"/>
        </w:rPr>
        <w:t xml:space="preserve"> </w:t>
      </w:r>
      <w:r>
        <w:rPr>
          <w:sz w:val="24"/>
        </w:rPr>
        <w:t>this</w:t>
      </w:r>
      <w:r>
        <w:rPr>
          <w:spacing w:val="-2"/>
          <w:sz w:val="24"/>
        </w:rPr>
        <w:t xml:space="preserve"> </w:t>
      </w:r>
      <w:r>
        <w:rPr>
          <w:sz w:val="24"/>
        </w:rPr>
        <w:t>action,</w:t>
      </w:r>
      <w:r>
        <w:rPr>
          <w:spacing w:val="-2"/>
          <w:sz w:val="24"/>
        </w:rPr>
        <w:t xml:space="preserve"> </w:t>
      </w:r>
      <w:r>
        <w:rPr>
          <w:sz w:val="24"/>
        </w:rPr>
        <w:t>the</w:t>
      </w:r>
      <w:r>
        <w:rPr>
          <w:spacing w:val="-3"/>
          <w:sz w:val="24"/>
        </w:rPr>
        <w:t xml:space="preserve"> </w:t>
      </w:r>
      <w:r>
        <w:rPr>
          <w:sz w:val="24"/>
        </w:rPr>
        <w:t>identity</w:t>
      </w:r>
      <w:r>
        <w:rPr>
          <w:spacing w:val="-7"/>
          <w:sz w:val="24"/>
        </w:rPr>
        <w:t xml:space="preserve"> </w:t>
      </w:r>
      <w:r>
        <w:rPr>
          <w:sz w:val="24"/>
        </w:rPr>
        <w:t>of</w:t>
      </w:r>
      <w:r>
        <w:rPr>
          <w:spacing w:val="-3"/>
          <w:sz w:val="24"/>
        </w:rPr>
        <w:t xml:space="preserve"> </w:t>
      </w:r>
      <w:r>
        <w:rPr>
          <w:sz w:val="24"/>
        </w:rPr>
        <w:t xml:space="preserve">the Producing Party, and the following information: Volume name, production range(s), and date of delivery. A cover letter shall be included with each production and shall include </w:t>
      </w:r>
      <w:proofErr w:type="gramStart"/>
      <w:r>
        <w:rPr>
          <w:sz w:val="24"/>
        </w:rPr>
        <w:t>information sufficient</w:t>
      </w:r>
      <w:proofErr w:type="gramEnd"/>
      <w:r>
        <w:rPr>
          <w:sz w:val="24"/>
        </w:rPr>
        <w:t xml:space="preserve"> to identify all accompanying media.</w:t>
      </w:r>
    </w:p>
    <w:p w14:paraId="51C422F3" w14:textId="77777777" w:rsidR="00016E01" w:rsidRDefault="00016E01">
      <w:pPr>
        <w:pStyle w:val="BodyText"/>
      </w:pPr>
    </w:p>
    <w:p w14:paraId="6C7D9559" w14:textId="77777777" w:rsidR="00016E01" w:rsidRDefault="00000000">
      <w:pPr>
        <w:pStyle w:val="ListParagraph"/>
        <w:numPr>
          <w:ilvl w:val="1"/>
          <w:numId w:val="18"/>
        </w:numPr>
        <w:tabs>
          <w:tab w:val="left" w:pos="1138"/>
          <w:tab w:val="left" w:pos="1140"/>
        </w:tabs>
        <w:ind w:right="1126"/>
        <w:rPr>
          <w:sz w:val="24"/>
        </w:rPr>
      </w:pPr>
      <w:r>
        <w:rPr>
          <w:sz w:val="24"/>
          <w:u w:val="single"/>
        </w:rPr>
        <w:t>Encryption of Production Media</w:t>
      </w:r>
      <w:r>
        <w:rPr>
          <w:sz w:val="24"/>
        </w:rPr>
        <w:t>. To maximize the security of information in transit, any media on which documents or electronic files are produced may be encrypted by the Producing Party. In such cases, the Producing Party shall transmit the encryption key or password</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Requesting</w:t>
      </w:r>
      <w:r>
        <w:rPr>
          <w:spacing w:val="-6"/>
          <w:sz w:val="24"/>
        </w:rPr>
        <w:t xml:space="preserve"> </w:t>
      </w:r>
      <w:r>
        <w:rPr>
          <w:sz w:val="24"/>
        </w:rPr>
        <w:t>Party,</w:t>
      </w:r>
      <w:r>
        <w:rPr>
          <w:spacing w:val="-4"/>
          <w:sz w:val="24"/>
        </w:rPr>
        <w:t xml:space="preserve"> </w:t>
      </w:r>
      <w:r>
        <w:rPr>
          <w:sz w:val="24"/>
        </w:rPr>
        <w:t>under</w:t>
      </w:r>
      <w:r>
        <w:rPr>
          <w:spacing w:val="-5"/>
          <w:sz w:val="24"/>
        </w:rPr>
        <w:t xml:space="preserve"> </w:t>
      </w:r>
      <w:r>
        <w:rPr>
          <w:sz w:val="24"/>
        </w:rPr>
        <w:t>separate</w:t>
      </w:r>
      <w:r>
        <w:rPr>
          <w:spacing w:val="-3"/>
          <w:sz w:val="24"/>
        </w:rPr>
        <w:t xml:space="preserve"> </w:t>
      </w:r>
      <w:r>
        <w:rPr>
          <w:sz w:val="24"/>
        </w:rPr>
        <w:t>cover,</w:t>
      </w:r>
      <w:r>
        <w:rPr>
          <w:spacing w:val="-4"/>
          <w:sz w:val="24"/>
        </w:rPr>
        <w:t xml:space="preserve"> </w:t>
      </w:r>
      <w:r>
        <w:rPr>
          <w:sz w:val="24"/>
        </w:rPr>
        <w:t>contemporaneously</w:t>
      </w:r>
      <w:r>
        <w:rPr>
          <w:spacing w:val="-6"/>
          <w:sz w:val="24"/>
        </w:rPr>
        <w:t xml:space="preserve"> </w:t>
      </w:r>
      <w:r>
        <w:rPr>
          <w:sz w:val="24"/>
        </w:rPr>
        <w:t>with</w:t>
      </w:r>
      <w:r>
        <w:rPr>
          <w:spacing w:val="-4"/>
          <w:sz w:val="24"/>
        </w:rPr>
        <w:t xml:space="preserve"> </w:t>
      </w:r>
      <w:r>
        <w:rPr>
          <w:sz w:val="24"/>
        </w:rPr>
        <w:t>sending the encrypted media.</w:t>
      </w:r>
    </w:p>
    <w:p w14:paraId="28D765B4" w14:textId="77777777" w:rsidR="00016E01" w:rsidRDefault="00016E01">
      <w:pPr>
        <w:rPr>
          <w:sz w:val="24"/>
        </w:rPr>
        <w:sectPr w:rsidR="00016E01">
          <w:headerReference w:type="default" r:id="rId90"/>
          <w:footerReference w:type="default" r:id="rId91"/>
          <w:pgSz w:w="12240" w:h="15840"/>
          <w:pgMar w:top="740" w:right="340" w:bottom="1220" w:left="1020" w:header="232" w:footer="1024" w:gutter="0"/>
          <w:cols w:space="720"/>
        </w:sectPr>
      </w:pPr>
    </w:p>
    <w:p w14:paraId="6A65734B" w14:textId="77777777" w:rsidR="00016E01" w:rsidRDefault="00016E01">
      <w:pPr>
        <w:pStyle w:val="BodyText"/>
        <w:rPr>
          <w:sz w:val="96"/>
        </w:rPr>
      </w:pPr>
    </w:p>
    <w:p w14:paraId="5104FA55" w14:textId="77777777" w:rsidR="00016E01" w:rsidRDefault="00016E01">
      <w:pPr>
        <w:pStyle w:val="BodyText"/>
        <w:rPr>
          <w:sz w:val="96"/>
        </w:rPr>
      </w:pPr>
    </w:p>
    <w:p w14:paraId="470472E8" w14:textId="77777777" w:rsidR="00016E01" w:rsidRDefault="00016E01">
      <w:pPr>
        <w:pStyle w:val="BodyText"/>
        <w:rPr>
          <w:sz w:val="96"/>
        </w:rPr>
      </w:pPr>
    </w:p>
    <w:p w14:paraId="10B91AEE" w14:textId="77777777" w:rsidR="00016E01" w:rsidRDefault="00016E01">
      <w:pPr>
        <w:pStyle w:val="BodyText"/>
        <w:spacing w:before="739"/>
        <w:rPr>
          <w:sz w:val="96"/>
        </w:rPr>
      </w:pPr>
    </w:p>
    <w:p w14:paraId="284ADE79" w14:textId="77777777" w:rsidR="00016E01" w:rsidRDefault="00000000">
      <w:pPr>
        <w:pStyle w:val="Heading1"/>
        <w:spacing w:before="1"/>
      </w:pPr>
      <w:r>
        <w:t>Exhibit</w:t>
      </w:r>
      <w:r>
        <w:rPr>
          <w:spacing w:val="-6"/>
        </w:rPr>
        <w:t xml:space="preserve"> </w:t>
      </w:r>
      <w:r>
        <w:rPr>
          <w:spacing w:val="-10"/>
        </w:rPr>
        <w:t>C</w:t>
      </w:r>
    </w:p>
    <w:p w14:paraId="5B45A2C5" w14:textId="77777777" w:rsidR="00016E01" w:rsidRDefault="00016E01">
      <w:pPr>
        <w:sectPr w:rsidR="00016E01">
          <w:headerReference w:type="default" r:id="rId92"/>
          <w:footerReference w:type="default" r:id="rId93"/>
          <w:pgSz w:w="12240" w:h="15840"/>
          <w:pgMar w:top="740" w:right="340" w:bottom="280" w:left="1020" w:header="232" w:footer="0" w:gutter="0"/>
          <w:cols w:space="720"/>
        </w:sectPr>
      </w:pPr>
    </w:p>
    <w:p w14:paraId="19823F1A" w14:textId="77777777" w:rsidR="00016E01" w:rsidRDefault="00016E01">
      <w:pPr>
        <w:pStyle w:val="BodyText"/>
        <w:spacing w:before="54"/>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3396"/>
        <w:gridCol w:w="3689"/>
        <w:gridCol w:w="4315"/>
      </w:tblGrid>
      <w:tr w:rsidR="00016E01" w14:paraId="081F572E" w14:textId="77777777">
        <w:trPr>
          <w:trHeight w:val="275"/>
        </w:trPr>
        <w:tc>
          <w:tcPr>
            <w:tcW w:w="1550" w:type="dxa"/>
            <w:shd w:val="clear" w:color="auto" w:fill="DFDFDF"/>
          </w:tcPr>
          <w:p w14:paraId="34BB92A0" w14:textId="77777777" w:rsidR="00016E01" w:rsidRDefault="00000000">
            <w:pPr>
              <w:pStyle w:val="TableParagraph"/>
              <w:spacing w:line="256" w:lineRule="exact"/>
              <w:ind w:left="107"/>
              <w:rPr>
                <w:b/>
                <w:sz w:val="24"/>
              </w:rPr>
            </w:pPr>
            <w:r>
              <w:rPr>
                <w:b/>
                <w:spacing w:val="-2"/>
                <w:sz w:val="24"/>
              </w:rPr>
              <w:t>Issue</w:t>
            </w:r>
          </w:p>
        </w:tc>
        <w:tc>
          <w:tcPr>
            <w:tcW w:w="3396" w:type="dxa"/>
            <w:shd w:val="clear" w:color="auto" w:fill="DFDFDF"/>
          </w:tcPr>
          <w:p w14:paraId="1AF4D739" w14:textId="77777777" w:rsidR="00016E01" w:rsidRDefault="00000000">
            <w:pPr>
              <w:pStyle w:val="TableParagraph"/>
              <w:spacing w:line="256" w:lineRule="exact"/>
              <w:ind w:left="108"/>
              <w:rPr>
                <w:b/>
                <w:sz w:val="24"/>
              </w:rPr>
            </w:pPr>
            <w:r>
              <w:rPr>
                <w:b/>
                <w:sz w:val="24"/>
              </w:rPr>
              <w:t>Plaintiff</w:t>
            </w:r>
            <w:r>
              <w:rPr>
                <w:b/>
                <w:spacing w:val="-2"/>
                <w:sz w:val="24"/>
              </w:rPr>
              <w:t xml:space="preserve"> Proposal</w:t>
            </w:r>
          </w:p>
        </w:tc>
        <w:tc>
          <w:tcPr>
            <w:tcW w:w="3689" w:type="dxa"/>
            <w:shd w:val="clear" w:color="auto" w:fill="DFDFDF"/>
          </w:tcPr>
          <w:p w14:paraId="3DF16A0B" w14:textId="77777777" w:rsidR="00016E01" w:rsidRDefault="00000000">
            <w:pPr>
              <w:pStyle w:val="TableParagraph"/>
              <w:spacing w:line="256" w:lineRule="exact"/>
              <w:ind w:left="105"/>
              <w:rPr>
                <w:b/>
                <w:sz w:val="24"/>
              </w:rPr>
            </w:pPr>
            <w:r>
              <w:rPr>
                <w:b/>
                <w:sz w:val="24"/>
              </w:rPr>
              <w:t>Defense</w:t>
            </w:r>
            <w:r>
              <w:rPr>
                <w:b/>
                <w:spacing w:val="-3"/>
                <w:sz w:val="24"/>
              </w:rPr>
              <w:t xml:space="preserve"> </w:t>
            </w:r>
            <w:r>
              <w:rPr>
                <w:b/>
                <w:spacing w:val="-2"/>
                <w:sz w:val="24"/>
              </w:rPr>
              <w:t>Proposal</w:t>
            </w:r>
          </w:p>
        </w:tc>
        <w:tc>
          <w:tcPr>
            <w:tcW w:w="4315" w:type="dxa"/>
            <w:shd w:val="clear" w:color="auto" w:fill="DFDFDF"/>
          </w:tcPr>
          <w:p w14:paraId="717DF4A5" w14:textId="77777777" w:rsidR="00016E01" w:rsidRDefault="00000000">
            <w:pPr>
              <w:pStyle w:val="TableParagraph"/>
              <w:spacing w:line="256" w:lineRule="exact"/>
              <w:ind w:left="107"/>
              <w:rPr>
                <w:b/>
                <w:sz w:val="24"/>
              </w:rPr>
            </w:pPr>
            <w:r>
              <w:rPr>
                <w:b/>
                <w:spacing w:val="-2"/>
                <w:sz w:val="24"/>
              </w:rPr>
              <w:t>Comment</w:t>
            </w:r>
          </w:p>
        </w:tc>
      </w:tr>
      <w:tr w:rsidR="00016E01" w14:paraId="725A2ED0" w14:textId="77777777">
        <w:trPr>
          <w:trHeight w:val="3916"/>
        </w:trPr>
        <w:tc>
          <w:tcPr>
            <w:tcW w:w="1550" w:type="dxa"/>
          </w:tcPr>
          <w:p w14:paraId="35602F4B" w14:textId="77777777" w:rsidR="00016E01" w:rsidRDefault="00000000">
            <w:pPr>
              <w:pStyle w:val="TableParagraph"/>
              <w:spacing w:line="240" w:lineRule="auto"/>
              <w:ind w:left="107"/>
              <w:rPr>
                <w:b/>
                <w:sz w:val="24"/>
              </w:rPr>
            </w:pPr>
            <w:r>
              <w:rPr>
                <w:b/>
                <w:sz w:val="24"/>
              </w:rPr>
              <w:t xml:space="preserve">Format of </w:t>
            </w:r>
            <w:r>
              <w:rPr>
                <w:b/>
                <w:spacing w:val="-2"/>
                <w:sz w:val="24"/>
              </w:rPr>
              <w:t>General Discovery Productions</w:t>
            </w:r>
          </w:p>
          <w:p w14:paraId="460310D6" w14:textId="77777777" w:rsidR="00016E01" w:rsidRDefault="00000000">
            <w:pPr>
              <w:pStyle w:val="TableParagraph"/>
              <w:spacing w:before="272" w:line="240" w:lineRule="auto"/>
              <w:ind w:left="107"/>
              <w:rPr>
                <w:b/>
                <w:sz w:val="24"/>
              </w:rPr>
            </w:pPr>
            <w:r>
              <w:rPr>
                <w:b/>
                <w:sz w:val="24"/>
              </w:rPr>
              <w:t xml:space="preserve">§ </w:t>
            </w:r>
            <w:r>
              <w:rPr>
                <w:b/>
                <w:spacing w:val="-5"/>
                <w:sz w:val="24"/>
              </w:rPr>
              <w:t>B.1</w:t>
            </w:r>
          </w:p>
        </w:tc>
        <w:tc>
          <w:tcPr>
            <w:tcW w:w="3396" w:type="dxa"/>
          </w:tcPr>
          <w:p w14:paraId="7EA9AB3E" w14:textId="77777777" w:rsidR="00016E01" w:rsidRDefault="00000000">
            <w:pPr>
              <w:pStyle w:val="TableParagraph"/>
              <w:numPr>
                <w:ilvl w:val="0"/>
                <w:numId w:val="17"/>
              </w:numPr>
              <w:tabs>
                <w:tab w:val="left" w:pos="468"/>
              </w:tabs>
              <w:spacing w:line="240" w:lineRule="auto"/>
              <w:ind w:right="174"/>
              <w:rPr>
                <w:sz w:val="24"/>
              </w:rPr>
            </w:pPr>
            <w:r>
              <w:rPr>
                <w:sz w:val="24"/>
              </w:rPr>
              <w:t>The Parties should produce general liability documents (including PDFs, emails, word</w:t>
            </w:r>
            <w:r>
              <w:rPr>
                <w:spacing w:val="-15"/>
                <w:sz w:val="24"/>
              </w:rPr>
              <w:t xml:space="preserve"> </w:t>
            </w:r>
            <w:r>
              <w:rPr>
                <w:sz w:val="24"/>
              </w:rPr>
              <w:t>processing</w:t>
            </w:r>
            <w:r>
              <w:rPr>
                <w:spacing w:val="-15"/>
                <w:sz w:val="24"/>
              </w:rPr>
              <w:t xml:space="preserve"> </w:t>
            </w:r>
            <w:r>
              <w:rPr>
                <w:sz w:val="24"/>
              </w:rPr>
              <w:t>documents, presentations, spreadsheets, and</w:t>
            </w:r>
            <w:r>
              <w:rPr>
                <w:spacing w:val="-7"/>
                <w:sz w:val="24"/>
              </w:rPr>
              <w:t xml:space="preserve"> </w:t>
            </w:r>
            <w:r>
              <w:rPr>
                <w:sz w:val="24"/>
              </w:rPr>
              <w:t>audio</w:t>
            </w:r>
            <w:r>
              <w:rPr>
                <w:spacing w:val="-7"/>
                <w:sz w:val="24"/>
              </w:rPr>
              <w:t xml:space="preserve"> </w:t>
            </w:r>
            <w:r>
              <w:rPr>
                <w:sz w:val="24"/>
              </w:rPr>
              <w:t>and</w:t>
            </w:r>
            <w:r>
              <w:rPr>
                <w:spacing w:val="-7"/>
                <w:sz w:val="24"/>
              </w:rPr>
              <w:t xml:space="preserve"> </w:t>
            </w:r>
            <w:r>
              <w:rPr>
                <w:sz w:val="24"/>
              </w:rPr>
              <w:t>video</w:t>
            </w:r>
            <w:r>
              <w:rPr>
                <w:spacing w:val="-7"/>
                <w:sz w:val="24"/>
              </w:rPr>
              <w:t xml:space="preserve"> </w:t>
            </w:r>
            <w:r>
              <w:rPr>
                <w:sz w:val="24"/>
              </w:rPr>
              <w:t>files)</w:t>
            </w:r>
            <w:r>
              <w:rPr>
                <w:spacing w:val="-8"/>
                <w:sz w:val="24"/>
              </w:rPr>
              <w:t xml:space="preserve"> </w:t>
            </w:r>
            <w:r>
              <w:rPr>
                <w:sz w:val="24"/>
              </w:rPr>
              <w:t>in native format.</w:t>
            </w:r>
          </w:p>
          <w:p w14:paraId="4E1B70FE" w14:textId="77777777" w:rsidR="00016E01" w:rsidRDefault="00000000">
            <w:pPr>
              <w:pStyle w:val="TableParagraph"/>
              <w:numPr>
                <w:ilvl w:val="0"/>
                <w:numId w:val="17"/>
              </w:numPr>
              <w:tabs>
                <w:tab w:val="left" w:pos="468"/>
              </w:tabs>
              <w:spacing w:line="240" w:lineRule="auto"/>
              <w:ind w:right="107"/>
              <w:rPr>
                <w:sz w:val="24"/>
              </w:rPr>
            </w:pPr>
            <w:r>
              <w:rPr>
                <w:sz w:val="24"/>
              </w:rPr>
              <w:t>Where native format is impractical (such as in the context of redacted documents),</w:t>
            </w:r>
            <w:r>
              <w:rPr>
                <w:spacing w:val="-15"/>
                <w:sz w:val="24"/>
              </w:rPr>
              <w:t xml:space="preserve"> </w:t>
            </w:r>
            <w:r>
              <w:rPr>
                <w:sz w:val="24"/>
              </w:rPr>
              <w:t>Defendants</w:t>
            </w:r>
            <w:r>
              <w:rPr>
                <w:spacing w:val="-15"/>
                <w:sz w:val="24"/>
              </w:rPr>
              <w:t xml:space="preserve"> </w:t>
            </w:r>
            <w:r>
              <w:rPr>
                <w:sz w:val="24"/>
              </w:rPr>
              <w:t>may produce TIFF+ images.</w:t>
            </w:r>
          </w:p>
        </w:tc>
        <w:tc>
          <w:tcPr>
            <w:tcW w:w="3689" w:type="dxa"/>
          </w:tcPr>
          <w:p w14:paraId="0DCAA9B3" w14:textId="77777777" w:rsidR="00016E01" w:rsidRDefault="00000000">
            <w:pPr>
              <w:pStyle w:val="TableParagraph"/>
              <w:numPr>
                <w:ilvl w:val="0"/>
                <w:numId w:val="16"/>
              </w:numPr>
              <w:tabs>
                <w:tab w:val="left" w:pos="465"/>
              </w:tabs>
              <w:spacing w:line="240" w:lineRule="auto"/>
              <w:ind w:right="291"/>
              <w:jc w:val="both"/>
              <w:rPr>
                <w:sz w:val="24"/>
              </w:rPr>
            </w:pPr>
            <w:r>
              <w:rPr>
                <w:sz w:val="24"/>
              </w:rPr>
              <w:t>The</w:t>
            </w:r>
            <w:r>
              <w:rPr>
                <w:spacing w:val="-9"/>
                <w:sz w:val="24"/>
              </w:rPr>
              <w:t xml:space="preserve"> </w:t>
            </w:r>
            <w:r>
              <w:rPr>
                <w:sz w:val="24"/>
              </w:rPr>
              <w:t>Parties</w:t>
            </w:r>
            <w:r>
              <w:rPr>
                <w:spacing w:val="-8"/>
                <w:sz w:val="24"/>
              </w:rPr>
              <w:t xml:space="preserve"> </w:t>
            </w:r>
            <w:r>
              <w:rPr>
                <w:sz w:val="24"/>
              </w:rPr>
              <w:t>need</w:t>
            </w:r>
            <w:r>
              <w:rPr>
                <w:spacing w:val="-8"/>
                <w:sz w:val="24"/>
              </w:rPr>
              <w:t xml:space="preserve"> </w:t>
            </w:r>
            <w:r>
              <w:rPr>
                <w:sz w:val="24"/>
              </w:rPr>
              <w:t>only</w:t>
            </w:r>
            <w:r>
              <w:rPr>
                <w:spacing w:val="-13"/>
                <w:sz w:val="24"/>
              </w:rPr>
              <w:t xml:space="preserve"> </w:t>
            </w:r>
            <w:r>
              <w:rPr>
                <w:sz w:val="24"/>
              </w:rPr>
              <w:t>produce spreadsheet</w:t>
            </w:r>
            <w:r>
              <w:rPr>
                <w:spacing w:val="-2"/>
                <w:sz w:val="24"/>
              </w:rPr>
              <w:t xml:space="preserve"> </w:t>
            </w:r>
            <w:r>
              <w:rPr>
                <w:sz w:val="24"/>
              </w:rPr>
              <w:t>files,</w:t>
            </w:r>
            <w:r>
              <w:rPr>
                <w:spacing w:val="-2"/>
                <w:sz w:val="24"/>
              </w:rPr>
              <w:t xml:space="preserve"> </w:t>
            </w:r>
            <w:r>
              <w:rPr>
                <w:sz w:val="24"/>
              </w:rPr>
              <w:t>presentation files,</w:t>
            </w:r>
            <w:r>
              <w:rPr>
                <w:spacing w:val="-10"/>
                <w:sz w:val="24"/>
              </w:rPr>
              <w:t xml:space="preserve"> </w:t>
            </w:r>
            <w:r>
              <w:rPr>
                <w:sz w:val="24"/>
              </w:rPr>
              <w:t>databases,</w:t>
            </w:r>
            <w:r>
              <w:rPr>
                <w:spacing w:val="-8"/>
                <w:sz w:val="24"/>
              </w:rPr>
              <w:t xml:space="preserve"> </w:t>
            </w:r>
            <w:r>
              <w:rPr>
                <w:sz w:val="24"/>
              </w:rPr>
              <w:t>and</w:t>
            </w:r>
            <w:r>
              <w:rPr>
                <w:spacing w:val="-10"/>
                <w:sz w:val="24"/>
              </w:rPr>
              <w:t xml:space="preserve"> </w:t>
            </w:r>
            <w:r>
              <w:rPr>
                <w:sz w:val="24"/>
              </w:rPr>
              <w:t>audio</w:t>
            </w:r>
            <w:r>
              <w:rPr>
                <w:spacing w:val="-10"/>
                <w:sz w:val="24"/>
              </w:rPr>
              <w:t xml:space="preserve"> </w:t>
            </w:r>
            <w:r>
              <w:rPr>
                <w:sz w:val="24"/>
              </w:rPr>
              <w:t>and video files in native format.</w:t>
            </w:r>
          </w:p>
          <w:p w14:paraId="32DD014F" w14:textId="77777777" w:rsidR="00016E01" w:rsidRDefault="00000000">
            <w:pPr>
              <w:pStyle w:val="TableParagraph"/>
              <w:numPr>
                <w:ilvl w:val="0"/>
                <w:numId w:val="16"/>
              </w:numPr>
              <w:tabs>
                <w:tab w:val="left" w:pos="465"/>
              </w:tabs>
              <w:spacing w:line="240" w:lineRule="auto"/>
              <w:ind w:right="146"/>
              <w:rPr>
                <w:sz w:val="24"/>
              </w:rPr>
            </w:pPr>
            <w:r>
              <w:rPr>
                <w:sz w:val="24"/>
              </w:rPr>
              <w:t>The Parties may produce any document</w:t>
            </w:r>
            <w:r>
              <w:rPr>
                <w:spacing w:val="-15"/>
                <w:sz w:val="24"/>
              </w:rPr>
              <w:t xml:space="preserve"> </w:t>
            </w:r>
            <w:r>
              <w:rPr>
                <w:sz w:val="24"/>
              </w:rPr>
              <w:t>containing</w:t>
            </w:r>
            <w:r>
              <w:rPr>
                <w:spacing w:val="-15"/>
                <w:sz w:val="24"/>
              </w:rPr>
              <w:t xml:space="preserve"> </w:t>
            </w:r>
            <w:r>
              <w:rPr>
                <w:sz w:val="24"/>
              </w:rPr>
              <w:t>redactions in TIFF+ format.</w:t>
            </w:r>
          </w:p>
          <w:p w14:paraId="6387FFE6" w14:textId="77777777" w:rsidR="00016E01" w:rsidRDefault="00000000">
            <w:pPr>
              <w:pStyle w:val="TableParagraph"/>
              <w:numPr>
                <w:ilvl w:val="0"/>
                <w:numId w:val="16"/>
              </w:numPr>
              <w:tabs>
                <w:tab w:val="left" w:pos="465"/>
              </w:tabs>
              <w:spacing w:line="240" w:lineRule="auto"/>
              <w:ind w:right="140"/>
              <w:rPr>
                <w:sz w:val="24"/>
              </w:rPr>
            </w:pPr>
            <w:r>
              <w:rPr>
                <w:sz w:val="24"/>
              </w:rPr>
              <w:t>Instead of producing native format documents, the Parties may</w:t>
            </w:r>
            <w:r>
              <w:rPr>
                <w:spacing w:val="-15"/>
                <w:sz w:val="24"/>
              </w:rPr>
              <w:t xml:space="preserve"> </w:t>
            </w:r>
            <w:r>
              <w:rPr>
                <w:sz w:val="24"/>
              </w:rPr>
              <w:t>instead</w:t>
            </w:r>
            <w:r>
              <w:rPr>
                <w:spacing w:val="-12"/>
                <w:sz w:val="24"/>
              </w:rPr>
              <w:t xml:space="preserve"> </w:t>
            </w:r>
            <w:r>
              <w:rPr>
                <w:sz w:val="24"/>
              </w:rPr>
              <w:t>produce</w:t>
            </w:r>
            <w:r>
              <w:rPr>
                <w:spacing w:val="-12"/>
                <w:sz w:val="24"/>
              </w:rPr>
              <w:t xml:space="preserve"> </w:t>
            </w:r>
            <w:r>
              <w:rPr>
                <w:sz w:val="24"/>
              </w:rPr>
              <w:t>black-and- white TIFF images with metadata load files in the cases of PDFs, emails, and word</w:t>
            </w:r>
          </w:p>
          <w:p w14:paraId="73711057" w14:textId="77777777" w:rsidR="00016E01" w:rsidRDefault="00000000">
            <w:pPr>
              <w:pStyle w:val="TableParagraph"/>
              <w:spacing w:line="261" w:lineRule="exact"/>
              <w:ind w:left="465"/>
              <w:rPr>
                <w:sz w:val="24"/>
              </w:rPr>
            </w:pPr>
            <w:r>
              <w:rPr>
                <w:sz w:val="24"/>
              </w:rPr>
              <w:t>processing</w:t>
            </w:r>
            <w:r>
              <w:rPr>
                <w:spacing w:val="-4"/>
                <w:sz w:val="24"/>
              </w:rPr>
              <w:t xml:space="preserve"> </w:t>
            </w:r>
            <w:r>
              <w:rPr>
                <w:spacing w:val="-2"/>
                <w:sz w:val="24"/>
              </w:rPr>
              <w:t>documents.</w:t>
            </w:r>
          </w:p>
        </w:tc>
        <w:tc>
          <w:tcPr>
            <w:tcW w:w="4315" w:type="dxa"/>
          </w:tcPr>
          <w:p w14:paraId="538CC820" w14:textId="77777777" w:rsidR="00016E01" w:rsidRDefault="00000000">
            <w:pPr>
              <w:pStyle w:val="TableParagraph"/>
              <w:numPr>
                <w:ilvl w:val="0"/>
                <w:numId w:val="15"/>
              </w:numPr>
              <w:tabs>
                <w:tab w:val="left" w:pos="467"/>
              </w:tabs>
              <w:spacing w:line="237" w:lineRule="auto"/>
              <w:ind w:left="467" w:right="630"/>
              <w:rPr>
                <w:sz w:val="24"/>
              </w:rPr>
            </w:pPr>
            <w:r>
              <w:rPr>
                <w:sz w:val="24"/>
              </w:rPr>
              <w:t>Native</w:t>
            </w:r>
            <w:r>
              <w:rPr>
                <w:spacing w:val="-14"/>
                <w:sz w:val="24"/>
              </w:rPr>
              <w:t xml:space="preserve"> </w:t>
            </w:r>
            <w:r>
              <w:rPr>
                <w:sz w:val="24"/>
              </w:rPr>
              <w:t>format</w:t>
            </w:r>
            <w:r>
              <w:rPr>
                <w:spacing w:val="-13"/>
                <w:sz w:val="24"/>
              </w:rPr>
              <w:t xml:space="preserve"> </w:t>
            </w:r>
            <w:r>
              <w:rPr>
                <w:sz w:val="24"/>
              </w:rPr>
              <w:t>documents</w:t>
            </w:r>
            <w:r>
              <w:rPr>
                <w:spacing w:val="-13"/>
                <w:sz w:val="24"/>
              </w:rPr>
              <w:t xml:space="preserve"> </w:t>
            </w:r>
            <w:r>
              <w:rPr>
                <w:sz w:val="24"/>
              </w:rPr>
              <w:t>contain information that can be lost in conversion to TIFF+ filetypes.</w:t>
            </w:r>
          </w:p>
          <w:p w14:paraId="5AE64A77" w14:textId="77777777" w:rsidR="00016E01" w:rsidRDefault="00000000">
            <w:pPr>
              <w:pStyle w:val="TableParagraph"/>
              <w:numPr>
                <w:ilvl w:val="0"/>
                <w:numId w:val="15"/>
              </w:numPr>
              <w:tabs>
                <w:tab w:val="left" w:pos="467"/>
              </w:tabs>
              <w:spacing w:before="1" w:line="240" w:lineRule="auto"/>
              <w:ind w:left="467" w:right="476"/>
              <w:rPr>
                <w:sz w:val="24"/>
              </w:rPr>
            </w:pPr>
            <w:r>
              <w:rPr>
                <w:sz w:val="24"/>
              </w:rPr>
              <w:t>Native format documents contain information that can be lost when converted</w:t>
            </w:r>
            <w:r>
              <w:rPr>
                <w:spacing w:val="-8"/>
                <w:sz w:val="24"/>
              </w:rPr>
              <w:t xml:space="preserve"> </w:t>
            </w:r>
            <w:r>
              <w:rPr>
                <w:sz w:val="24"/>
              </w:rPr>
              <w:t>from</w:t>
            </w:r>
            <w:r>
              <w:rPr>
                <w:spacing w:val="-10"/>
                <w:sz w:val="24"/>
              </w:rPr>
              <w:t xml:space="preserve"> </w:t>
            </w:r>
            <w:r>
              <w:rPr>
                <w:sz w:val="24"/>
              </w:rPr>
              <w:t>color</w:t>
            </w:r>
            <w:r>
              <w:rPr>
                <w:spacing w:val="-11"/>
                <w:sz w:val="24"/>
              </w:rPr>
              <w:t xml:space="preserve"> </w:t>
            </w:r>
            <w:r>
              <w:rPr>
                <w:sz w:val="24"/>
              </w:rPr>
              <w:t>to</w:t>
            </w:r>
            <w:r>
              <w:rPr>
                <w:spacing w:val="-10"/>
                <w:sz w:val="24"/>
              </w:rPr>
              <w:t xml:space="preserve"> </w:t>
            </w:r>
            <w:r>
              <w:rPr>
                <w:sz w:val="24"/>
              </w:rPr>
              <w:t xml:space="preserve">black-and- </w:t>
            </w:r>
            <w:r>
              <w:rPr>
                <w:spacing w:val="-2"/>
                <w:sz w:val="24"/>
              </w:rPr>
              <w:t>white.</w:t>
            </w:r>
          </w:p>
          <w:p w14:paraId="4FC3A513" w14:textId="77777777" w:rsidR="00016E01" w:rsidRDefault="00000000">
            <w:pPr>
              <w:pStyle w:val="TableParagraph"/>
              <w:numPr>
                <w:ilvl w:val="0"/>
                <w:numId w:val="15"/>
              </w:numPr>
              <w:tabs>
                <w:tab w:val="left" w:pos="467"/>
              </w:tabs>
              <w:spacing w:before="1" w:line="240" w:lineRule="auto"/>
              <w:ind w:left="467" w:right="177"/>
              <w:rPr>
                <w:sz w:val="24"/>
              </w:rPr>
            </w:pPr>
            <w:r>
              <w:rPr>
                <w:sz w:val="24"/>
              </w:rPr>
              <w:t>Documents</w:t>
            </w:r>
            <w:r>
              <w:rPr>
                <w:spacing w:val="-10"/>
                <w:sz w:val="24"/>
              </w:rPr>
              <w:t xml:space="preserve"> </w:t>
            </w:r>
            <w:r>
              <w:rPr>
                <w:sz w:val="24"/>
              </w:rPr>
              <w:t>originate</w:t>
            </w:r>
            <w:r>
              <w:rPr>
                <w:spacing w:val="-10"/>
                <w:sz w:val="24"/>
              </w:rPr>
              <w:t xml:space="preserve"> </w:t>
            </w:r>
            <w:r>
              <w:rPr>
                <w:sz w:val="24"/>
              </w:rPr>
              <w:t>in</w:t>
            </w:r>
            <w:r>
              <w:rPr>
                <w:spacing w:val="-10"/>
                <w:sz w:val="24"/>
              </w:rPr>
              <w:t xml:space="preserve"> </w:t>
            </w:r>
            <w:r>
              <w:rPr>
                <w:sz w:val="24"/>
              </w:rPr>
              <w:t>native</w:t>
            </w:r>
            <w:r>
              <w:rPr>
                <w:spacing w:val="-10"/>
                <w:sz w:val="24"/>
              </w:rPr>
              <w:t xml:space="preserve"> </w:t>
            </w:r>
            <w:r>
              <w:rPr>
                <w:sz w:val="24"/>
              </w:rPr>
              <w:t>format, and therefore there is no additional burden associated with production in that format.</w:t>
            </w:r>
          </w:p>
          <w:p w14:paraId="1FA0AEAF" w14:textId="77777777" w:rsidR="00016E01" w:rsidRDefault="00000000">
            <w:pPr>
              <w:pStyle w:val="TableParagraph"/>
              <w:numPr>
                <w:ilvl w:val="0"/>
                <w:numId w:val="15"/>
              </w:numPr>
              <w:tabs>
                <w:tab w:val="left" w:pos="467"/>
              </w:tabs>
              <w:spacing w:line="293" w:lineRule="exact"/>
              <w:ind w:left="467"/>
              <w:rPr>
                <w:sz w:val="24"/>
              </w:rPr>
            </w:pPr>
            <w:r>
              <w:rPr>
                <w:i/>
                <w:sz w:val="24"/>
              </w:rPr>
              <w:t>See</w:t>
            </w:r>
            <w:r>
              <w:rPr>
                <w:i/>
                <w:spacing w:val="-1"/>
                <w:sz w:val="24"/>
              </w:rPr>
              <w:t xml:space="preserve"> </w:t>
            </w:r>
            <w:r>
              <w:rPr>
                <w:sz w:val="24"/>
              </w:rPr>
              <w:t>Letter</w:t>
            </w:r>
            <w:r>
              <w:rPr>
                <w:spacing w:val="-2"/>
                <w:sz w:val="24"/>
              </w:rPr>
              <w:t xml:space="preserve"> </w:t>
            </w:r>
            <w:r>
              <w:rPr>
                <w:sz w:val="24"/>
              </w:rPr>
              <w:t>§</w:t>
            </w:r>
            <w:r>
              <w:rPr>
                <w:spacing w:val="-1"/>
                <w:sz w:val="24"/>
              </w:rPr>
              <w:t xml:space="preserve"> </w:t>
            </w:r>
            <w:r>
              <w:rPr>
                <w:spacing w:val="-5"/>
                <w:sz w:val="24"/>
              </w:rPr>
              <w:t>A.</w:t>
            </w:r>
          </w:p>
        </w:tc>
      </w:tr>
      <w:tr w:rsidR="00016E01" w14:paraId="53573230" w14:textId="77777777">
        <w:trPr>
          <w:trHeight w:val="2241"/>
        </w:trPr>
        <w:tc>
          <w:tcPr>
            <w:tcW w:w="1550" w:type="dxa"/>
          </w:tcPr>
          <w:p w14:paraId="08C2C718" w14:textId="77777777" w:rsidR="00016E01" w:rsidRDefault="00000000">
            <w:pPr>
              <w:pStyle w:val="TableParagraph"/>
              <w:spacing w:line="240" w:lineRule="auto"/>
              <w:ind w:left="107" w:right="192"/>
              <w:rPr>
                <w:b/>
                <w:sz w:val="24"/>
              </w:rPr>
            </w:pPr>
            <w:r>
              <w:rPr>
                <w:b/>
                <w:sz w:val="24"/>
              </w:rPr>
              <w:t xml:space="preserve">Format of </w:t>
            </w:r>
            <w:r>
              <w:rPr>
                <w:b/>
                <w:spacing w:val="-2"/>
                <w:sz w:val="24"/>
              </w:rPr>
              <w:t>Case- Specific Productions</w:t>
            </w:r>
          </w:p>
          <w:p w14:paraId="335C9BFE" w14:textId="77777777" w:rsidR="00016E01" w:rsidRDefault="00000000">
            <w:pPr>
              <w:pStyle w:val="TableParagraph"/>
              <w:spacing w:before="272" w:line="240" w:lineRule="auto"/>
              <w:ind w:left="107"/>
              <w:rPr>
                <w:b/>
                <w:sz w:val="24"/>
              </w:rPr>
            </w:pPr>
            <w:r>
              <w:rPr>
                <w:b/>
                <w:sz w:val="24"/>
              </w:rPr>
              <w:t xml:space="preserve">§§ B.1 &amp; </w:t>
            </w:r>
            <w:r>
              <w:rPr>
                <w:b/>
                <w:spacing w:val="-2"/>
                <w:sz w:val="24"/>
              </w:rPr>
              <w:t>Introduction</w:t>
            </w:r>
          </w:p>
        </w:tc>
        <w:tc>
          <w:tcPr>
            <w:tcW w:w="3396" w:type="dxa"/>
          </w:tcPr>
          <w:p w14:paraId="02D92290" w14:textId="77777777" w:rsidR="00016E01" w:rsidRDefault="00000000">
            <w:pPr>
              <w:pStyle w:val="TableParagraph"/>
              <w:numPr>
                <w:ilvl w:val="0"/>
                <w:numId w:val="14"/>
              </w:numPr>
              <w:tabs>
                <w:tab w:val="left" w:pos="468"/>
              </w:tabs>
              <w:spacing w:line="240" w:lineRule="auto"/>
              <w:ind w:right="260"/>
              <w:rPr>
                <w:sz w:val="24"/>
              </w:rPr>
            </w:pPr>
            <w:r>
              <w:rPr>
                <w:sz w:val="24"/>
              </w:rPr>
              <w:t>The Parties’ case-specific productions should be the subject</w:t>
            </w:r>
            <w:r>
              <w:rPr>
                <w:spacing w:val="-8"/>
                <w:sz w:val="24"/>
              </w:rPr>
              <w:t xml:space="preserve"> </w:t>
            </w:r>
            <w:r>
              <w:rPr>
                <w:sz w:val="24"/>
              </w:rPr>
              <w:t>of</w:t>
            </w:r>
            <w:r>
              <w:rPr>
                <w:spacing w:val="-9"/>
                <w:sz w:val="24"/>
              </w:rPr>
              <w:t xml:space="preserve"> </w:t>
            </w:r>
            <w:r>
              <w:rPr>
                <w:sz w:val="24"/>
              </w:rPr>
              <w:t>a</w:t>
            </w:r>
            <w:r>
              <w:rPr>
                <w:spacing w:val="-9"/>
                <w:sz w:val="24"/>
              </w:rPr>
              <w:t xml:space="preserve"> </w:t>
            </w:r>
            <w:r>
              <w:rPr>
                <w:sz w:val="24"/>
              </w:rPr>
              <w:t>later</w:t>
            </w:r>
            <w:r>
              <w:rPr>
                <w:spacing w:val="-9"/>
                <w:sz w:val="24"/>
              </w:rPr>
              <w:t xml:space="preserve"> </w:t>
            </w:r>
            <w:r>
              <w:rPr>
                <w:sz w:val="24"/>
              </w:rPr>
              <w:t>Fact</w:t>
            </w:r>
            <w:r>
              <w:rPr>
                <w:spacing w:val="-8"/>
                <w:sz w:val="24"/>
              </w:rPr>
              <w:t xml:space="preserve"> </w:t>
            </w:r>
            <w:r>
              <w:rPr>
                <w:sz w:val="24"/>
              </w:rPr>
              <w:t xml:space="preserve">Sheet </w:t>
            </w:r>
            <w:r>
              <w:rPr>
                <w:spacing w:val="-2"/>
                <w:sz w:val="24"/>
              </w:rPr>
              <w:t>Order.</w:t>
            </w:r>
          </w:p>
        </w:tc>
        <w:tc>
          <w:tcPr>
            <w:tcW w:w="3689" w:type="dxa"/>
          </w:tcPr>
          <w:p w14:paraId="5F0FA622" w14:textId="77777777" w:rsidR="00016E01" w:rsidRDefault="00000000">
            <w:pPr>
              <w:pStyle w:val="TableParagraph"/>
              <w:numPr>
                <w:ilvl w:val="0"/>
                <w:numId w:val="13"/>
              </w:numPr>
              <w:tabs>
                <w:tab w:val="left" w:pos="465"/>
              </w:tabs>
              <w:spacing w:line="240" w:lineRule="auto"/>
              <w:ind w:right="484"/>
              <w:rPr>
                <w:sz w:val="24"/>
              </w:rPr>
            </w:pPr>
            <w:r>
              <w:rPr>
                <w:sz w:val="24"/>
              </w:rPr>
              <w:t>Individual Plaintiffs must process case-specific documents</w:t>
            </w:r>
            <w:r>
              <w:rPr>
                <w:spacing w:val="-12"/>
                <w:sz w:val="24"/>
              </w:rPr>
              <w:t xml:space="preserve"> </w:t>
            </w:r>
            <w:r>
              <w:rPr>
                <w:sz w:val="24"/>
              </w:rPr>
              <w:t>into</w:t>
            </w:r>
            <w:r>
              <w:rPr>
                <w:spacing w:val="-12"/>
                <w:sz w:val="24"/>
              </w:rPr>
              <w:t xml:space="preserve"> </w:t>
            </w:r>
            <w:r>
              <w:rPr>
                <w:sz w:val="24"/>
              </w:rPr>
              <w:t>new</w:t>
            </w:r>
            <w:r>
              <w:rPr>
                <w:spacing w:val="-13"/>
                <w:sz w:val="24"/>
              </w:rPr>
              <w:t xml:space="preserve"> </w:t>
            </w:r>
            <w:r>
              <w:rPr>
                <w:sz w:val="24"/>
              </w:rPr>
              <w:t>formats prior to production.</w:t>
            </w:r>
          </w:p>
          <w:p w14:paraId="76654C8E" w14:textId="77777777" w:rsidR="00016E01" w:rsidRDefault="00000000">
            <w:pPr>
              <w:pStyle w:val="TableParagraph"/>
              <w:numPr>
                <w:ilvl w:val="0"/>
                <w:numId w:val="13"/>
              </w:numPr>
              <w:tabs>
                <w:tab w:val="left" w:pos="465"/>
              </w:tabs>
              <w:spacing w:line="237" w:lineRule="auto"/>
              <w:ind w:right="280"/>
              <w:rPr>
                <w:sz w:val="24"/>
              </w:rPr>
            </w:pPr>
            <w:r>
              <w:rPr>
                <w:sz w:val="24"/>
              </w:rPr>
              <w:t>Individual Plaintiffs must prepare</w:t>
            </w:r>
            <w:r>
              <w:rPr>
                <w:spacing w:val="-10"/>
                <w:sz w:val="24"/>
              </w:rPr>
              <w:t xml:space="preserve"> </w:t>
            </w:r>
            <w:r>
              <w:rPr>
                <w:sz w:val="24"/>
              </w:rPr>
              <w:t>metadata</w:t>
            </w:r>
            <w:r>
              <w:rPr>
                <w:spacing w:val="-10"/>
                <w:sz w:val="24"/>
              </w:rPr>
              <w:t xml:space="preserve"> </w:t>
            </w:r>
            <w:r>
              <w:rPr>
                <w:sz w:val="24"/>
              </w:rPr>
              <w:t>load</w:t>
            </w:r>
            <w:r>
              <w:rPr>
                <w:spacing w:val="-10"/>
                <w:sz w:val="24"/>
              </w:rPr>
              <w:t xml:space="preserve"> </w:t>
            </w:r>
            <w:r>
              <w:rPr>
                <w:sz w:val="24"/>
              </w:rPr>
              <w:t>files</w:t>
            </w:r>
            <w:r>
              <w:rPr>
                <w:spacing w:val="-10"/>
                <w:sz w:val="24"/>
              </w:rPr>
              <w:t xml:space="preserve"> </w:t>
            </w:r>
            <w:r>
              <w:rPr>
                <w:sz w:val="24"/>
              </w:rPr>
              <w:t>for case-specific productions.</w:t>
            </w:r>
          </w:p>
        </w:tc>
        <w:tc>
          <w:tcPr>
            <w:tcW w:w="4315" w:type="dxa"/>
          </w:tcPr>
          <w:p w14:paraId="2736CB24" w14:textId="77777777" w:rsidR="00016E01" w:rsidRDefault="00000000">
            <w:pPr>
              <w:pStyle w:val="TableParagraph"/>
              <w:numPr>
                <w:ilvl w:val="0"/>
                <w:numId w:val="12"/>
              </w:numPr>
              <w:tabs>
                <w:tab w:val="left" w:pos="467"/>
              </w:tabs>
              <w:spacing w:line="240" w:lineRule="auto"/>
              <w:ind w:left="467" w:right="464"/>
              <w:rPr>
                <w:sz w:val="24"/>
              </w:rPr>
            </w:pPr>
            <w:r>
              <w:rPr>
                <w:sz w:val="24"/>
              </w:rPr>
              <w:t>The formatting and processing Defendants seek to impose on individual Plaintiffs would require expensive retention of litigation vendor services, which is a disproportionate</w:t>
            </w:r>
            <w:r>
              <w:rPr>
                <w:spacing w:val="-15"/>
                <w:sz w:val="24"/>
              </w:rPr>
              <w:t xml:space="preserve"> </w:t>
            </w:r>
            <w:r>
              <w:rPr>
                <w:sz w:val="24"/>
              </w:rPr>
              <w:t>(and</w:t>
            </w:r>
            <w:r>
              <w:rPr>
                <w:spacing w:val="-15"/>
                <w:sz w:val="24"/>
              </w:rPr>
              <w:t xml:space="preserve"> </w:t>
            </w:r>
            <w:r>
              <w:rPr>
                <w:sz w:val="24"/>
              </w:rPr>
              <w:t>unnecessary) burden for an individual.</w:t>
            </w:r>
          </w:p>
          <w:p w14:paraId="7C1BD8C0" w14:textId="77777777" w:rsidR="00016E01" w:rsidRDefault="00000000">
            <w:pPr>
              <w:pStyle w:val="TableParagraph"/>
              <w:numPr>
                <w:ilvl w:val="0"/>
                <w:numId w:val="12"/>
              </w:numPr>
              <w:tabs>
                <w:tab w:val="left" w:pos="467"/>
              </w:tabs>
              <w:spacing w:line="278" w:lineRule="exact"/>
              <w:ind w:left="467"/>
              <w:rPr>
                <w:sz w:val="24"/>
              </w:rPr>
            </w:pPr>
            <w:r>
              <w:rPr>
                <w:i/>
                <w:sz w:val="24"/>
              </w:rPr>
              <w:t>See</w:t>
            </w:r>
            <w:r>
              <w:rPr>
                <w:i/>
                <w:spacing w:val="-1"/>
                <w:sz w:val="24"/>
              </w:rPr>
              <w:t xml:space="preserve"> </w:t>
            </w:r>
            <w:r>
              <w:rPr>
                <w:sz w:val="24"/>
              </w:rPr>
              <w:t>Letter</w:t>
            </w:r>
            <w:r>
              <w:rPr>
                <w:spacing w:val="-2"/>
                <w:sz w:val="24"/>
              </w:rPr>
              <w:t xml:space="preserve"> </w:t>
            </w:r>
            <w:r>
              <w:rPr>
                <w:sz w:val="24"/>
              </w:rPr>
              <w:t>§</w:t>
            </w:r>
            <w:r>
              <w:rPr>
                <w:spacing w:val="-1"/>
                <w:sz w:val="24"/>
              </w:rPr>
              <w:t xml:space="preserve"> </w:t>
            </w:r>
            <w:r>
              <w:rPr>
                <w:spacing w:val="-5"/>
                <w:sz w:val="24"/>
              </w:rPr>
              <w:t>B.</w:t>
            </w:r>
          </w:p>
        </w:tc>
      </w:tr>
    </w:tbl>
    <w:p w14:paraId="532D3FC4" w14:textId="77777777" w:rsidR="00016E01" w:rsidRDefault="00016E01">
      <w:pPr>
        <w:spacing w:line="278" w:lineRule="exact"/>
        <w:rPr>
          <w:sz w:val="24"/>
        </w:rPr>
        <w:sectPr w:rsidR="00016E01">
          <w:headerReference w:type="default" r:id="rId94"/>
          <w:footerReference w:type="default" r:id="rId95"/>
          <w:pgSz w:w="15840" w:h="12240" w:orient="landscape"/>
          <w:pgMar w:top="1520" w:right="1340" w:bottom="280" w:left="1340" w:header="232" w:footer="0" w:gutter="0"/>
          <w:cols w:space="720"/>
        </w:sectPr>
      </w:pPr>
    </w:p>
    <w:p w14:paraId="09F4245D" w14:textId="77777777" w:rsidR="00016E01" w:rsidRDefault="00016E01">
      <w:pPr>
        <w:pStyle w:val="BodyText"/>
        <w:spacing w:before="54"/>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3396"/>
        <w:gridCol w:w="3689"/>
        <w:gridCol w:w="4315"/>
      </w:tblGrid>
      <w:tr w:rsidR="00016E01" w14:paraId="17C301CE" w14:textId="77777777">
        <w:trPr>
          <w:trHeight w:val="275"/>
        </w:trPr>
        <w:tc>
          <w:tcPr>
            <w:tcW w:w="1550" w:type="dxa"/>
            <w:shd w:val="clear" w:color="auto" w:fill="DFDFDF"/>
          </w:tcPr>
          <w:p w14:paraId="7623B54F" w14:textId="77777777" w:rsidR="00016E01" w:rsidRDefault="00000000">
            <w:pPr>
              <w:pStyle w:val="TableParagraph"/>
              <w:spacing w:line="256" w:lineRule="exact"/>
              <w:ind w:left="107"/>
              <w:rPr>
                <w:b/>
                <w:sz w:val="24"/>
              </w:rPr>
            </w:pPr>
            <w:r>
              <w:rPr>
                <w:b/>
                <w:spacing w:val="-2"/>
                <w:sz w:val="24"/>
              </w:rPr>
              <w:t>Issue</w:t>
            </w:r>
          </w:p>
        </w:tc>
        <w:tc>
          <w:tcPr>
            <w:tcW w:w="3396" w:type="dxa"/>
            <w:shd w:val="clear" w:color="auto" w:fill="DFDFDF"/>
          </w:tcPr>
          <w:p w14:paraId="52EF9A60" w14:textId="77777777" w:rsidR="00016E01" w:rsidRDefault="00000000">
            <w:pPr>
              <w:pStyle w:val="TableParagraph"/>
              <w:spacing w:line="256" w:lineRule="exact"/>
              <w:ind w:left="108"/>
              <w:rPr>
                <w:b/>
                <w:sz w:val="24"/>
              </w:rPr>
            </w:pPr>
            <w:r>
              <w:rPr>
                <w:b/>
                <w:sz w:val="24"/>
              </w:rPr>
              <w:t>Plaintiff</w:t>
            </w:r>
            <w:r>
              <w:rPr>
                <w:b/>
                <w:spacing w:val="-2"/>
                <w:sz w:val="24"/>
              </w:rPr>
              <w:t xml:space="preserve"> Proposal</w:t>
            </w:r>
          </w:p>
        </w:tc>
        <w:tc>
          <w:tcPr>
            <w:tcW w:w="3689" w:type="dxa"/>
            <w:shd w:val="clear" w:color="auto" w:fill="DFDFDF"/>
          </w:tcPr>
          <w:p w14:paraId="4D022652" w14:textId="77777777" w:rsidR="00016E01" w:rsidRDefault="00000000">
            <w:pPr>
              <w:pStyle w:val="TableParagraph"/>
              <w:spacing w:line="256" w:lineRule="exact"/>
              <w:ind w:left="105"/>
              <w:rPr>
                <w:b/>
                <w:sz w:val="24"/>
              </w:rPr>
            </w:pPr>
            <w:r>
              <w:rPr>
                <w:b/>
                <w:sz w:val="24"/>
              </w:rPr>
              <w:t>Defense</w:t>
            </w:r>
            <w:r>
              <w:rPr>
                <w:b/>
                <w:spacing w:val="-3"/>
                <w:sz w:val="24"/>
              </w:rPr>
              <w:t xml:space="preserve"> </w:t>
            </w:r>
            <w:r>
              <w:rPr>
                <w:b/>
                <w:spacing w:val="-2"/>
                <w:sz w:val="24"/>
              </w:rPr>
              <w:t>Proposal</w:t>
            </w:r>
          </w:p>
        </w:tc>
        <w:tc>
          <w:tcPr>
            <w:tcW w:w="4315" w:type="dxa"/>
            <w:shd w:val="clear" w:color="auto" w:fill="DFDFDF"/>
          </w:tcPr>
          <w:p w14:paraId="668502A3" w14:textId="77777777" w:rsidR="00016E01" w:rsidRDefault="00000000">
            <w:pPr>
              <w:pStyle w:val="TableParagraph"/>
              <w:spacing w:line="256" w:lineRule="exact"/>
              <w:ind w:left="107"/>
              <w:rPr>
                <w:b/>
                <w:sz w:val="24"/>
              </w:rPr>
            </w:pPr>
            <w:r>
              <w:rPr>
                <w:b/>
                <w:spacing w:val="-2"/>
                <w:sz w:val="24"/>
              </w:rPr>
              <w:t>Comment</w:t>
            </w:r>
          </w:p>
        </w:tc>
      </w:tr>
      <w:tr w:rsidR="00016E01" w14:paraId="12152358" w14:textId="77777777">
        <w:trPr>
          <w:trHeight w:val="3899"/>
        </w:trPr>
        <w:tc>
          <w:tcPr>
            <w:tcW w:w="1550" w:type="dxa"/>
          </w:tcPr>
          <w:p w14:paraId="2F290677" w14:textId="77777777" w:rsidR="00016E01" w:rsidRDefault="00000000">
            <w:pPr>
              <w:pStyle w:val="TableParagraph"/>
              <w:spacing w:line="240" w:lineRule="auto"/>
              <w:ind w:left="107"/>
              <w:rPr>
                <w:b/>
                <w:sz w:val="24"/>
              </w:rPr>
            </w:pPr>
            <w:r>
              <w:rPr>
                <w:b/>
                <w:spacing w:val="-2"/>
                <w:sz w:val="24"/>
              </w:rPr>
              <w:t xml:space="preserve">Filtering Technologies </w:t>
            </w:r>
            <w:r>
              <w:rPr>
                <w:b/>
                <w:sz w:val="24"/>
              </w:rPr>
              <w:t xml:space="preserve">&amp; Linear </w:t>
            </w:r>
            <w:r>
              <w:rPr>
                <w:b/>
                <w:spacing w:val="-2"/>
                <w:sz w:val="24"/>
              </w:rPr>
              <w:t>Review</w:t>
            </w:r>
          </w:p>
          <w:p w14:paraId="53E9D9C6" w14:textId="77777777" w:rsidR="00016E01" w:rsidRDefault="00000000">
            <w:pPr>
              <w:pStyle w:val="TableParagraph"/>
              <w:spacing w:before="272" w:line="240" w:lineRule="auto"/>
              <w:ind w:left="107"/>
              <w:rPr>
                <w:b/>
                <w:sz w:val="24"/>
              </w:rPr>
            </w:pPr>
            <w:r>
              <w:rPr>
                <w:b/>
                <w:sz w:val="24"/>
              </w:rPr>
              <w:t xml:space="preserve">§ </w:t>
            </w:r>
            <w:r>
              <w:rPr>
                <w:b/>
                <w:spacing w:val="-5"/>
                <w:sz w:val="24"/>
              </w:rPr>
              <w:t>B.2</w:t>
            </w:r>
          </w:p>
        </w:tc>
        <w:tc>
          <w:tcPr>
            <w:tcW w:w="3396" w:type="dxa"/>
          </w:tcPr>
          <w:p w14:paraId="4D5452E7" w14:textId="77777777" w:rsidR="00016E01" w:rsidRDefault="00000000">
            <w:pPr>
              <w:pStyle w:val="TableParagraph"/>
              <w:numPr>
                <w:ilvl w:val="0"/>
                <w:numId w:val="11"/>
              </w:numPr>
              <w:tabs>
                <w:tab w:val="left" w:pos="468"/>
              </w:tabs>
              <w:spacing w:line="240" w:lineRule="auto"/>
              <w:ind w:right="250"/>
              <w:rPr>
                <w:sz w:val="24"/>
              </w:rPr>
            </w:pPr>
            <w:r>
              <w:rPr>
                <w:sz w:val="24"/>
              </w:rPr>
              <w:t>The Parties should confer before the use of search terms, TAR, or other filtering technologies that exclude</w:t>
            </w:r>
            <w:r>
              <w:rPr>
                <w:spacing w:val="-15"/>
                <w:sz w:val="24"/>
              </w:rPr>
              <w:t xml:space="preserve"> </w:t>
            </w:r>
            <w:r>
              <w:rPr>
                <w:sz w:val="24"/>
              </w:rPr>
              <w:t>potentially</w:t>
            </w:r>
            <w:r>
              <w:rPr>
                <w:spacing w:val="-15"/>
                <w:sz w:val="24"/>
              </w:rPr>
              <w:t xml:space="preserve"> </w:t>
            </w:r>
            <w:r>
              <w:rPr>
                <w:sz w:val="24"/>
              </w:rPr>
              <w:t xml:space="preserve">relevant documents from attorney </w:t>
            </w:r>
            <w:r>
              <w:rPr>
                <w:spacing w:val="-2"/>
                <w:sz w:val="24"/>
              </w:rPr>
              <w:t>review.</w:t>
            </w:r>
          </w:p>
          <w:p w14:paraId="36FD36D1" w14:textId="77777777" w:rsidR="00016E01" w:rsidRDefault="00000000">
            <w:pPr>
              <w:pStyle w:val="TableParagraph"/>
              <w:numPr>
                <w:ilvl w:val="0"/>
                <w:numId w:val="11"/>
              </w:numPr>
              <w:tabs>
                <w:tab w:val="left" w:pos="468"/>
              </w:tabs>
              <w:spacing w:line="276" w:lineRule="exact"/>
              <w:ind w:right="176"/>
              <w:rPr>
                <w:sz w:val="24"/>
              </w:rPr>
            </w:pPr>
            <w:r>
              <w:rPr>
                <w:sz w:val="24"/>
              </w:rPr>
              <w:t xml:space="preserve">Defendants should produce known responsive </w:t>
            </w:r>
            <w:proofErr w:type="gramStart"/>
            <w:r>
              <w:rPr>
                <w:sz w:val="24"/>
              </w:rPr>
              <w:t>ESI, and</w:t>
            </w:r>
            <w:proofErr w:type="gramEnd"/>
            <w:r>
              <w:rPr>
                <w:sz w:val="24"/>
              </w:rPr>
              <w:t xml:space="preserve"> should linearly review potentially relevant document collections segregated</w:t>
            </w:r>
            <w:r>
              <w:rPr>
                <w:spacing w:val="-12"/>
                <w:sz w:val="24"/>
              </w:rPr>
              <w:t xml:space="preserve"> </w:t>
            </w:r>
            <w:r>
              <w:rPr>
                <w:sz w:val="24"/>
              </w:rPr>
              <w:t>by</w:t>
            </w:r>
            <w:r>
              <w:rPr>
                <w:spacing w:val="-15"/>
                <w:sz w:val="24"/>
              </w:rPr>
              <w:t xml:space="preserve"> </w:t>
            </w:r>
            <w:r>
              <w:rPr>
                <w:sz w:val="24"/>
              </w:rPr>
              <w:t>Defendants</w:t>
            </w:r>
            <w:r>
              <w:rPr>
                <w:spacing w:val="-11"/>
                <w:sz w:val="24"/>
              </w:rPr>
              <w:t xml:space="preserve"> </w:t>
            </w:r>
            <w:r>
              <w:rPr>
                <w:sz w:val="24"/>
              </w:rPr>
              <w:t>or their employees.</w:t>
            </w:r>
          </w:p>
        </w:tc>
        <w:tc>
          <w:tcPr>
            <w:tcW w:w="3689" w:type="dxa"/>
          </w:tcPr>
          <w:p w14:paraId="2B2CD408" w14:textId="77777777" w:rsidR="00016E01" w:rsidRDefault="00000000">
            <w:pPr>
              <w:pStyle w:val="TableParagraph"/>
              <w:numPr>
                <w:ilvl w:val="0"/>
                <w:numId w:val="10"/>
              </w:numPr>
              <w:tabs>
                <w:tab w:val="left" w:pos="465"/>
              </w:tabs>
              <w:spacing w:line="237" w:lineRule="auto"/>
              <w:ind w:right="309"/>
              <w:rPr>
                <w:sz w:val="24"/>
              </w:rPr>
            </w:pPr>
            <w:r>
              <w:rPr>
                <w:sz w:val="24"/>
              </w:rPr>
              <w:t>Defendants may unilaterally apply</w:t>
            </w:r>
            <w:r>
              <w:rPr>
                <w:spacing w:val="-11"/>
                <w:sz w:val="24"/>
              </w:rPr>
              <w:t xml:space="preserve"> </w:t>
            </w:r>
            <w:r>
              <w:rPr>
                <w:sz w:val="24"/>
              </w:rPr>
              <w:t>any</w:t>
            </w:r>
            <w:r>
              <w:rPr>
                <w:spacing w:val="-13"/>
                <w:sz w:val="24"/>
              </w:rPr>
              <w:t xml:space="preserve"> </w:t>
            </w:r>
            <w:r>
              <w:rPr>
                <w:sz w:val="24"/>
              </w:rPr>
              <w:t>filtering</w:t>
            </w:r>
            <w:r>
              <w:rPr>
                <w:spacing w:val="-11"/>
                <w:sz w:val="24"/>
              </w:rPr>
              <w:t xml:space="preserve"> </w:t>
            </w:r>
            <w:r>
              <w:rPr>
                <w:sz w:val="24"/>
              </w:rPr>
              <w:t>technology to any subset of ESI.</w:t>
            </w:r>
          </w:p>
          <w:p w14:paraId="71CF0428" w14:textId="77777777" w:rsidR="00016E01" w:rsidRDefault="00000000">
            <w:pPr>
              <w:pStyle w:val="TableParagraph"/>
              <w:numPr>
                <w:ilvl w:val="0"/>
                <w:numId w:val="10"/>
              </w:numPr>
              <w:tabs>
                <w:tab w:val="left" w:pos="465"/>
              </w:tabs>
              <w:spacing w:before="1" w:line="240" w:lineRule="auto"/>
              <w:ind w:right="206"/>
              <w:rPr>
                <w:sz w:val="24"/>
              </w:rPr>
            </w:pPr>
            <w:r>
              <w:rPr>
                <w:sz w:val="24"/>
              </w:rPr>
              <w:t>Defendants may apply such filtering</w:t>
            </w:r>
            <w:r>
              <w:rPr>
                <w:spacing w:val="-15"/>
                <w:sz w:val="24"/>
              </w:rPr>
              <w:t xml:space="preserve"> </w:t>
            </w:r>
            <w:r>
              <w:rPr>
                <w:sz w:val="24"/>
              </w:rPr>
              <w:t>technologies</w:t>
            </w:r>
            <w:r>
              <w:rPr>
                <w:spacing w:val="-12"/>
                <w:sz w:val="24"/>
              </w:rPr>
              <w:t xml:space="preserve"> </w:t>
            </w:r>
            <w:r>
              <w:rPr>
                <w:sz w:val="24"/>
              </w:rPr>
              <w:t>to</w:t>
            </w:r>
            <w:r>
              <w:rPr>
                <w:spacing w:val="-12"/>
                <w:sz w:val="24"/>
              </w:rPr>
              <w:t xml:space="preserve"> </w:t>
            </w:r>
            <w:r>
              <w:rPr>
                <w:sz w:val="24"/>
              </w:rPr>
              <w:t>known responsive ESI.</w:t>
            </w:r>
          </w:p>
          <w:p w14:paraId="2DDF56C9" w14:textId="77777777" w:rsidR="00016E01" w:rsidRDefault="00000000">
            <w:pPr>
              <w:pStyle w:val="TableParagraph"/>
              <w:numPr>
                <w:ilvl w:val="0"/>
                <w:numId w:val="10"/>
              </w:numPr>
              <w:tabs>
                <w:tab w:val="left" w:pos="465"/>
              </w:tabs>
              <w:spacing w:before="1" w:line="240" w:lineRule="auto"/>
              <w:ind w:right="553"/>
              <w:rPr>
                <w:sz w:val="24"/>
              </w:rPr>
            </w:pPr>
            <w:r>
              <w:rPr>
                <w:sz w:val="24"/>
              </w:rPr>
              <w:t>Defendants</w:t>
            </w:r>
            <w:r>
              <w:rPr>
                <w:spacing w:val="-11"/>
                <w:sz w:val="24"/>
              </w:rPr>
              <w:t xml:space="preserve"> </w:t>
            </w:r>
            <w:r>
              <w:rPr>
                <w:sz w:val="24"/>
              </w:rPr>
              <w:t>may</w:t>
            </w:r>
            <w:r>
              <w:rPr>
                <w:spacing w:val="-15"/>
                <w:sz w:val="24"/>
              </w:rPr>
              <w:t xml:space="preserve"> </w:t>
            </w:r>
            <w:r>
              <w:rPr>
                <w:sz w:val="24"/>
              </w:rPr>
              <w:t>apply</w:t>
            </w:r>
            <w:r>
              <w:rPr>
                <w:spacing w:val="-15"/>
                <w:sz w:val="24"/>
              </w:rPr>
              <w:t xml:space="preserve"> </w:t>
            </w:r>
            <w:r>
              <w:rPr>
                <w:sz w:val="24"/>
              </w:rPr>
              <w:t>such filtering technologies to segregated collections of potentially relevant ESI.</w:t>
            </w:r>
          </w:p>
          <w:p w14:paraId="6C11385B" w14:textId="77777777" w:rsidR="00016E01" w:rsidRDefault="00000000">
            <w:pPr>
              <w:pStyle w:val="TableParagraph"/>
              <w:numPr>
                <w:ilvl w:val="0"/>
                <w:numId w:val="10"/>
              </w:numPr>
              <w:tabs>
                <w:tab w:val="left" w:pos="465"/>
              </w:tabs>
              <w:spacing w:before="1" w:line="237" w:lineRule="auto"/>
              <w:ind w:right="100"/>
              <w:rPr>
                <w:sz w:val="24"/>
              </w:rPr>
            </w:pPr>
            <w:r>
              <w:rPr>
                <w:sz w:val="24"/>
              </w:rPr>
              <w:t xml:space="preserve">Defendants need not notify </w:t>
            </w:r>
            <w:proofErr w:type="gramStart"/>
            <w:r>
              <w:rPr>
                <w:sz w:val="24"/>
              </w:rPr>
              <w:t>Plaintiffs</w:t>
            </w:r>
            <w:proofErr w:type="gramEnd"/>
            <w:r>
              <w:rPr>
                <w:sz w:val="24"/>
              </w:rPr>
              <w:t xml:space="preserve"> or the Court of any filtering</w:t>
            </w:r>
            <w:r>
              <w:rPr>
                <w:spacing w:val="-15"/>
                <w:sz w:val="24"/>
              </w:rPr>
              <w:t xml:space="preserve"> </w:t>
            </w:r>
            <w:r>
              <w:rPr>
                <w:sz w:val="24"/>
              </w:rPr>
              <w:t>technologies</w:t>
            </w:r>
            <w:r>
              <w:rPr>
                <w:spacing w:val="-15"/>
                <w:sz w:val="24"/>
              </w:rPr>
              <w:t xml:space="preserve"> </w:t>
            </w:r>
            <w:r>
              <w:rPr>
                <w:sz w:val="24"/>
              </w:rPr>
              <w:t>employed.</w:t>
            </w:r>
          </w:p>
        </w:tc>
        <w:tc>
          <w:tcPr>
            <w:tcW w:w="4315" w:type="dxa"/>
          </w:tcPr>
          <w:p w14:paraId="6BABE501" w14:textId="77777777" w:rsidR="00016E01" w:rsidRDefault="00000000">
            <w:pPr>
              <w:pStyle w:val="TableParagraph"/>
              <w:numPr>
                <w:ilvl w:val="0"/>
                <w:numId w:val="9"/>
              </w:numPr>
              <w:tabs>
                <w:tab w:val="left" w:pos="467"/>
              </w:tabs>
              <w:spacing w:line="240" w:lineRule="auto"/>
              <w:ind w:left="467" w:right="364"/>
              <w:rPr>
                <w:sz w:val="24"/>
              </w:rPr>
            </w:pPr>
            <w:r>
              <w:rPr>
                <w:sz w:val="24"/>
              </w:rPr>
              <w:t>Civil discovery is designed as a cooperative process, as reflected in FRCP 26(f) and Local Rule 26.1. Plaintiffs</w:t>
            </w:r>
            <w:r>
              <w:rPr>
                <w:spacing w:val="-5"/>
                <w:sz w:val="24"/>
              </w:rPr>
              <w:t xml:space="preserve"> </w:t>
            </w:r>
            <w:r>
              <w:rPr>
                <w:sz w:val="24"/>
              </w:rPr>
              <w:t>are</w:t>
            </w:r>
            <w:r>
              <w:rPr>
                <w:spacing w:val="-6"/>
                <w:sz w:val="24"/>
              </w:rPr>
              <w:t xml:space="preserve"> </w:t>
            </w:r>
            <w:r>
              <w:rPr>
                <w:sz w:val="24"/>
              </w:rPr>
              <w:t>entitled</w:t>
            </w:r>
            <w:r>
              <w:rPr>
                <w:spacing w:val="-5"/>
                <w:sz w:val="24"/>
              </w:rPr>
              <w:t xml:space="preserve"> </w:t>
            </w:r>
            <w:r>
              <w:rPr>
                <w:sz w:val="24"/>
              </w:rPr>
              <w:t>to</w:t>
            </w:r>
            <w:r>
              <w:rPr>
                <w:spacing w:val="-5"/>
                <w:sz w:val="24"/>
              </w:rPr>
              <w:t xml:space="preserve"> </w:t>
            </w:r>
            <w:r>
              <w:rPr>
                <w:sz w:val="24"/>
              </w:rPr>
              <w:t>information regarding</w:t>
            </w:r>
            <w:r>
              <w:rPr>
                <w:spacing w:val="-15"/>
                <w:sz w:val="24"/>
              </w:rPr>
              <w:t xml:space="preserve"> </w:t>
            </w:r>
            <w:r>
              <w:rPr>
                <w:sz w:val="24"/>
              </w:rPr>
              <w:t>Defendants’</w:t>
            </w:r>
            <w:r>
              <w:rPr>
                <w:spacing w:val="-13"/>
                <w:sz w:val="24"/>
              </w:rPr>
              <w:t xml:space="preserve"> </w:t>
            </w:r>
            <w:r>
              <w:rPr>
                <w:sz w:val="24"/>
              </w:rPr>
              <w:t>processes</w:t>
            </w:r>
            <w:r>
              <w:rPr>
                <w:spacing w:val="-12"/>
                <w:sz w:val="24"/>
              </w:rPr>
              <w:t xml:space="preserve"> </w:t>
            </w:r>
            <w:r>
              <w:rPr>
                <w:sz w:val="24"/>
              </w:rPr>
              <w:t xml:space="preserve">for identifying relevant and responsive </w:t>
            </w:r>
            <w:r>
              <w:rPr>
                <w:spacing w:val="-2"/>
                <w:sz w:val="24"/>
              </w:rPr>
              <w:t>documents.</w:t>
            </w:r>
          </w:p>
          <w:p w14:paraId="3C7D5192" w14:textId="77777777" w:rsidR="00016E01" w:rsidRDefault="00000000">
            <w:pPr>
              <w:pStyle w:val="TableParagraph"/>
              <w:numPr>
                <w:ilvl w:val="0"/>
                <w:numId w:val="9"/>
              </w:numPr>
              <w:tabs>
                <w:tab w:val="left" w:pos="467"/>
              </w:tabs>
              <w:spacing w:line="240" w:lineRule="auto"/>
              <w:ind w:left="467" w:right="361"/>
              <w:rPr>
                <w:sz w:val="24"/>
              </w:rPr>
            </w:pPr>
            <w:r>
              <w:rPr>
                <w:sz w:val="24"/>
              </w:rPr>
              <w:t>Defendants</w:t>
            </w:r>
            <w:r>
              <w:rPr>
                <w:spacing w:val="-7"/>
                <w:sz w:val="24"/>
              </w:rPr>
              <w:t xml:space="preserve"> </w:t>
            </w:r>
            <w:r>
              <w:rPr>
                <w:sz w:val="24"/>
              </w:rPr>
              <w:t>should</w:t>
            </w:r>
            <w:r>
              <w:rPr>
                <w:spacing w:val="-7"/>
                <w:sz w:val="24"/>
              </w:rPr>
              <w:t xml:space="preserve"> </w:t>
            </w:r>
            <w:r>
              <w:rPr>
                <w:sz w:val="24"/>
              </w:rPr>
              <w:t>not</w:t>
            </w:r>
            <w:r>
              <w:rPr>
                <w:spacing w:val="-7"/>
                <w:sz w:val="24"/>
              </w:rPr>
              <w:t xml:space="preserve"> </w:t>
            </w:r>
            <w:r>
              <w:rPr>
                <w:sz w:val="24"/>
              </w:rPr>
              <w:t>be</w:t>
            </w:r>
            <w:r>
              <w:rPr>
                <w:spacing w:val="-8"/>
                <w:sz w:val="24"/>
              </w:rPr>
              <w:t xml:space="preserve"> </w:t>
            </w:r>
            <w:r>
              <w:rPr>
                <w:sz w:val="24"/>
              </w:rPr>
              <w:t>entitled</w:t>
            </w:r>
            <w:r>
              <w:rPr>
                <w:spacing w:val="-7"/>
                <w:sz w:val="24"/>
              </w:rPr>
              <w:t xml:space="preserve"> </w:t>
            </w:r>
            <w:r>
              <w:rPr>
                <w:sz w:val="24"/>
              </w:rPr>
              <w:t xml:space="preserve">to apply filtering technologies to collections of likely relevant documents, or of known relevant </w:t>
            </w:r>
            <w:r>
              <w:rPr>
                <w:spacing w:val="-2"/>
                <w:sz w:val="24"/>
              </w:rPr>
              <w:t>documents.</w:t>
            </w:r>
          </w:p>
          <w:p w14:paraId="2EAF31C5" w14:textId="77777777" w:rsidR="00016E01" w:rsidRDefault="00000000">
            <w:pPr>
              <w:pStyle w:val="TableParagraph"/>
              <w:numPr>
                <w:ilvl w:val="0"/>
                <w:numId w:val="9"/>
              </w:numPr>
              <w:tabs>
                <w:tab w:val="left" w:pos="467"/>
              </w:tabs>
              <w:spacing w:line="240" w:lineRule="auto"/>
              <w:ind w:left="467"/>
              <w:rPr>
                <w:sz w:val="24"/>
              </w:rPr>
            </w:pPr>
            <w:r>
              <w:rPr>
                <w:i/>
                <w:sz w:val="24"/>
              </w:rPr>
              <w:t>See</w:t>
            </w:r>
            <w:r>
              <w:rPr>
                <w:i/>
                <w:spacing w:val="-1"/>
                <w:sz w:val="24"/>
              </w:rPr>
              <w:t xml:space="preserve"> </w:t>
            </w:r>
            <w:r>
              <w:rPr>
                <w:sz w:val="24"/>
              </w:rPr>
              <w:t>Letter</w:t>
            </w:r>
            <w:r>
              <w:rPr>
                <w:spacing w:val="-2"/>
                <w:sz w:val="24"/>
              </w:rPr>
              <w:t xml:space="preserve"> </w:t>
            </w:r>
            <w:r>
              <w:rPr>
                <w:sz w:val="24"/>
              </w:rPr>
              <w:t>§</w:t>
            </w:r>
            <w:r>
              <w:rPr>
                <w:spacing w:val="-1"/>
                <w:sz w:val="24"/>
              </w:rPr>
              <w:t xml:space="preserve"> </w:t>
            </w:r>
            <w:r>
              <w:rPr>
                <w:spacing w:val="-5"/>
                <w:sz w:val="24"/>
              </w:rPr>
              <w:t>C.</w:t>
            </w:r>
          </w:p>
        </w:tc>
      </w:tr>
      <w:tr w:rsidR="00016E01" w14:paraId="2F12D44B" w14:textId="77777777">
        <w:trPr>
          <w:trHeight w:val="2533"/>
        </w:trPr>
        <w:tc>
          <w:tcPr>
            <w:tcW w:w="1550" w:type="dxa"/>
          </w:tcPr>
          <w:p w14:paraId="4FF9931A" w14:textId="77777777" w:rsidR="00016E01" w:rsidRDefault="00000000">
            <w:pPr>
              <w:pStyle w:val="TableParagraph"/>
              <w:spacing w:line="240" w:lineRule="auto"/>
              <w:ind w:left="107" w:right="101"/>
              <w:rPr>
                <w:b/>
                <w:sz w:val="24"/>
              </w:rPr>
            </w:pPr>
            <w:r>
              <w:rPr>
                <w:b/>
                <w:spacing w:val="-2"/>
                <w:sz w:val="24"/>
              </w:rPr>
              <w:t>Email Thread Suppression</w:t>
            </w:r>
          </w:p>
          <w:p w14:paraId="348D25C3" w14:textId="77777777" w:rsidR="00016E01" w:rsidRDefault="00000000">
            <w:pPr>
              <w:pStyle w:val="TableParagraph"/>
              <w:spacing w:before="272" w:line="240" w:lineRule="auto"/>
              <w:ind w:left="107"/>
              <w:rPr>
                <w:b/>
                <w:sz w:val="24"/>
              </w:rPr>
            </w:pPr>
            <w:r>
              <w:rPr>
                <w:b/>
                <w:sz w:val="24"/>
              </w:rPr>
              <w:t xml:space="preserve">§ </w:t>
            </w:r>
            <w:r>
              <w:rPr>
                <w:b/>
                <w:spacing w:val="-5"/>
                <w:sz w:val="24"/>
              </w:rPr>
              <w:t>B.3</w:t>
            </w:r>
          </w:p>
        </w:tc>
        <w:tc>
          <w:tcPr>
            <w:tcW w:w="3396" w:type="dxa"/>
          </w:tcPr>
          <w:p w14:paraId="25EE7119" w14:textId="77777777" w:rsidR="00016E01" w:rsidRDefault="00000000">
            <w:pPr>
              <w:pStyle w:val="TableParagraph"/>
              <w:numPr>
                <w:ilvl w:val="0"/>
                <w:numId w:val="8"/>
              </w:numPr>
              <w:tabs>
                <w:tab w:val="left" w:pos="468"/>
              </w:tabs>
              <w:spacing w:line="237" w:lineRule="auto"/>
              <w:ind w:right="291"/>
              <w:rPr>
                <w:sz w:val="24"/>
              </w:rPr>
            </w:pPr>
            <w:r>
              <w:rPr>
                <w:sz w:val="24"/>
              </w:rPr>
              <w:t>Defendants</w:t>
            </w:r>
            <w:r>
              <w:rPr>
                <w:spacing w:val="-15"/>
                <w:sz w:val="24"/>
              </w:rPr>
              <w:t xml:space="preserve"> </w:t>
            </w:r>
            <w:r>
              <w:rPr>
                <w:sz w:val="24"/>
              </w:rPr>
              <w:t>should</w:t>
            </w:r>
            <w:r>
              <w:rPr>
                <w:spacing w:val="-15"/>
                <w:sz w:val="24"/>
              </w:rPr>
              <w:t xml:space="preserve"> </w:t>
            </w:r>
            <w:r>
              <w:rPr>
                <w:sz w:val="24"/>
              </w:rPr>
              <w:t>produce all responsive emails.</w:t>
            </w:r>
          </w:p>
        </w:tc>
        <w:tc>
          <w:tcPr>
            <w:tcW w:w="3689" w:type="dxa"/>
          </w:tcPr>
          <w:p w14:paraId="47759BF5" w14:textId="77777777" w:rsidR="00016E01" w:rsidRDefault="00000000">
            <w:pPr>
              <w:pStyle w:val="TableParagraph"/>
              <w:numPr>
                <w:ilvl w:val="0"/>
                <w:numId w:val="7"/>
              </w:numPr>
              <w:tabs>
                <w:tab w:val="left" w:pos="465"/>
              </w:tabs>
              <w:spacing w:line="240" w:lineRule="auto"/>
              <w:ind w:right="124"/>
              <w:rPr>
                <w:sz w:val="24"/>
              </w:rPr>
            </w:pPr>
            <w:r>
              <w:rPr>
                <w:sz w:val="24"/>
              </w:rPr>
              <w:t>Defendants may withhold production of any responsive email, to the</w:t>
            </w:r>
            <w:r>
              <w:rPr>
                <w:spacing w:val="-1"/>
                <w:sz w:val="24"/>
              </w:rPr>
              <w:t xml:space="preserve"> </w:t>
            </w:r>
            <w:r>
              <w:rPr>
                <w:sz w:val="24"/>
              </w:rPr>
              <w:t>extent it is a</w:t>
            </w:r>
            <w:r>
              <w:rPr>
                <w:spacing w:val="-4"/>
                <w:sz w:val="24"/>
              </w:rPr>
              <w:t xml:space="preserve"> </w:t>
            </w:r>
            <w:r>
              <w:rPr>
                <w:sz w:val="24"/>
              </w:rPr>
              <w:t>“prior or</w:t>
            </w:r>
            <w:r>
              <w:rPr>
                <w:spacing w:val="-13"/>
                <w:sz w:val="24"/>
              </w:rPr>
              <w:t xml:space="preserve"> </w:t>
            </w:r>
            <w:proofErr w:type="gramStart"/>
            <w:r>
              <w:rPr>
                <w:sz w:val="24"/>
              </w:rPr>
              <w:t>lesser-included</w:t>
            </w:r>
            <w:proofErr w:type="gramEnd"/>
            <w:r>
              <w:rPr>
                <w:sz w:val="24"/>
              </w:rPr>
              <w:t>”</w:t>
            </w:r>
            <w:r>
              <w:rPr>
                <w:spacing w:val="-13"/>
                <w:sz w:val="24"/>
              </w:rPr>
              <w:t xml:space="preserve"> </w:t>
            </w:r>
            <w:r>
              <w:rPr>
                <w:sz w:val="24"/>
              </w:rPr>
              <w:t>email</w:t>
            </w:r>
            <w:r>
              <w:rPr>
                <w:spacing w:val="-12"/>
                <w:sz w:val="24"/>
              </w:rPr>
              <w:t xml:space="preserve"> </w:t>
            </w:r>
            <w:r>
              <w:rPr>
                <w:sz w:val="24"/>
              </w:rPr>
              <w:t xml:space="preserve">within a different produced email </w:t>
            </w:r>
            <w:r>
              <w:rPr>
                <w:spacing w:val="-2"/>
                <w:sz w:val="24"/>
              </w:rPr>
              <w:t>thread.</w:t>
            </w:r>
          </w:p>
        </w:tc>
        <w:tc>
          <w:tcPr>
            <w:tcW w:w="4315" w:type="dxa"/>
          </w:tcPr>
          <w:p w14:paraId="05ECD19C" w14:textId="77777777" w:rsidR="00016E01" w:rsidRDefault="00000000">
            <w:pPr>
              <w:pStyle w:val="TableParagraph"/>
              <w:numPr>
                <w:ilvl w:val="0"/>
                <w:numId w:val="6"/>
              </w:numPr>
              <w:tabs>
                <w:tab w:val="left" w:pos="467"/>
              </w:tabs>
              <w:spacing w:line="240" w:lineRule="auto"/>
              <w:ind w:left="467" w:right="170"/>
              <w:rPr>
                <w:sz w:val="24"/>
              </w:rPr>
            </w:pPr>
            <w:r>
              <w:rPr>
                <w:sz w:val="24"/>
              </w:rPr>
              <w:t>Withholding individual emails interferes with Plaintiffs’ ability to determine which individuals sent or received</w:t>
            </w:r>
            <w:r>
              <w:rPr>
                <w:spacing w:val="-10"/>
                <w:sz w:val="24"/>
              </w:rPr>
              <w:t xml:space="preserve"> </w:t>
            </w:r>
            <w:r>
              <w:rPr>
                <w:sz w:val="24"/>
              </w:rPr>
              <w:t>which</w:t>
            </w:r>
            <w:r>
              <w:rPr>
                <w:spacing w:val="-10"/>
                <w:sz w:val="24"/>
              </w:rPr>
              <w:t xml:space="preserve"> </w:t>
            </w:r>
            <w:r>
              <w:rPr>
                <w:sz w:val="24"/>
              </w:rPr>
              <w:t>documents,</w:t>
            </w:r>
            <w:r>
              <w:rPr>
                <w:spacing w:val="-10"/>
                <w:sz w:val="24"/>
              </w:rPr>
              <w:t xml:space="preserve"> </w:t>
            </w:r>
            <w:r>
              <w:rPr>
                <w:sz w:val="24"/>
              </w:rPr>
              <w:t>and</w:t>
            </w:r>
            <w:r>
              <w:rPr>
                <w:spacing w:val="-10"/>
                <w:sz w:val="24"/>
              </w:rPr>
              <w:t xml:space="preserve"> </w:t>
            </w:r>
            <w:r>
              <w:rPr>
                <w:sz w:val="24"/>
              </w:rPr>
              <w:t>when.</w:t>
            </w:r>
          </w:p>
          <w:p w14:paraId="69320BB6" w14:textId="77777777" w:rsidR="00016E01" w:rsidRDefault="00000000">
            <w:pPr>
              <w:pStyle w:val="TableParagraph"/>
              <w:numPr>
                <w:ilvl w:val="0"/>
                <w:numId w:val="6"/>
              </w:numPr>
              <w:tabs>
                <w:tab w:val="left" w:pos="467"/>
              </w:tabs>
              <w:spacing w:line="240" w:lineRule="auto"/>
              <w:ind w:left="467" w:right="409"/>
              <w:rPr>
                <w:sz w:val="24"/>
              </w:rPr>
            </w:pPr>
            <w:r>
              <w:rPr>
                <w:sz w:val="24"/>
              </w:rPr>
              <w:t>Defendants’</w:t>
            </w:r>
            <w:r>
              <w:rPr>
                <w:spacing w:val="-11"/>
                <w:sz w:val="24"/>
              </w:rPr>
              <w:t xml:space="preserve"> </w:t>
            </w:r>
            <w:r>
              <w:rPr>
                <w:sz w:val="24"/>
              </w:rPr>
              <w:t>proposal</w:t>
            </w:r>
            <w:r>
              <w:rPr>
                <w:spacing w:val="-10"/>
                <w:sz w:val="24"/>
              </w:rPr>
              <w:t xml:space="preserve"> </w:t>
            </w:r>
            <w:r>
              <w:rPr>
                <w:sz w:val="24"/>
              </w:rPr>
              <w:t>that</w:t>
            </w:r>
            <w:r>
              <w:rPr>
                <w:spacing w:val="-10"/>
                <w:sz w:val="24"/>
              </w:rPr>
              <w:t xml:space="preserve"> </w:t>
            </w:r>
            <w:r>
              <w:rPr>
                <w:sz w:val="24"/>
              </w:rPr>
              <w:t>Plaintiffs ask</w:t>
            </w:r>
            <w:r>
              <w:rPr>
                <w:spacing w:val="-6"/>
                <w:sz w:val="24"/>
              </w:rPr>
              <w:t xml:space="preserve"> </w:t>
            </w:r>
            <w:r>
              <w:rPr>
                <w:sz w:val="24"/>
              </w:rPr>
              <w:t>for</w:t>
            </w:r>
            <w:r>
              <w:rPr>
                <w:spacing w:val="-7"/>
                <w:sz w:val="24"/>
              </w:rPr>
              <w:t xml:space="preserve"> </w:t>
            </w:r>
            <w:r>
              <w:rPr>
                <w:sz w:val="24"/>
              </w:rPr>
              <w:t>production</w:t>
            </w:r>
            <w:r>
              <w:rPr>
                <w:spacing w:val="-6"/>
                <w:sz w:val="24"/>
              </w:rPr>
              <w:t xml:space="preserve"> </w:t>
            </w:r>
            <w:r>
              <w:rPr>
                <w:sz w:val="24"/>
              </w:rPr>
              <w:t>of</w:t>
            </w:r>
            <w:r>
              <w:rPr>
                <w:spacing w:val="-7"/>
                <w:sz w:val="24"/>
              </w:rPr>
              <w:t xml:space="preserve"> </w:t>
            </w:r>
            <w:r>
              <w:rPr>
                <w:sz w:val="24"/>
              </w:rPr>
              <w:t>earlier</w:t>
            </w:r>
            <w:r>
              <w:rPr>
                <w:spacing w:val="-7"/>
                <w:sz w:val="24"/>
              </w:rPr>
              <w:t xml:space="preserve"> </w:t>
            </w:r>
            <w:r>
              <w:rPr>
                <w:sz w:val="24"/>
              </w:rPr>
              <w:t>in</w:t>
            </w:r>
            <w:r>
              <w:rPr>
                <w:spacing w:val="-6"/>
                <w:sz w:val="24"/>
              </w:rPr>
              <w:t xml:space="preserve"> </w:t>
            </w:r>
            <w:r>
              <w:rPr>
                <w:sz w:val="24"/>
              </w:rPr>
              <w:t>time emails would require Plaintiffs to reveal work product.</w:t>
            </w:r>
          </w:p>
          <w:p w14:paraId="3FF82E3E" w14:textId="77777777" w:rsidR="00016E01" w:rsidRDefault="00000000">
            <w:pPr>
              <w:pStyle w:val="TableParagraph"/>
              <w:numPr>
                <w:ilvl w:val="0"/>
                <w:numId w:val="6"/>
              </w:numPr>
              <w:tabs>
                <w:tab w:val="left" w:pos="467"/>
              </w:tabs>
              <w:spacing w:line="278" w:lineRule="exact"/>
              <w:ind w:left="467"/>
              <w:rPr>
                <w:sz w:val="24"/>
              </w:rPr>
            </w:pPr>
            <w:r>
              <w:rPr>
                <w:i/>
                <w:sz w:val="24"/>
              </w:rPr>
              <w:t>See</w:t>
            </w:r>
            <w:r>
              <w:rPr>
                <w:i/>
                <w:spacing w:val="-1"/>
                <w:sz w:val="24"/>
              </w:rPr>
              <w:t xml:space="preserve"> </w:t>
            </w:r>
            <w:r>
              <w:rPr>
                <w:sz w:val="24"/>
              </w:rPr>
              <w:t>Letter</w:t>
            </w:r>
            <w:r>
              <w:rPr>
                <w:spacing w:val="-2"/>
                <w:sz w:val="24"/>
              </w:rPr>
              <w:t xml:space="preserve"> </w:t>
            </w:r>
            <w:r>
              <w:rPr>
                <w:sz w:val="24"/>
              </w:rPr>
              <w:t>§</w:t>
            </w:r>
            <w:r>
              <w:rPr>
                <w:spacing w:val="-1"/>
                <w:sz w:val="24"/>
              </w:rPr>
              <w:t xml:space="preserve"> </w:t>
            </w:r>
            <w:r>
              <w:rPr>
                <w:spacing w:val="-5"/>
                <w:sz w:val="24"/>
              </w:rPr>
              <w:t>D.</w:t>
            </w:r>
          </w:p>
        </w:tc>
      </w:tr>
    </w:tbl>
    <w:p w14:paraId="00671DF0" w14:textId="77777777" w:rsidR="00016E01" w:rsidRDefault="00016E01">
      <w:pPr>
        <w:spacing w:line="278" w:lineRule="exact"/>
        <w:rPr>
          <w:sz w:val="24"/>
        </w:rPr>
        <w:sectPr w:rsidR="00016E01">
          <w:headerReference w:type="default" r:id="rId96"/>
          <w:footerReference w:type="default" r:id="rId97"/>
          <w:pgSz w:w="15840" w:h="12240" w:orient="landscape"/>
          <w:pgMar w:top="1520" w:right="1340" w:bottom="280" w:left="1340" w:header="232" w:footer="0" w:gutter="0"/>
          <w:cols w:space="720"/>
        </w:sectPr>
      </w:pPr>
    </w:p>
    <w:p w14:paraId="0EF427C1" w14:textId="77777777" w:rsidR="00016E01" w:rsidRDefault="00016E01">
      <w:pPr>
        <w:pStyle w:val="BodyText"/>
        <w:spacing w:before="54"/>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3396"/>
        <w:gridCol w:w="3689"/>
        <w:gridCol w:w="4315"/>
      </w:tblGrid>
      <w:tr w:rsidR="00016E01" w14:paraId="4F63C0B1" w14:textId="77777777">
        <w:trPr>
          <w:trHeight w:val="275"/>
        </w:trPr>
        <w:tc>
          <w:tcPr>
            <w:tcW w:w="1550" w:type="dxa"/>
            <w:shd w:val="clear" w:color="auto" w:fill="DFDFDF"/>
          </w:tcPr>
          <w:p w14:paraId="47A5C6FE" w14:textId="77777777" w:rsidR="00016E01" w:rsidRDefault="00000000">
            <w:pPr>
              <w:pStyle w:val="TableParagraph"/>
              <w:spacing w:line="256" w:lineRule="exact"/>
              <w:ind w:left="107"/>
              <w:rPr>
                <w:b/>
                <w:sz w:val="24"/>
              </w:rPr>
            </w:pPr>
            <w:r>
              <w:rPr>
                <w:b/>
                <w:spacing w:val="-2"/>
                <w:sz w:val="24"/>
              </w:rPr>
              <w:t>Issue</w:t>
            </w:r>
          </w:p>
        </w:tc>
        <w:tc>
          <w:tcPr>
            <w:tcW w:w="3396" w:type="dxa"/>
            <w:shd w:val="clear" w:color="auto" w:fill="DFDFDF"/>
          </w:tcPr>
          <w:p w14:paraId="3DCFE91A" w14:textId="77777777" w:rsidR="00016E01" w:rsidRDefault="00000000">
            <w:pPr>
              <w:pStyle w:val="TableParagraph"/>
              <w:spacing w:line="256" w:lineRule="exact"/>
              <w:ind w:left="108"/>
              <w:rPr>
                <w:b/>
                <w:sz w:val="24"/>
              </w:rPr>
            </w:pPr>
            <w:r>
              <w:rPr>
                <w:b/>
                <w:sz w:val="24"/>
              </w:rPr>
              <w:t>Plaintiff</w:t>
            </w:r>
            <w:r>
              <w:rPr>
                <w:b/>
                <w:spacing w:val="-2"/>
                <w:sz w:val="24"/>
              </w:rPr>
              <w:t xml:space="preserve"> Proposal</w:t>
            </w:r>
          </w:p>
        </w:tc>
        <w:tc>
          <w:tcPr>
            <w:tcW w:w="3689" w:type="dxa"/>
            <w:shd w:val="clear" w:color="auto" w:fill="DFDFDF"/>
          </w:tcPr>
          <w:p w14:paraId="6C2E6CE6" w14:textId="77777777" w:rsidR="00016E01" w:rsidRDefault="00000000">
            <w:pPr>
              <w:pStyle w:val="TableParagraph"/>
              <w:spacing w:line="256" w:lineRule="exact"/>
              <w:ind w:left="105"/>
              <w:rPr>
                <w:b/>
                <w:sz w:val="24"/>
              </w:rPr>
            </w:pPr>
            <w:r>
              <w:rPr>
                <w:b/>
                <w:sz w:val="24"/>
              </w:rPr>
              <w:t>Defense</w:t>
            </w:r>
            <w:r>
              <w:rPr>
                <w:b/>
                <w:spacing w:val="-3"/>
                <w:sz w:val="24"/>
              </w:rPr>
              <w:t xml:space="preserve"> </w:t>
            </w:r>
            <w:r>
              <w:rPr>
                <w:b/>
                <w:spacing w:val="-2"/>
                <w:sz w:val="24"/>
              </w:rPr>
              <w:t>Proposal</w:t>
            </w:r>
          </w:p>
        </w:tc>
        <w:tc>
          <w:tcPr>
            <w:tcW w:w="4315" w:type="dxa"/>
            <w:shd w:val="clear" w:color="auto" w:fill="DFDFDF"/>
          </w:tcPr>
          <w:p w14:paraId="4C14A752" w14:textId="77777777" w:rsidR="00016E01" w:rsidRDefault="00000000">
            <w:pPr>
              <w:pStyle w:val="TableParagraph"/>
              <w:spacing w:line="256" w:lineRule="exact"/>
              <w:ind w:left="107"/>
              <w:rPr>
                <w:b/>
                <w:sz w:val="24"/>
              </w:rPr>
            </w:pPr>
            <w:r>
              <w:rPr>
                <w:b/>
                <w:spacing w:val="-2"/>
                <w:sz w:val="24"/>
              </w:rPr>
              <w:t>Comment</w:t>
            </w:r>
          </w:p>
        </w:tc>
      </w:tr>
      <w:tr w:rsidR="00016E01" w14:paraId="33A19948" w14:textId="77777777">
        <w:trPr>
          <w:trHeight w:val="2812"/>
        </w:trPr>
        <w:tc>
          <w:tcPr>
            <w:tcW w:w="1550" w:type="dxa"/>
          </w:tcPr>
          <w:p w14:paraId="40E42037" w14:textId="77777777" w:rsidR="00016E01" w:rsidRDefault="00000000">
            <w:pPr>
              <w:pStyle w:val="TableParagraph"/>
              <w:spacing w:line="240" w:lineRule="auto"/>
              <w:ind w:left="107" w:right="284"/>
              <w:rPr>
                <w:b/>
                <w:sz w:val="24"/>
              </w:rPr>
            </w:pPr>
            <w:r>
              <w:rPr>
                <w:b/>
                <w:spacing w:val="-2"/>
                <w:sz w:val="24"/>
              </w:rPr>
              <w:t>Previously Produced Documents</w:t>
            </w:r>
          </w:p>
          <w:p w14:paraId="0AB4B6A0" w14:textId="77777777" w:rsidR="00016E01" w:rsidRDefault="00000000">
            <w:pPr>
              <w:pStyle w:val="TableParagraph"/>
              <w:spacing w:before="272" w:line="240" w:lineRule="auto"/>
              <w:ind w:left="107"/>
              <w:rPr>
                <w:b/>
                <w:sz w:val="24"/>
              </w:rPr>
            </w:pPr>
            <w:r>
              <w:rPr>
                <w:b/>
                <w:sz w:val="24"/>
              </w:rPr>
              <w:t xml:space="preserve">§ </w:t>
            </w:r>
            <w:r>
              <w:rPr>
                <w:b/>
                <w:spacing w:val="-5"/>
                <w:sz w:val="24"/>
              </w:rPr>
              <w:t>A.8</w:t>
            </w:r>
          </w:p>
        </w:tc>
        <w:tc>
          <w:tcPr>
            <w:tcW w:w="3396" w:type="dxa"/>
          </w:tcPr>
          <w:p w14:paraId="51CEC708" w14:textId="77777777" w:rsidR="00016E01" w:rsidRDefault="00000000">
            <w:pPr>
              <w:pStyle w:val="TableParagraph"/>
              <w:numPr>
                <w:ilvl w:val="0"/>
                <w:numId w:val="5"/>
              </w:numPr>
              <w:tabs>
                <w:tab w:val="left" w:pos="451"/>
              </w:tabs>
              <w:spacing w:line="240" w:lineRule="auto"/>
              <w:ind w:right="253"/>
              <w:rPr>
                <w:sz w:val="24"/>
              </w:rPr>
            </w:pPr>
            <w:r>
              <w:rPr>
                <w:sz w:val="24"/>
              </w:rPr>
              <w:t>Documents should be produced in the format described in the</w:t>
            </w:r>
            <w:r>
              <w:rPr>
                <w:spacing w:val="-1"/>
                <w:sz w:val="24"/>
              </w:rPr>
              <w:t xml:space="preserve"> </w:t>
            </w:r>
            <w:r>
              <w:rPr>
                <w:sz w:val="24"/>
              </w:rPr>
              <w:t>final Order as entered by the Court, unless</w:t>
            </w:r>
            <w:r>
              <w:rPr>
                <w:spacing w:val="-10"/>
                <w:sz w:val="24"/>
              </w:rPr>
              <w:t xml:space="preserve"> </w:t>
            </w:r>
            <w:r>
              <w:rPr>
                <w:sz w:val="24"/>
              </w:rPr>
              <w:t>produced</w:t>
            </w:r>
            <w:r>
              <w:rPr>
                <w:spacing w:val="-10"/>
                <w:sz w:val="24"/>
              </w:rPr>
              <w:t xml:space="preserve"> </w:t>
            </w:r>
            <w:r>
              <w:rPr>
                <w:sz w:val="24"/>
                <w:u w:val="single"/>
              </w:rPr>
              <w:t>prior</w:t>
            </w:r>
            <w:r>
              <w:rPr>
                <w:spacing w:val="-11"/>
                <w:sz w:val="24"/>
                <w:u w:val="single"/>
              </w:rPr>
              <w:t xml:space="preserve"> </w:t>
            </w:r>
            <w:r>
              <w:rPr>
                <w:sz w:val="24"/>
                <w:u w:val="single"/>
              </w:rPr>
              <w:t>to</w:t>
            </w:r>
            <w:r>
              <w:rPr>
                <w:spacing w:val="-10"/>
                <w:sz w:val="24"/>
                <w:u w:val="single"/>
              </w:rPr>
              <w:t xml:space="preserve"> </w:t>
            </w:r>
            <w:r>
              <w:rPr>
                <w:sz w:val="24"/>
                <w:u w:val="single"/>
              </w:rPr>
              <w:t>the</w:t>
            </w:r>
            <w:r>
              <w:rPr>
                <w:sz w:val="24"/>
              </w:rPr>
              <w:t xml:space="preserve"> </w:t>
            </w:r>
            <w:r>
              <w:rPr>
                <w:sz w:val="24"/>
                <w:u w:val="single"/>
              </w:rPr>
              <w:t>consolidation of this MDL</w:t>
            </w:r>
            <w:r>
              <w:rPr>
                <w:sz w:val="24"/>
              </w:rPr>
              <w:t>.</w:t>
            </w:r>
          </w:p>
        </w:tc>
        <w:tc>
          <w:tcPr>
            <w:tcW w:w="3689" w:type="dxa"/>
          </w:tcPr>
          <w:p w14:paraId="04B64C83" w14:textId="77777777" w:rsidR="00016E01" w:rsidRDefault="00000000">
            <w:pPr>
              <w:pStyle w:val="TableParagraph"/>
              <w:numPr>
                <w:ilvl w:val="0"/>
                <w:numId w:val="4"/>
              </w:numPr>
              <w:tabs>
                <w:tab w:val="left" w:pos="465"/>
              </w:tabs>
              <w:spacing w:line="240" w:lineRule="auto"/>
              <w:ind w:right="160"/>
              <w:rPr>
                <w:sz w:val="24"/>
              </w:rPr>
            </w:pPr>
            <w:r>
              <w:rPr>
                <w:sz w:val="24"/>
              </w:rPr>
              <w:t>Documents</w:t>
            </w:r>
            <w:r>
              <w:rPr>
                <w:spacing w:val="-9"/>
                <w:sz w:val="24"/>
              </w:rPr>
              <w:t xml:space="preserve"> </w:t>
            </w:r>
            <w:r>
              <w:rPr>
                <w:sz w:val="24"/>
              </w:rPr>
              <w:t>may</w:t>
            </w:r>
            <w:r>
              <w:rPr>
                <w:spacing w:val="-13"/>
                <w:sz w:val="24"/>
              </w:rPr>
              <w:t xml:space="preserve"> </w:t>
            </w:r>
            <w:r>
              <w:rPr>
                <w:sz w:val="24"/>
              </w:rPr>
              <w:t>be</w:t>
            </w:r>
            <w:r>
              <w:rPr>
                <w:spacing w:val="-10"/>
                <w:sz w:val="24"/>
              </w:rPr>
              <w:t xml:space="preserve"> </w:t>
            </w:r>
            <w:r>
              <w:rPr>
                <w:sz w:val="24"/>
              </w:rPr>
              <w:t>produced</w:t>
            </w:r>
            <w:r>
              <w:rPr>
                <w:spacing w:val="-9"/>
                <w:sz w:val="24"/>
              </w:rPr>
              <w:t xml:space="preserve"> </w:t>
            </w:r>
            <w:r>
              <w:rPr>
                <w:sz w:val="24"/>
              </w:rPr>
              <w:t xml:space="preserve">in formats </w:t>
            </w:r>
            <w:r>
              <w:rPr>
                <w:i/>
                <w:sz w:val="24"/>
              </w:rPr>
              <w:t xml:space="preserve">other than </w:t>
            </w:r>
            <w:r>
              <w:rPr>
                <w:sz w:val="24"/>
              </w:rPr>
              <w:t xml:space="preserve">those described in the final Order as entered by the Court, to the extent those documents have been processed for potential production in any other litigation, without a clear date </w:t>
            </w:r>
            <w:r>
              <w:rPr>
                <w:spacing w:val="-2"/>
                <w:sz w:val="24"/>
              </w:rPr>
              <w:t>restriction.</w:t>
            </w:r>
          </w:p>
        </w:tc>
        <w:tc>
          <w:tcPr>
            <w:tcW w:w="4315" w:type="dxa"/>
          </w:tcPr>
          <w:p w14:paraId="60A1DF75" w14:textId="77777777" w:rsidR="00016E01" w:rsidRDefault="00000000">
            <w:pPr>
              <w:pStyle w:val="TableParagraph"/>
              <w:numPr>
                <w:ilvl w:val="0"/>
                <w:numId w:val="3"/>
              </w:numPr>
              <w:tabs>
                <w:tab w:val="left" w:pos="467"/>
                <w:tab w:val="left" w:pos="527"/>
              </w:tabs>
              <w:spacing w:line="240" w:lineRule="auto"/>
              <w:ind w:left="467" w:right="318" w:hanging="360"/>
              <w:rPr>
                <w:sz w:val="24"/>
              </w:rPr>
            </w:pPr>
            <w:r>
              <w:rPr>
                <w:sz w:val="24"/>
              </w:rPr>
              <w:tab/>
              <w:t>Defendants have not disclosed to Plaintiffs the alternate production formats this provision refers to, or what</w:t>
            </w:r>
            <w:r>
              <w:rPr>
                <w:spacing w:val="-6"/>
                <w:sz w:val="24"/>
              </w:rPr>
              <w:t xml:space="preserve"> </w:t>
            </w:r>
            <w:r>
              <w:rPr>
                <w:sz w:val="24"/>
              </w:rPr>
              <w:t>volume</w:t>
            </w:r>
            <w:r>
              <w:rPr>
                <w:spacing w:val="-7"/>
                <w:sz w:val="24"/>
              </w:rPr>
              <w:t xml:space="preserve"> </w:t>
            </w:r>
            <w:r>
              <w:rPr>
                <w:sz w:val="24"/>
              </w:rPr>
              <w:t>of</w:t>
            </w:r>
            <w:r>
              <w:rPr>
                <w:spacing w:val="-7"/>
                <w:sz w:val="24"/>
              </w:rPr>
              <w:t xml:space="preserve"> </w:t>
            </w:r>
            <w:r>
              <w:rPr>
                <w:sz w:val="24"/>
              </w:rPr>
              <w:t>their</w:t>
            </w:r>
            <w:r>
              <w:rPr>
                <w:spacing w:val="-7"/>
                <w:sz w:val="24"/>
              </w:rPr>
              <w:t xml:space="preserve"> </w:t>
            </w:r>
            <w:r>
              <w:rPr>
                <w:sz w:val="24"/>
              </w:rPr>
              <w:t>responsive</w:t>
            </w:r>
            <w:r>
              <w:rPr>
                <w:spacing w:val="-7"/>
                <w:sz w:val="24"/>
              </w:rPr>
              <w:t xml:space="preserve"> </w:t>
            </w:r>
            <w:r>
              <w:rPr>
                <w:sz w:val="24"/>
              </w:rPr>
              <w:t>ESI this provision would cover.</w:t>
            </w:r>
          </w:p>
          <w:p w14:paraId="3D06693D" w14:textId="77777777" w:rsidR="00016E01" w:rsidRDefault="00000000">
            <w:pPr>
              <w:pStyle w:val="TableParagraph"/>
              <w:numPr>
                <w:ilvl w:val="0"/>
                <w:numId w:val="3"/>
              </w:numPr>
              <w:tabs>
                <w:tab w:val="left" w:pos="467"/>
              </w:tabs>
              <w:spacing w:line="240" w:lineRule="auto"/>
              <w:ind w:left="467" w:right="260" w:hanging="360"/>
              <w:rPr>
                <w:sz w:val="24"/>
              </w:rPr>
            </w:pPr>
            <w:r>
              <w:rPr>
                <w:sz w:val="24"/>
              </w:rPr>
              <w:t>Plaintiffs</w:t>
            </w:r>
            <w:r>
              <w:rPr>
                <w:spacing w:val="-6"/>
                <w:sz w:val="24"/>
              </w:rPr>
              <w:t xml:space="preserve"> </w:t>
            </w:r>
            <w:r>
              <w:rPr>
                <w:sz w:val="24"/>
              </w:rPr>
              <w:t>are</w:t>
            </w:r>
            <w:r>
              <w:rPr>
                <w:spacing w:val="-7"/>
                <w:sz w:val="24"/>
              </w:rPr>
              <w:t xml:space="preserve"> </w:t>
            </w:r>
            <w:r>
              <w:rPr>
                <w:sz w:val="24"/>
              </w:rPr>
              <w:t>unable</w:t>
            </w:r>
            <w:r>
              <w:rPr>
                <w:spacing w:val="-7"/>
                <w:sz w:val="24"/>
              </w:rPr>
              <w:t xml:space="preserve"> </w:t>
            </w:r>
            <w:r>
              <w:rPr>
                <w:sz w:val="24"/>
              </w:rPr>
              <w:t>to</w:t>
            </w:r>
            <w:r>
              <w:rPr>
                <w:spacing w:val="-4"/>
                <w:sz w:val="24"/>
              </w:rPr>
              <w:t xml:space="preserve"> </w:t>
            </w:r>
            <w:r>
              <w:rPr>
                <w:sz w:val="24"/>
              </w:rPr>
              <w:t>consent</w:t>
            </w:r>
            <w:r>
              <w:rPr>
                <w:spacing w:val="-6"/>
                <w:sz w:val="24"/>
              </w:rPr>
              <w:t xml:space="preserve"> </w:t>
            </w:r>
            <w:r>
              <w:rPr>
                <w:sz w:val="24"/>
              </w:rPr>
              <w:t>to</w:t>
            </w:r>
            <w:r>
              <w:rPr>
                <w:spacing w:val="-6"/>
                <w:sz w:val="24"/>
              </w:rPr>
              <w:t xml:space="preserve"> </w:t>
            </w:r>
            <w:r>
              <w:rPr>
                <w:sz w:val="24"/>
              </w:rPr>
              <w:t xml:space="preserve">the application of an undisclosed set of specifications to an undisclosed portion of </w:t>
            </w:r>
            <w:proofErr w:type="gramStart"/>
            <w:r>
              <w:rPr>
                <w:sz w:val="24"/>
              </w:rPr>
              <w:t>Defendants</w:t>
            </w:r>
            <w:proofErr w:type="gramEnd"/>
            <w:r>
              <w:rPr>
                <w:sz w:val="24"/>
              </w:rPr>
              <w:t>’ production.</w:t>
            </w:r>
          </w:p>
          <w:p w14:paraId="3A002BEB" w14:textId="77777777" w:rsidR="00016E01" w:rsidRDefault="00000000">
            <w:pPr>
              <w:pStyle w:val="TableParagraph"/>
              <w:numPr>
                <w:ilvl w:val="0"/>
                <w:numId w:val="3"/>
              </w:numPr>
              <w:tabs>
                <w:tab w:val="left" w:pos="467"/>
              </w:tabs>
              <w:spacing w:line="279" w:lineRule="exact"/>
              <w:ind w:left="467" w:hanging="360"/>
              <w:rPr>
                <w:sz w:val="24"/>
              </w:rPr>
            </w:pPr>
            <w:r>
              <w:rPr>
                <w:i/>
                <w:sz w:val="24"/>
              </w:rPr>
              <w:t>See</w:t>
            </w:r>
            <w:r>
              <w:rPr>
                <w:i/>
                <w:spacing w:val="-1"/>
                <w:sz w:val="24"/>
              </w:rPr>
              <w:t xml:space="preserve"> </w:t>
            </w:r>
            <w:r>
              <w:rPr>
                <w:sz w:val="24"/>
              </w:rPr>
              <w:t>Letter</w:t>
            </w:r>
            <w:r>
              <w:rPr>
                <w:spacing w:val="-2"/>
                <w:sz w:val="24"/>
              </w:rPr>
              <w:t xml:space="preserve"> </w:t>
            </w:r>
            <w:r>
              <w:rPr>
                <w:sz w:val="24"/>
              </w:rPr>
              <w:t>§</w:t>
            </w:r>
            <w:r>
              <w:rPr>
                <w:spacing w:val="-1"/>
                <w:sz w:val="24"/>
              </w:rPr>
              <w:t xml:space="preserve"> </w:t>
            </w:r>
            <w:r>
              <w:rPr>
                <w:spacing w:val="-5"/>
                <w:sz w:val="24"/>
              </w:rPr>
              <w:t>E.</w:t>
            </w:r>
          </w:p>
        </w:tc>
      </w:tr>
    </w:tbl>
    <w:p w14:paraId="598240DD" w14:textId="77777777" w:rsidR="00016E01" w:rsidRDefault="00016E01">
      <w:pPr>
        <w:spacing w:line="279" w:lineRule="exact"/>
        <w:rPr>
          <w:sz w:val="24"/>
        </w:rPr>
        <w:sectPr w:rsidR="00016E01">
          <w:headerReference w:type="default" r:id="rId98"/>
          <w:footerReference w:type="default" r:id="rId99"/>
          <w:pgSz w:w="15840" w:h="12240" w:orient="landscape"/>
          <w:pgMar w:top="1520" w:right="1340" w:bottom="280" w:left="1340" w:header="232" w:footer="0" w:gutter="0"/>
          <w:cols w:space="720"/>
        </w:sectPr>
      </w:pPr>
    </w:p>
    <w:p w14:paraId="74FF32BA" w14:textId="77777777" w:rsidR="00016E01" w:rsidRDefault="00016E01">
      <w:pPr>
        <w:pStyle w:val="BodyText"/>
        <w:rPr>
          <w:b/>
          <w:sz w:val="96"/>
        </w:rPr>
      </w:pPr>
    </w:p>
    <w:p w14:paraId="7D49FE9B" w14:textId="77777777" w:rsidR="00016E01" w:rsidRDefault="00016E01">
      <w:pPr>
        <w:pStyle w:val="BodyText"/>
        <w:rPr>
          <w:b/>
          <w:sz w:val="96"/>
        </w:rPr>
      </w:pPr>
    </w:p>
    <w:p w14:paraId="1AB97606" w14:textId="77777777" w:rsidR="00016E01" w:rsidRDefault="00016E01">
      <w:pPr>
        <w:pStyle w:val="BodyText"/>
        <w:rPr>
          <w:b/>
          <w:sz w:val="96"/>
        </w:rPr>
      </w:pPr>
    </w:p>
    <w:p w14:paraId="57F18571" w14:textId="77777777" w:rsidR="00016E01" w:rsidRDefault="00016E01">
      <w:pPr>
        <w:pStyle w:val="BodyText"/>
        <w:spacing w:before="120"/>
        <w:rPr>
          <w:b/>
          <w:sz w:val="96"/>
        </w:rPr>
      </w:pPr>
    </w:p>
    <w:p w14:paraId="679921E8" w14:textId="77777777" w:rsidR="00016E01" w:rsidRDefault="00000000">
      <w:pPr>
        <w:ind w:left="527" w:right="785"/>
        <w:jc w:val="center"/>
        <w:rPr>
          <w:b/>
          <w:sz w:val="96"/>
        </w:rPr>
      </w:pPr>
      <w:r>
        <w:rPr>
          <w:b/>
          <w:sz w:val="96"/>
        </w:rPr>
        <w:t>Exhibit</w:t>
      </w:r>
      <w:r>
        <w:rPr>
          <w:b/>
          <w:spacing w:val="-1"/>
          <w:sz w:val="96"/>
        </w:rPr>
        <w:t xml:space="preserve"> </w:t>
      </w:r>
      <w:r>
        <w:rPr>
          <w:b/>
          <w:spacing w:val="-10"/>
          <w:sz w:val="96"/>
        </w:rPr>
        <w:t>D</w:t>
      </w:r>
    </w:p>
    <w:p w14:paraId="78B6A3A9" w14:textId="77777777" w:rsidR="00016E01" w:rsidRDefault="00016E01">
      <w:pPr>
        <w:jc w:val="center"/>
        <w:rPr>
          <w:sz w:val="96"/>
        </w:rPr>
        <w:sectPr w:rsidR="00016E01">
          <w:headerReference w:type="default" r:id="rId100"/>
          <w:footerReference w:type="default" r:id="rId101"/>
          <w:pgSz w:w="12240" w:h="15840"/>
          <w:pgMar w:top="1340" w:right="1040" w:bottom="280" w:left="1300" w:header="232" w:footer="0" w:gutter="0"/>
          <w:cols w:space="720"/>
        </w:sectPr>
      </w:pPr>
    </w:p>
    <w:p w14:paraId="11B17732" w14:textId="77777777" w:rsidR="00016E01" w:rsidRDefault="00000000">
      <w:pPr>
        <w:pStyle w:val="Heading2"/>
        <w:spacing w:before="80"/>
        <w:ind w:left="3237" w:right="1950" w:hanging="447"/>
      </w:pPr>
      <w:r>
        <w:lastRenderedPageBreak/>
        <w:t>UNITED</w:t>
      </w:r>
      <w:r>
        <w:rPr>
          <w:spacing w:val="-14"/>
        </w:rPr>
        <w:t xml:space="preserve"> </w:t>
      </w:r>
      <w:r>
        <w:t>STATES</w:t>
      </w:r>
      <w:r>
        <w:rPr>
          <w:spacing w:val="-14"/>
        </w:rPr>
        <w:t xml:space="preserve"> </w:t>
      </w:r>
      <w:r>
        <w:t>DISTRICT</w:t>
      </w:r>
      <w:r>
        <w:rPr>
          <w:spacing w:val="-14"/>
        </w:rPr>
        <w:t xml:space="preserve"> </w:t>
      </w:r>
      <w:r>
        <w:t>COURT DISTRICT OF NEW JERSEY</w:t>
      </w:r>
    </w:p>
    <w:p w14:paraId="603662BF" w14:textId="77777777" w:rsidR="00016E01" w:rsidRDefault="00016E01">
      <w:pPr>
        <w:pStyle w:val="BodyText"/>
        <w:rPr>
          <w:b/>
        </w:rPr>
      </w:pPr>
    </w:p>
    <w:p w14:paraId="21773253" w14:textId="77777777" w:rsidR="00016E01" w:rsidRDefault="00016E01">
      <w:pPr>
        <w:pStyle w:val="BodyText"/>
        <w:rPr>
          <w:b/>
        </w:rPr>
      </w:pPr>
    </w:p>
    <w:p w14:paraId="74D25412" w14:textId="77777777" w:rsidR="00016E01" w:rsidRDefault="00000000">
      <w:pPr>
        <w:ind w:left="5197" w:right="295"/>
        <w:rPr>
          <w:b/>
          <w:sz w:val="24"/>
        </w:rPr>
      </w:pPr>
      <w:r>
        <w:rPr>
          <w:noProof/>
        </w:rPr>
        <mc:AlternateContent>
          <mc:Choice Requires="wpg">
            <w:drawing>
              <wp:anchor distT="0" distB="0" distL="0" distR="0" simplePos="0" relativeHeight="15732736" behindDoc="0" locked="0" layoutInCell="1" allowOverlap="1" wp14:anchorId="27D15DBF" wp14:editId="26063231">
                <wp:simplePos x="0" y="0"/>
                <wp:positionH relativeFrom="page">
                  <wp:posOffset>905560</wp:posOffset>
                </wp:positionH>
                <wp:positionV relativeFrom="paragraph">
                  <wp:posOffset>-174522</wp:posOffset>
                </wp:positionV>
                <wp:extent cx="3156585" cy="105791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6585" cy="1057910"/>
                          <a:chOff x="0" y="0"/>
                          <a:chExt cx="3156585" cy="1057910"/>
                        </a:xfrm>
                      </wpg:grpSpPr>
                      <wps:wsp>
                        <wps:cNvPr id="232" name="Graphic 232"/>
                        <wps:cNvSpPr/>
                        <wps:spPr>
                          <a:xfrm>
                            <a:off x="0" y="12"/>
                            <a:ext cx="3156585" cy="1057910"/>
                          </a:xfrm>
                          <a:custGeom>
                            <a:avLst/>
                            <a:gdLst/>
                            <a:ahLst/>
                            <a:cxnLst/>
                            <a:rect l="l" t="t" r="r" b="b"/>
                            <a:pathLst>
                              <a:path w="3156585" h="1057910">
                                <a:moveTo>
                                  <a:pt x="3150362" y="1051547"/>
                                </a:moveTo>
                                <a:lnTo>
                                  <a:pt x="0" y="1051547"/>
                                </a:lnTo>
                                <a:lnTo>
                                  <a:pt x="0" y="1057643"/>
                                </a:lnTo>
                                <a:lnTo>
                                  <a:pt x="3150362" y="1057643"/>
                                </a:lnTo>
                                <a:lnTo>
                                  <a:pt x="3150362" y="1051547"/>
                                </a:lnTo>
                                <a:close/>
                              </a:path>
                              <a:path w="3156585" h="1057910">
                                <a:moveTo>
                                  <a:pt x="3156521" y="0"/>
                                </a:moveTo>
                                <a:lnTo>
                                  <a:pt x="3150438" y="0"/>
                                </a:lnTo>
                                <a:lnTo>
                                  <a:pt x="3150438" y="1051547"/>
                                </a:lnTo>
                                <a:lnTo>
                                  <a:pt x="3150438" y="1057643"/>
                                </a:lnTo>
                                <a:lnTo>
                                  <a:pt x="3156521" y="1057643"/>
                                </a:lnTo>
                                <a:lnTo>
                                  <a:pt x="3156521" y="1051547"/>
                                </a:lnTo>
                                <a:lnTo>
                                  <a:pt x="3156521" y="0"/>
                                </a:lnTo>
                                <a:close/>
                              </a:path>
                            </a:pathLst>
                          </a:custGeom>
                          <a:solidFill>
                            <a:srgbClr val="000000"/>
                          </a:solidFill>
                        </wps:spPr>
                        <wps:bodyPr wrap="square" lIns="0" tIns="0" rIns="0" bIns="0" rtlCol="0">
                          <a:prstTxWarp prst="textNoShape">
                            <a:avLst/>
                          </a:prstTxWarp>
                          <a:noAutofit/>
                        </wps:bodyPr>
                      </wps:wsp>
                      <wps:wsp>
                        <wps:cNvPr id="233" name="Textbox 233"/>
                        <wps:cNvSpPr txBox="1"/>
                        <wps:spPr>
                          <a:xfrm>
                            <a:off x="0" y="0"/>
                            <a:ext cx="3156585" cy="1057910"/>
                          </a:xfrm>
                          <a:prstGeom prst="rect">
                            <a:avLst/>
                          </a:prstGeom>
                        </wps:spPr>
                        <wps:txbx>
                          <w:txbxContent>
                            <w:p w14:paraId="12DD4DA5" w14:textId="77777777" w:rsidR="00016E01" w:rsidRDefault="00000000">
                              <w:pPr>
                                <w:spacing w:before="275"/>
                                <w:ind w:left="122" w:right="86"/>
                                <w:rPr>
                                  <w:b/>
                                  <w:sz w:val="24"/>
                                </w:rPr>
                              </w:pPr>
                              <w:r>
                                <w:rPr>
                                  <w:b/>
                                  <w:sz w:val="24"/>
                                </w:rPr>
                                <w:t>IN</w:t>
                              </w:r>
                              <w:r>
                                <w:rPr>
                                  <w:b/>
                                  <w:spacing w:val="-10"/>
                                  <w:sz w:val="24"/>
                                </w:rPr>
                                <w:t xml:space="preserve"> </w:t>
                              </w:r>
                              <w:r>
                                <w:rPr>
                                  <w:b/>
                                  <w:sz w:val="24"/>
                                </w:rPr>
                                <w:t>RE:</w:t>
                              </w:r>
                              <w:r>
                                <w:rPr>
                                  <w:b/>
                                  <w:spacing w:val="-9"/>
                                  <w:sz w:val="24"/>
                                </w:rPr>
                                <w:t xml:space="preserve"> </w:t>
                              </w:r>
                              <w:r>
                                <w:rPr>
                                  <w:b/>
                                  <w:sz w:val="24"/>
                                </w:rPr>
                                <w:t>ALLERGAN</w:t>
                              </w:r>
                              <w:r>
                                <w:rPr>
                                  <w:b/>
                                  <w:spacing w:val="-10"/>
                                  <w:sz w:val="24"/>
                                </w:rPr>
                                <w:t xml:space="preserve"> </w:t>
                              </w:r>
                              <w:r>
                                <w:rPr>
                                  <w:b/>
                                  <w:sz w:val="24"/>
                                </w:rPr>
                                <w:t>BIOCELL</w:t>
                              </w:r>
                              <w:r>
                                <w:rPr>
                                  <w:b/>
                                  <w:spacing w:val="-9"/>
                                  <w:sz w:val="24"/>
                                </w:rPr>
                                <w:t xml:space="preserve"> </w:t>
                              </w:r>
                              <w:r>
                                <w:rPr>
                                  <w:b/>
                                  <w:sz w:val="24"/>
                                </w:rPr>
                                <w:t xml:space="preserve">TEXTURED BREAST IMPLANT PRODUCTS </w:t>
                              </w:r>
                              <w:r>
                                <w:rPr>
                                  <w:b/>
                                  <w:spacing w:val="-2"/>
                                  <w:sz w:val="24"/>
                                </w:rPr>
                                <w:t>LIABILITY</w:t>
                              </w:r>
                            </w:p>
                            <w:p w14:paraId="4EF8813E" w14:textId="77777777" w:rsidR="00016E01" w:rsidRDefault="00000000">
                              <w:pPr>
                                <w:ind w:left="122"/>
                                <w:rPr>
                                  <w:b/>
                                  <w:sz w:val="24"/>
                                </w:rPr>
                              </w:pPr>
                              <w:r>
                                <w:rPr>
                                  <w:b/>
                                  <w:spacing w:val="-2"/>
                                  <w:sz w:val="24"/>
                                </w:rPr>
                                <w:t>LITIGATION</w:t>
                              </w:r>
                            </w:p>
                          </w:txbxContent>
                        </wps:txbx>
                        <wps:bodyPr wrap="square" lIns="0" tIns="0" rIns="0" bIns="0" rtlCol="0">
                          <a:noAutofit/>
                        </wps:bodyPr>
                      </wps:wsp>
                    </wpg:wgp>
                  </a:graphicData>
                </a:graphic>
              </wp:anchor>
            </w:drawing>
          </mc:Choice>
          <mc:Fallback>
            <w:pict>
              <v:group w14:anchorId="27D15DBF" id="Group 231" o:spid="_x0000_s1032" style="position:absolute;left:0;text-align:left;margin-left:71.3pt;margin-top:-13.75pt;width:248.55pt;height:83.3pt;z-index:15732736;mso-wrap-distance-left:0;mso-wrap-distance-right:0;mso-position-horizontal-relative:page" coordsize="31565,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">
                <v:shape id="Graphic 232" o:spid="_x0000_s1033" style="position:absolute;width:31565;height:10579;visibility:visible;mso-wrap-style:square;v-text-anchor:top" coordsize="315658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" path="m3150362,1051547l,1051547r,6096l3150362,1057643r,-6096xem3156521,r-6083,l3150438,1051547r,6096l3156521,1057643r,-6096l3156521,xe" fillcolor="black" stroked="f">
                  <v:path arrowok="t"/>
                </v:shape>
                <v:shape id="Textbox 233" o:spid="_x0000_s1034" type="#_x0000_t202" style="position:absolute;width:31565;height:1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2DD4DA5" w14:textId="77777777" w:rsidR="00016E01" w:rsidRDefault="00000000">
                        <w:pPr>
                          <w:spacing w:before="275"/>
                          <w:ind w:left="122" w:right="86"/>
                          <w:rPr>
                            <w:b/>
                            <w:sz w:val="24"/>
                          </w:rPr>
                        </w:pPr>
                        <w:r>
                          <w:rPr>
                            <w:b/>
                            <w:sz w:val="24"/>
                          </w:rPr>
                          <w:t>IN</w:t>
                        </w:r>
                        <w:r>
                          <w:rPr>
                            <w:b/>
                            <w:spacing w:val="-10"/>
                            <w:sz w:val="24"/>
                          </w:rPr>
                          <w:t xml:space="preserve"> </w:t>
                        </w:r>
                        <w:r>
                          <w:rPr>
                            <w:b/>
                            <w:sz w:val="24"/>
                          </w:rPr>
                          <w:t>RE:</w:t>
                        </w:r>
                        <w:r>
                          <w:rPr>
                            <w:b/>
                            <w:spacing w:val="-9"/>
                            <w:sz w:val="24"/>
                          </w:rPr>
                          <w:t xml:space="preserve"> </w:t>
                        </w:r>
                        <w:r>
                          <w:rPr>
                            <w:b/>
                            <w:sz w:val="24"/>
                          </w:rPr>
                          <w:t>ALLERGAN</w:t>
                        </w:r>
                        <w:r>
                          <w:rPr>
                            <w:b/>
                            <w:spacing w:val="-10"/>
                            <w:sz w:val="24"/>
                          </w:rPr>
                          <w:t xml:space="preserve"> </w:t>
                        </w:r>
                        <w:r>
                          <w:rPr>
                            <w:b/>
                            <w:sz w:val="24"/>
                          </w:rPr>
                          <w:t>BIOCELL</w:t>
                        </w:r>
                        <w:r>
                          <w:rPr>
                            <w:b/>
                            <w:spacing w:val="-9"/>
                            <w:sz w:val="24"/>
                          </w:rPr>
                          <w:t xml:space="preserve"> </w:t>
                        </w:r>
                        <w:r>
                          <w:rPr>
                            <w:b/>
                            <w:sz w:val="24"/>
                          </w:rPr>
                          <w:t xml:space="preserve">TEXTURED BREAST IMPLANT PRODUCTS </w:t>
                        </w:r>
                        <w:r>
                          <w:rPr>
                            <w:b/>
                            <w:spacing w:val="-2"/>
                            <w:sz w:val="24"/>
                          </w:rPr>
                          <w:t>LIABILITY</w:t>
                        </w:r>
                      </w:p>
                      <w:p w14:paraId="4EF8813E" w14:textId="77777777" w:rsidR="00016E01" w:rsidRDefault="00000000">
                        <w:pPr>
                          <w:ind w:left="122"/>
                          <w:rPr>
                            <w:b/>
                            <w:sz w:val="24"/>
                          </w:rPr>
                        </w:pPr>
                        <w:r>
                          <w:rPr>
                            <w:b/>
                            <w:spacing w:val="-2"/>
                            <w:sz w:val="24"/>
                          </w:rPr>
                          <w:t>LITIGATION</w:t>
                        </w:r>
                      </w:p>
                    </w:txbxContent>
                  </v:textbox>
                </v:shape>
                <w10:wrap anchorx="page"/>
              </v:group>
            </w:pict>
          </mc:Fallback>
        </mc:AlternateContent>
      </w:r>
      <w:r>
        <w:rPr>
          <w:b/>
          <w:sz w:val="24"/>
        </w:rPr>
        <w:t>Case</w:t>
      </w:r>
      <w:r>
        <w:rPr>
          <w:b/>
          <w:spacing w:val="-14"/>
          <w:sz w:val="24"/>
        </w:rPr>
        <w:t xml:space="preserve"> </w:t>
      </w:r>
      <w:r>
        <w:rPr>
          <w:b/>
          <w:sz w:val="24"/>
        </w:rPr>
        <w:t>No.</w:t>
      </w:r>
      <w:r>
        <w:rPr>
          <w:b/>
          <w:spacing w:val="-12"/>
          <w:sz w:val="24"/>
        </w:rPr>
        <w:t xml:space="preserve"> </w:t>
      </w:r>
      <w:r>
        <w:rPr>
          <w:b/>
          <w:sz w:val="24"/>
        </w:rPr>
        <w:t>2:19-md-02921</w:t>
      </w:r>
      <w:r>
        <w:rPr>
          <w:b/>
          <w:spacing w:val="-12"/>
          <w:sz w:val="24"/>
        </w:rPr>
        <w:t xml:space="preserve"> </w:t>
      </w:r>
      <w:r>
        <w:rPr>
          <w:b/>
          <w:sz w:val="24"/>
        </w:rPr>
        <w:t>(BRM)(JAD) MDL NO. 2921</w:t>
      </w:r>
    </w:p>
    <w:p w14:paraId="43F0200A" w14:textId="77777777" w:rsidR="00016E01" w:rsidRDefault="00016E01">
      <w:pPr>
        <w:pStyle w:val="BodyText"/>
        <w:rPr>
          <w:b/>
        </w:rPr>
      </w:pPr>
    </w:p>
    <w:p w14:paraId="6E09EFE1" w14:textId="77777777" w:rsidR="00016E01" w:rsidRDefault="00016E01">
      <w:pPr>
        <w:pStyle w:val="BodyText"/>
        <w:rPr>
          <w:b/>
        </w:rPr>
      </w:pPr>
    </w:p>
    <w:p w14:paraId="0E447930" w14:textId="77777777" w:rsidR="00016E01" w:rsidRDefault="00016E01">
      <w:pPr>
        <w:pStyle w:val="BodyText"/>
        <w:spacing w:before="10"/>
        <w:rPr>
          <w:b/>
        </w:rPr>
      </w:pPr>
    </w:p>
    <w:p w14:paraId="73E9D005" w14:textId="77777777" w:rsidR="00016E01" w:rsidRDefault="00000000">
      <w:pPr>
        <w:pStyle w:val="Heading2"/>
        <w:ind w:left="140"/>
      </w:pPr>
      <w:r>
        <w:t>THIS</w:t>
      </w:r>
      <w:r>
        <w:rPr>
          <w:spacing w:val="-2"/>
        </w:rPr>
        <w:t xml:space="preserve"> </w:t>
      </w:r>
      <w:r>
        <w:t>DOCUMENT</w:t>
      </w:r>
      <w:r>
        <w:rPr>
          <w:spacing w:val="-2"/>
        </w:rPr>
        <w:t xml:space="preserve"> </w:t>
      </w:r>
      <w:r>
        <w:t>RELATES</w:t>
      </w:r>
      <w:r>
        <w:rPr>
          <w:spacing w:val="-3"/>
        </w:rPr>
        <w:t xml:space="preserve"> </w:t>
      </w:r>
      <w:r>
        <w:t>TO:</w:t>
      </w:r>
      <w:r>
        <w:rPr>
          <w:spacing w:val="-2"/>
        </w:rPr>
        <w:t xml:space="preserve"> </w:t>
      </w:r>
      <w:r>
        <w:t>ALL</w:t>
      </w:r>
      <w:r>
        <w:rPr>
          <w:spacing w:val="-2"/>
        </w:rPr>
        <w:t xml:space="preserve"> CASES</w:t>
      </w:r>
    </w:p>
    <w:p w14:paraId="6BDE48C0" w14:textId="77777777" w:rsidR="00016E01" w:rsidRDefault="00016E01">
      <w:pPr>
        <w:pStyle w:val="BodyText"/>
        <w:rPr>
          <w:b/>
        </w:rPr>
      </w:pPr>
    </w:p>
    <w:p w14:paraId="4999CE2F" w14:textId="77777777" w:rsidR="00016E01" w:rsidRDefault="00000000">
      <w:pPr>
        <w:ind w:right="254"/>
        <w:jc w:val="center"/>
        <w:rPr>
          <w:b/>
          <w:sz w:val="24"/>
        </w:rPr>
      </w:pPr>
      <w:r>
        <w:rPr>
          <w:b/>
          <w:sz w:val="24"/>
        </w:rPr>
        <w:t>DECLARATION</w:t>
      </w:r>
      <w:r>
        <w:rPr>
          <w:b/>
          <w:spacing w:val="-1"/>
          <w:sz w:val="24"/>
        </w:rPr>
        <w:t xml:space="preserve"> </w:t>
      </w:r>
      <w:r>
        <w:rPr>
          <w:b/>
          <w:sz w:val="24"/>
        </w:rPr>
        <w:t>OF</w:t>
      </w:r>
      <w:r>
        <w:rPr>
          <w:b/>
          <w:spacing w:val="-1"/>
          <w:sz w:val="24"/>
        </w:rPr>
        <w:t xml:space="preserve"> </w:t>
      </w:r>
      <w:r>
        <w:rPr>
          <w:b/>
          <w:sz w:val="24"/>
        </w:rPr>
        <w:t>DOUG</w:t>
      </w:r>
      <w:r>
        <w:rPr>
          <w:b/>
          <w:spacing w:val="1"/>
          <w:sz w:val="24"/>
        </w:rPr>
        <w:t xml:space="preserve"> </w:t>
      </w:r>
      <w:r>
        <w:rPr>
          <w:b/>
          <w:spacing w:val="-2"/>
          <w:sz w:val="24"/>
        </w:rPr>
        <w:t>FORREST</w:t>
      </w:r>
    </w:p>
    <w:p w14:paraId="2C87B239" w14:textId="77777777" w:rsidR="00016E01" w:rsidRDefault="00016E01">
      <w:pPr>
        <w:pStyle w:val="BodyText"/>
        <w:rPr>
          <w:b/>
        </w:rPr>
      </w:pPr>
    </w:p>
    <w:p w14:paraId="6CCD03AE" w14:textId="77777777" w:rsidR="00016E01" w:rsidRDefault="00016E01">
      <w:pPr>
        <w:pStyle w:val="BodyText"/>
        <w:rPr>
          <w:b/>
        </w:rPr>
      </w:pPr>
    </w:p>
    <w:p w14:paraId="10131549" w14:textId="77777777" w:rsidR="00016E01" w:rsidRDefault="00000000">
      <w:pPr>
        <w:pStyle w:val="BodyText"/>
        <w:ind w:left="140"/>
      </w:pPr>
      <w:r>
        <w:t>DOUGLAS</w:t>
      </w:r>
      <w:r>
        <w:rPr>
          <w:spacing w:val="-1"/>
        </w:rPr>
        <w:t xml:space="preserve"> </w:t>
      </w:r>
      <w:r>
        <w:t>E. FORREST,</w:t>
      </w:r>
      <w:r>
        <w:rPr>
          <w:spacing w:val="-1"/>
        </w:rPr>
        <w:t xml:space="preserve"> </w:t>
      </w:r>
      <w:r>
        <w:t>of</w:t>
      </w:r>
      <w:r>
        <w:rPr>
          <w:spacing w:val="-2"/>
        </w:rPr>
        <w:t xml:space="preserve"> </w:t>
      </w:r>
      <w:r>
        <w:t>full</w:t>
      </w:r>
      <w:r>
        <w:rPr>
          <w:spacing w:val="-1"/>
        </w:rPr>
        <w:t xml:space="preserve"> </w:t>
      </w:r>
      <w:r>
        <w:t>age,</w:t>
      </w:r>
      <w:r>
        <w:rPr>
          <w:spacing w:val="-1"/>
        </w:rPr>
        <w:t xml:space="preserve"> </w:t>
      </w:r>
      <w:r>
        <w:t>hereby</w:t>
      </w:r>
      <w:r>
        <w:rPr>
          <w:spacing w:val="-1"/>
        </w:rPr>
        <w:t xml:space="preserve"> </w:t>
      </w:r>
      <w:r>
        <w:t>declares</w:t>
      </w:r>
      <w:r>
        <w:rPr>
          <w:spacing w:val="-1"/>
        </w:rPr>
        <w:t xml:space="preserve"> </w:t>
      </w:r>
      <w:r>
        <w:t>under</w:t>
      </w:r>
      <w:r>
        <w:rPr>
          <w:spacing w:val="-1"/>
        </w:rPr>
        <w:t xml:space="preserve"> </w:t>
      </w:r>
      <w:r>
        <w:t>penalty</w:t>
      </w:r>
      <w:r>
        <w:rPr>
          <w:spacing w:val="-1"/>
        </w:rPr>
        <w:t xml:space="preserve"> </w:t>
      </w:r>
      <w:r>
        <w:t>of</w:t>
      </w:r>
      <w:r>
        <w:rPr>
          <w:spacing w:val="-1"/>
        </w:rPr>
        <w:t xml:space="preserve"> </w:t>
      </w:r>
      <w:r>
        <w:t>perjury</w:t>
      </w:r>
      <w:r>
        <w:rPr>
          <w:spacing w:val="-1"/>
        </w:rPr>
        <w:t xml:space="preserve"> </w:t>
      </w:r>
      <w:r>
        <w:t xml:space="preserve">as </w:t>
      </w:r>
      <w:r>
        <w:rPr>
          <w:spacing w:val="-2"/>
        </w:rPr>
        <w:t>follows:</w:t>
      </w:r>
    </w:p>
    <w:p w14:paraId="47245AB9" w14:textId="77777777" w:rsidR="00016E01" w:rsidRDefault="00016E01">
      <w:pPr>
        <w:pStyle w:val="BodyText"/>
      </w:pPr>
    </w:p>
    <w:p w14:paraId="58B956CE" w14:textId="77777777" w:rsidR="00016E01" w:rsidRDefault="00000000">
      <w:pPr>
        <w:pStyle w:val="ListParagraph"/>
        <w:numPr>
          <w:ilvl w:val="0"/>
          <w:numId w:val="2"/>
        </w:numPr>
        <w:tabs>
          <w:tab w:val="left" w:pos="859"/>
        </w:tabs>
        <w:ind w:left="859" w:hanging="359"/>
        <w:jc w:val="left"/>
        <w:rPr>
          <w:sz w:val="24"/>
        </w:rPr>
      </w:pPr>
      <w:r>
        <w:rPr>
          <w:sz w:val="24"/>
        </w:rPr>
        <w:t>I</w:t>
      </w:r>
      <w:r>
        <w:rPr>
          <w:spacing w:val="-3"/>
          <w:sz w:val="24"/>
        </w:rPr>
        <w:t xml:space="preserve"> </w:t>
      </w:r>
      <w:r>
        <w:rPr>
          <w:sz w:val="24"/>
        </w:rPr>
        <w:t>am</w:t>
      </w:r>
      <w:r>
        <w:rPr>
          <w:spacing w:val="-2"/>
          <w:sz w:val="24"/>
        </w:rPr>
        <w:t xml:space="preserve"> </w:t>
      </w:r>
      <w:r>
        <w:rPr>
          <w:sz w:val="24"/>
        </w:rPr>
        <w:t>the</w:t>
      </w:r>
      <w:r>
        <w:rPr>
          <w:spacing w:val="-2"/>
          <w:sz w:val="24"/>
        </w:rPr>
        <w:t xml:space="preserve"> </w:t>
      </w:r>
      <w:r>
        <w:rPr>
          <w:sz w:val="24"/>
        </w:rPr>
        <w:t>Vice</w:t>
      </w:r>
      <w:r>
        <w:rPr>
          <w:spacing w:val="-3"/>
          <w:sz w:val="24"/>
        </w:rPr>
        <w:t xml:space="preserve"> </w:t>
      </w:r>
      <w:r>
        <w:rPr>
          <w:sz w:val="24"/>
        </w:rPr>
        <w:t>President,</w:t>
      </w:r>
      <w:r>
        <w:rPr>
          <w:spacing w:val="1"/>
          <w:sz w:val="24"/>
        </w:rPr>
        <w:t xml:space="preserve"> </w:t>
      </w:r>
      <w:r>
        <w:rPr>
          <w:sz w:val="24"/>
        </w:rPr>
        <w:t>eDiscovery</w:t>
      </w:r>
      <w:r>
        <w:rPr>
          <w:spacing w:val="-1"/>
          <w:sz w:val="24"/>
        </w:rPr>
        <w:t xml:space="preserve"> </w:t>
      </w:r>
      <w:r>
        <w:rPr>
          <w:sz w:val="24"/>
        </w:rPr>
        <w:t>Analytics</w:t>
      </w:r>
      <w:r>
        <w:rPr>
          <w:spacing w:val="-1"/>
          <w:sz w:val="24"/>
        </w:rPr>
        <w:t xml:space="preserve"> </w:t>
      </w:r>
      <w:r>
        <w:rPr>
          <w:sz w:val="24"/>
        </w:rPr>
        <w:t>&amp;</w:t>
      </w:r>
      <w:r>
        <w:rPr>
          <w:spacing w:val="-2"/>
          <w:sz w:val="24"/>
        </w:rPr>
        <w:t xml:space="preserve"> </w:t>
      </w:r>
      <w:r>
        <w:rPr>
          <w:sz w:val="24"/>
        </w:rPr>
        <w:t>Strategy,</w:t>
      </w:r>
      <w:r>
        <w:rPr>
          <w:spacing w:val="-1"/>
          <w:sz w:val="24"/>
        </w:rPr>
        <w:t xml:space="preserve"> </w:t>
      </w:r>
      <w:r>
        <w:rPr>
          <w:sz w:val="24"/>
        </w:rPr>
        <w:t>at International</w:t>
      </w:r>
      <w:r>
        <w:rPr>
          <w:spacing w:val="-1"/>
          <w:sz w:val="24"/>
        </w:rPr>
        <w:t xml:space="preserve"> </w:t>
      </w:r>
      <w:r>
        <w:rPr>
          <w:spacing w:val="-2"/>
          <w:sz w:val="24"/>
        </w:rPr>
        <w:t>Ligation</w:t>
      </w:r>
    </w:p>
    <w:p w14:paraId="5943F061" w14:textId="77777777" w:rsidR="00016E01" w:rsidRDefault="00016E01">
      <w:pPr>
        <w:pStyle w:val="BodyText"/>
      </w:pPr>
    </w:p>
    <w:p w14:paraId="1E69A763" w14:textId="77777777" w:rsidR="00016E01" w:rsidRDefault="00000000">
      <w:pPr>
        <w:pStyle w:val="BodyText"/>
        <w:spacing w:before="1" w:line="480" w:lineRule="auto"/>
        <w:ind w:left="860" w:right="464"/>
        <w:jc w:val="both"/>
      </w:pPr>
      <w:r>
        <w:t>Services (“ILS”), in Irvine, California.</w:t>
      </w:r>
      <w:r>
        <w:rPr>
          <w:spacing w:val="40"/>
        </w:rPr>
        <w:t xml:space="preserve"> </w:t>
      </w:r>
      <w:r>
        <w:t>I</w:t>
      </w:r>
      <w:r>
        <w:rPr>
          <w:spacing w:val="-3"/>
        </w:rPr>
        <w:t xml:space="preserve"> </w:t>
      </w:r>
      <w:r>
        <w:t>have been retained as a consultant for</w:t>
      </w:r>
      <w:r>
        <w:rPr>
          <w:spacing w:val="-1"/>
        </w:rPr>
        <w:t xml:space="preserve"> </w:t>
      </w:r>
      <w:r>
        <w:t>Plaintiffs in</w:t>
      </w:r>
      <w:r>
        <w:rPr>
          <w:spacing w:val="-3"/>
        </w:rPr>
        <w:t xml:space="preserve"> </w:t>
      </w:r>
      <w:r>
        <w:t>this</w:t>
      </w:r>
      <w:r>
        <w:rPr>
          <w:spacing w:val="-3"/>
        </w:rPr>
        <w:t xml:space="preserve"> </w:t>
      </w:r>
      <w:r>
        <w:t>action.</w:t>
      </w:r>
      <w:r>
        <w:rPr>
          <w:spacing w:val="40"/>
        </w:rPr>
        <w:t xml:space="preserve"> </w:t>
      </w:r>
      <w:r>
        <w:t>I</w:t>
      </w:r>
      <w:r>
        <w:rPr>
          <w:spacing w:val="-7"/>
        </w:rPr>
        <w:t xml:space="preserve"> </w:t>
      </w:r>
      <w:r>
        <w:t>am</w:t>
      </w:r>
      <w:r>
        <w:rPr>
          <w:spacing w:val="-3"/>
        </w:rPr>
        <w:t xml:space="preserve"> </w:t>
      </w:r>
      <w:r>
        <w:t>fully</w:t>
      </w:r>
      <w:r>
        <w:rPr>
          <w:spacing w:val="-1"/>
        </w:rPr>
        <w:t xml:space="preserve"> </w:t>
      </w:r>
      <w:r>
        <w:t>familiar</w:t>
      </w:r>
      <w:r>
        <w:rPr>
          <w:spacing w:val="-3"/>
        </w:rPr>
        <w:t xml:space="preserve"> </w:t>
      </w:r>
      <w:r>
        <w:t>with</w:t>
      </w:r>
      <w:r>
        <w:rPr>
          <w:spacing w:val="-3"/>
        </w:rPr>
        <w:t xml:space="preserve"> </w:t>
      </w:r>
      <w:r>
        <w:t>the</w:t>
      </w:r>
      <w:r>
        <w:rPr>
          <w:spacing w:val="-3"/>
        </w:rPr>
        <w:t xml:space="preserve"> </w:t>
      </w:r>
      <w:r>
        <w:t>facts</w:t>
      </w:r>
      <w:r>
        <w:rPr>
          <w:spacing w:val="-3"/>
        </w:rPr>
        <w:t xml:space="preserve"> </w:t>
      </w:r>
      <w:r>
        <w:t>contained</w:t>
      </w:r>
      <w:r>
        <w:rPr>
          <w:spacing w:val="-3"/>
        </w:rPr>
        <w:t xml:space="preserve"> </w:t>
      </w:r>
      <w:r>
        <w:t>herein</w:t>
      </w:r>
      <w:r>
        <w:rPr>
          <w:spacing w:val="-3"/>
        </w:rPr>
        <w:t xml:space="preserve"> </w:t>
      </w:r>
      <w:r>
        <w:t>based</w:t>
      </w:r>
      <w:r>
        <w:rPr>
          <w:spacing w:val="-3"/>
        </w:rPr>
        <w:t xml:space="preserve"> </w:t>
      </w:r>
      <w:r>
        <w:t>upon</w:t>
      </w:r>
      <w:r>
        <w:rPr>
          <w:spacing w:val="-3"/>
        </w:rPr>
        <w:t xml:space="preserve"> </w:t>
      </w:r>
      <w:r>
        <w:t>my</w:t>
      </w:r>
      <w:r>
        <w:rPr>
          <w:spacing w:val="-3"/>
        </w:rPr>
        <w:t xml:space="preserve"> </w:t>
      </w:r>
      <w:r>
        <w:t xml:space="preserve">personal </w:t>
      </w:r>
      <w:r>
        <w:rPr>
          <w:spacing w:val="-2"/>
        </w:rPr>
        <w:t>knowledge.</w:t>
      </w:r>
    </w:p>
    <w:p w14:paraId="564734E4" w14:textId="77777777" w:rsidR="00016E01" w:rsidRDefault="00000000">
      <w:pPr>
        <w:pStyle w:val="ListParagraph"/>
        <w:numPr>
          <w:ilvl w:val="0"/>
          <w:numId w:val="2"/>
        </w:numPr>
        <w:tabs>
          <w:tab w:val="left" w:pos="860"/>
        </w:tabs>
        <w:spacing w:line="480" w:lineRule="auto"/>
        <w:ind w:right="735"/>
        <w:jc w:val="left"/>
        <w:rPr>
          <w:sz w:val="24"/>
        </w:rPr>
      </w:pPr>
      <w:r>
        <w:rPr>
          <w:sz w:val="24"/>
        </w:rPr>
        <w:t>I</w:t>
      </w:r>
      <w:r>
        <w:rPr>
          <w:spacing w:val="-7"/>
          <w:sz w:val="24"/>
        </w:rPr>
        <w:t xml:space="preserve"> </w:t>
      </w:r>
      <w:r>
        <w:rPr>
          <w:sz w:val="24"/>
        </w:rPr>
        <w:t>provide</w:t>
      </w:r>
      <w:r>
        <w:rPr>
          <w:spacing w:val="-5"/>
          <w:sz w:val="24"/>
        </w:rPr>
        <w:t xml:space="preserve"> </w:t>
      </w:r>
      <w:r>
        <w:rPr>
          <w:sz w:val="24"/>
        </w:rPr>
        <w:t>this</w:t>
      </w:r>
      <w:r>
        <w:rPr>
          <w:spacing w:val="-3"/>
          <w:sz w:val="24"/>
        </w:rPr>
        <w:t xml:space="preserve"> </w:t>
      </w:r>
      <w:r>
        <w:rPr>
          <w:sz w:val="24"/>
        </w:rPr>
        <w:t>Declaration</w:t>
      </w:r>
      <w:r>
        <w:rPr>
          <w:spacing w:val="-3"/>
          <w:sz w:val="24"/>
        </w:rPr>
        <w:t xml:space="preserve"> </w:t>
      </w:r>
      <w:r>
        <w:rPr>
          <w:sz w:val="24"/>
        </w:rPr>
        <w:t>in</w:t>
      </w:r>
      <w:r>
        <w:rPr>
          <w:spacing w:val="-3"/>
          <w:sz w:val="24"/>
        </w:rPr>
        <w:t xml:space="preserve"> </w:t>
      </w:r>
      <w:r>
        <w:rPr>
          <w:sz w:val="24"/>
        </w:rPr>
        <w:t>support</w:t>
      </w:r>
      <w:r>
        <w:rPr>
          <w:spacing w:val="-3"/>
          <w:sz w:val="24"/>
        </w:rPr>
        <w:t xml:space="preserve"> </w:t>
      </w:r>
      <w:r>
        <w:rPr>
          <w:sz w:val="24"/>
        </w:rPr>
        <w:t>of</w:t>
      </w:r>
      <w:r>
        <w:rPr>
          <w:spacing w:val="-1"/>
          <w:sz w:val="24"/>
        </w:rPr>
        <w:t xml:space="preserve"> </w:t>
      </w:r>
      <w:r>
        <w:rPr>
          <w:sz w:val="24"/>
        </w:rPr>
        <w:t>Plaintiffs’</w:t>
      </w:r>
      <w:r>
        <w:rPr>
          <w:spacing w:val="-3"/>
          <w:sz w:val="24"/>
        </w:rPr>
        <w:t xml:space="preserve"> </w:t>
      </w:r>
      <w:r>
        <w:rPr>
          <w:sz w:val="24"/>
        </w:rPr>
        <w:t>proposed</w:t>
      </w:r>
      <w:r>
        <w:rPr>
          <w:spacing w:val="-3"/>
          <w:sz w:val="24"/>
        </w:rPr>
        <w:t xml:space="preserve"> </w:t>
      </w:r>
      <w:r>
        <w:rPr>
          <w:sz w:val="24"/>
        </w:rPr>
        <w:t>version</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Parties’</w:t>
      </w:r>
      <w:r>
        <w:rPr>
          <w:spacing w:val="-3"/>
          <w:sz w:val="24"/>
        </w:rPr>
        <w:t xml:space="preserve"> </w:t>
      </w:r>
      <w:r>
        <w:rPr>
          <w:sz w:val="24"/>
        </w:rPr>
        <w:t xml:space="preserve">ESI Order, which I have been informed will be submitted contemporaneously with this </w:t>
      </w:r>
      <w:r>
        <w:rPr>
          <w:spacing w:val="-2"/>
          <w:sz w:val="24"/>
        </w:rPr>
        <w:t>declaration.</w:t>
      </w:r>
    </w:p>
    <w:p w14:paraId="04C4E3F3" w14:textId="77777777" w:rsidR="00016E01" w:rsidRDefault="00000000">
      <w:pPr>
        <w:pStyle w:val="Heading2"/>
        <w:numPr>
          <w:ilvl w:val="0"/>
          <w:numId w:val="1"/>
        </w:numPr>
        <w:tabs>
          <w:tab w:val="left" w:pos="860"/>
        </w:tabs>
        <w:jc w:val="left"/>
      </w:pPr>
      <w:r>
        <w:rPr>
          <w:spacing w:val="-2"/>
        </w:rPr>
        <w:t>QUALIFICATIONS</w:t>
      </w:r>
    </w:p>
    <w:p w14:paraId="1069A1F2" w14:textId="77777777" w:rsidR="00016E01" w:rsidRDefault="00016E01">
      <w:pPr>
        <w:pStyle w:val="BodyText"/>
        <w:rPr>
          <w:b/>
        </w:rPr>
      </w:pPr>
    </w:p>
    <w:p w14:paraId="3F766B06" w14:textId="77777777" w:rsidR="00016E01" w:rsidRDefault="00000000">
      <w:pPr>
        <w:pStyle w:val="ListParagraph"/>
        <w:numPr>
          <w:ilvl w:val="0"/>
          <w:numId w:val="2"/>
        </w:numPr>
        <w:tabs>
          <w:tab w:val="left" w:pos="860"/>
        </w:tabs>
        <w:spacing w:line="480" w:lineRule="auto"/>
        <w:ind w:right="470"/>
        <w:jc w:val="left"/>
        <w:rPr>
          <w:sz w:val="24"/>
        </w:rPr>
      </w:pPr>
      <w:r>
        <w:rPr>
          <w:sz w:val="24"/>
        </w:rPr>
        <w:t>I</w:t>
      </w:r>
      <w:r>
        <w:rPr>
          <w:spacing w:val="-3"/>
          <w:sz w:val="24"/>
        </w:rPr>
        <w:t xml:space="preserve"> </w:t>
      </w:r>
      <w:r>
        <w:rPr>
          <w:sz w:val="24"/>
        </w:rPr>
        <w:t>am</w:t>
      </w:r>
      <w:r>
        <w:rPr>
          <w:spacing w:val="-3"/>
          <w:sz w:val="24"/>
        </w:rPr>
        <w:t xml:space="preserve"> </w:t>
      </w:r>
      <w:r>
        <w:rPr>
          <w:sz w:val="24"/>
        </w:rPr>
        <w:t>a</w:t>
      </w:r>
      <w:r>
        <w:rPr>
          <w:spacing w:val="-3"/>
          <w:sz w:val="24"/>
        </w:rPr>
        <w:t xml:space="preserve"> </w:t>
      </w:r>
      <w:r>
        <w:rPr>
          <w:sz w:val="24"/>
        </w:rPr>
        <w:t>graduate</w:t>
      </w:r>
      <w:r>
        <w:rPr>
          <w:spacing w:val="-3"/>
          <w:sz w:val="24"/>
        </w:rPr>
        <w:t xml:space="preserve"> </w:t>
      </w:r>
      <w:r>
        <w:rPr>
          <w:sz w:val="24"/>
        </w:rPr>
        <w:t>of</w:t>
      </w:r>
      <w:r>
        <w:rPr>
          <w:spacing w:val="-4"/>
          <w:sz w:val="24"/>
        </w:rPr>
        <w:t xml:space="preserve"> </w:t>
      </w:r>
      <w:r>
        <w:rPr>
          <w:sz w:val="24"/>
        </w:rPr>
        <w:t>Stanford</w:t>
      </w:r>
      <w:r>
        <w:rPr>
          <w:spacing w:val="-3"/>
          <w:sz w:val="24"/>
        </w:rPr>
        <w:t xml:space="preserve"> </w:t>
      </w:r>
      <w:r>
        <w:rPr>
          <w:sz w:val="24"/>
        </w:rPr>
        <w:t>Law</w:t>
      </w:r>
      <w:r>
        <w:rPr>
          <w:spacing w:val="-3"/>
          <w:sz w:val="24"/>
        </w:rPr>
        <w:t xml:space="preserve"> </w:t>
      </w:r>
      <w:r>
        <w:rPr>
          <w:sz w:val="24"/>
        </w:rPr>
        <w:t>School,</w:t>
      </w:r>
      <w:r>
        <w:rPr>
          <w:spacing w:val="-3"/>
          <w:sz w:val="24"/>
        </w:rPr>
        <w:t xml:space="preserve"> </w:t>
      </w:r>
      <w:r>
        <w:rPr>
          <w:sz w:val="24"/>
        </w:rPr>
        <w:t>where</w:t>
      </w:r>
      <w:r>
        <w:rPr>
          <w:spacing w:val="-3"/>
          <w:sz w:val="24"/>
        </w:rPr>
        <w:t xml:space="preserve"> </w:t>
      </w:r>
      <w:r>
        <w:rPr>
          <w:sz w:val="24"/>
        </w:rPr>
        <w:t>I</w:t>
      </w:r>
      <w:r>
        <w:rPr>
          <w:spacing w:val="-3"/>
          <w:sz w:val="24"/>
        </w:rPr>
        <w:t xml:space="preserve"> </w:t>
      </w:r>
      <w:r>
        <w:rPr>
          <w:sz w:val="24"/>
        </w:rPr>
        <w:t>was</w:t>
      </w:r>
      <w:r>
        <w:rPr>
          <w:spacing w:val="-3"/>
          <w:sz w:val="24"/>
        </w:rPr>
        <w:t xml:space="preserve"> </w:t>
      </w:r>
      <w:r>
        <w:rPr>
          <w:sz w:val="24"/>
        </w:rPr>
        <w:t>a</w:t>
      </w:r>
      <w:r>
        <w:rPr>
          <w:spacing w:val="-3"/>
          <w:sz w:val="24"/>
        </w:rPr>
        <w:t xml:space="preserve"> </w:t>
      </w:r>
      <w:r>
        <w:rPr>
          <w:sz w:val="24"/>
        </w:rPr>
        <w:t>Note</w:t>
      </w:r>
      <w:r>
        <w:rPr>
          <w:spacing w:val="-4"/>
          <w:sz w:val="24"/>
        </w:rPr>
        <w:t xml:space="preserve"> </w:t>
      </w:r>
      <w:r>
        <w:rPr>
          <w:sz w:val="24"/>
        </w:rPr>
        <w:t>Editor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Law</w:t>
      </w:r>
      <w:r>
        <w:rPr>
          <w:spacing w:val="-3"/>
          <w:sz w:val="24"/>
        </w:rPr>
        <w:t xml:space="preserve"> </w:t>
      </w:r>
      <w:r>
        <w:rPr>
          <w:sz w:val="24"/>
        </w:rPr>
        <w:t>Review.</w:t>
      </w:r>
      <w:r>
        <w:rPr>
          <w:spacing w:val="-1"/>
          <w:sz w:val="24"/>
        </w:rPr>
        <w:t xml:space="preserve"> </w:t>
      </w:r>
      <w:r>
        <w:rPr>
          <w:sz w:val="24"/>
        </w:rPr>
        <w:t>I was admitted to the bar in 1977, and, after practicing law at Breed, Abbott &amp; Morgan</w:t>
      </w:r>
      <w:r>
        <w:rPr>
          <w:spacing w:val="40"/>
          <w:sz w:val="24"/>
        </w:rPr>
        <w:t xml:space="preserve"> </w:t>
      </w:r>
      <w:r>
        <w:rPr>
          <w:sz w:val="24"/>
        </w:rPr>
        <w:t>and Cravath, Swaine &amp; Moore, where I worked extensively on discovery matters, I developed</w:t>
      </w:r>
      <w:r>
        <w:rPr>
          <w:spacing w:val="-1"/>
          <w:sz w:val="24"/>
        </w:rPr>
        <w:t xml:space="preserve"> </w:t>
      </w:r>
      <w:r>
        <w:rPr>
          <w:sz w:val="24"/>
        </w:rPr>
        <w:t>significant expertise</w:t>
      </w:r>
      <w:r>
        <w:rPr>
          <w:spacing w:val="-1"/>
          <w:sz w:val="24"/>
        </w:rPr>
        <w:t xml:space="preserve"> </w:t>
      </w:r>
      <w:r>
        <w:rPr>
          <w:sz w:val="24"/>
        </w:rPr>
        <w:t>in</w:t>
      </w:r>
      <w:r>
        <w:rPr>
          <w:spacing w:val="-1"/>
          <w:sz w:val="24"/>
        </w:rPr>
        <w:t xml:space="preserve"> </w:t>
      </w:r>
      <w:r>
        <w:rPr>
          <w:sz w:val="24"/>
        </w:rPr>
        <w:t>computer</w:t>
      </w:r>
      <w:r>
        <w:rPr>
          <w:spacing w:val="-1"/>
          <w:sz w:val="24"/>
        </w:rPr>
        <w:t xml:space="preserve"> </w:t>
      </w:r>
      <w:r>
        <w:rPr>
          <w:sz w:val="24"/>
        </w:rPr>
        <w:t>technology</w:t>
      </w:r>
      <w:r>
        <w:rPr>
          <w:spacing w:val="-1"/>
          <w:sz w:val="24"/>
        </w:rPr>
        <w:t xml:space="preserve"> </w:t>
      </w:r>
      <w:r>
        <w:rPr>
          <w:sz w:val="24"/>
        </w:rPr>
        <w:t>design</w:t>
      </w:r>
      <w:r>
        <w:rPr>
          <w:spacing w:val="-1"/>
          <w:sz w:val="24"/>
        </w:rPr>
        <w:t xml:space="preserve"> </w:t>
      </w:r>
      <w:r>
        <w:rPr>
          <w:sz w:val="24"/>
        </w:rPr>
        <w:t>and</w:t>
      </w:r>
      <w:r>
        <w:rPr>
          <w:spacing w:val="-1"/>
          <w:sz w:val="24"/>
        </w:rPr>
        <w:t xml:space="preserve"> </w:t>
      </w:r>
      <w:r>
        <w:rPr>
          <w:sz w:val="24"/>
        </w:rPr>
        <w:t>implementation,</w:t>
      </w:r>
      <w:r>
        <w:rPr>
          <w:spacing w:val="-1"/>
          <w:sz w:val="24"/>
        </w:rPr>
        <w:t xml:space="preserve"> </w:t>
      </w:r>
      <w:r>
        <w:rPr>
          <w:sz w:val="24"/>
        </w:rPr>
        <w:t>both generally and with respect to litigation support and e-discovery.</w:t>
      </w:r>
    </w:p>
    <w:p w14:paraId="3CF4A22B" w14:textId="77777777" w:rsidR="00016E01" w:rsidRDefault="00000000">
      <w:pPr>
        <w:pStyle w:val="ListParagraph"/>
        <w:numPr>
          <w:ilvl w:val="0"/>
          <w:numId w:val="2"/>
        </w:numPr>
        <w:tabs>
          <w:tab w:val="left" w:pos="860"/>
        </w:tabs>
        <w:spacing w:before="1" w:line="480" w:lineRule="auto"/>
        <w:ind w:right="754"/>
        <w:jc w:val="left"/>
        <w:rPr>
          <w:sz w:val="24"/>
        </w:rPr>
      </w:pPr>
      <w:r>
        <w:rPr>
          <w:sz w:val="24"/>
        </w:rPr>
        <w:t>As</w:t>
      </w:r>
      <w:r>
        <w:rPr>
          <w:spacing w:val="-3"/>
          <w:sz w:val="24"/>
        </w:rPr>
        <w:t xml:space="preserve"> </w:t>
      </w:r>
      <w:r>
        <w:rPr>
          <w:sz w:val="24"/>
        </w:rPr>
        <w:t>an</w:t>
      </w:r>
      <w:r>
        <w:rPr>
          <w:spacing w:val="-3"/>
          <w:sz w:val="24"/>
        </w:rPr>
        <w:t xml:space="preserve"> </w:t>
      </w:r>
      <w:r>
        <w:rPr>
          <w:sz w:val="24"/>
        </w:rPr>
        <w:t>attorney</w:t>
      </w:r>
      <w:r>
        <w:rPr>
          <w:spacing w:val="-2"/>
          <w:sz w:val="24"/>
        </w:rPr>
        <w:t xml:space="preserve"> </w:t>
      </w:r>
      <w:r>
        <w:rPr>
          <w:sz w:val="24"/>
        </w:rPr>
        <w:t>at</w:t>
      </w:r>
      <w:r>
        <w:rPr>
          <w:spacing w:val="-3"/>
          <w:sz w:val="24"/>
        </w:rPr>
        <w:t xml:space="preserve"> </w:t>
      </w:r>
      <w:r>
        <w:rPr>
          <w:sz w:val="24"/>
        </w:rPr>
        <w:t>Cravath,</w:t>
      </w:r>
      <w:r>
        <w:rPr>
          <w:spacing w:val="-3"/>
          <w:sz w:val="24"/>
        </w:rPr>
        <w:t xml:space="preserve"> </w:t>
      </w:r>
      <w:r>
        <w:rPr>
          <w:sz w:val="24"/>
        </w:rPr>
        <w:t>I</w:t>
      </w:r>
      <w:r>
        <w:rPr>
          <w:spacing w:val="-4"/>
          <w:sz w:val="24"/>
        </w:rPr>
        <w:t xml:space="preserve"> </w:t>
      </w:r>
      <w:r>
        <w:rPr>
          <w:sz w:val="24"/>
        </w:rPr>
        <w:t>relied</w:t>
      </w:r>
      <w:r>
        <w:rPr>
          <w:spacing w:val="-3"/>
          <w:sz w:val="24"/>
        </w:rPr>
        <w:t xml:space="preserve"> </w:t>
      </w:r>
      <w:r>
        <w:rPr>
          <w:sz w:val="24"/>
        </w:rPr>
        <w:t>on</w:t>
      </w:r>
      <w:r>
        <w:rPr>
          <w:spacing w:val="-3"/>
          <w:sz w:val="24"/>
        </w:rPr>
        <w:t xml:space="preserve"> </w:t>
      </w:r>
      <w:r>
        <w:rPr>
          <w:sz w:val="24"/>
        </w:rPr>
        <w:t>Aquarius,</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large-scale</w:t>
      </w:r>
      <w:r>
        <w:rPr>
          <w:spacing w:val="-4"/>
          <w:sz w:val="24"/>
        </w:rPr>
        <w:t xml:space="preserve"> </w:t>
      </w:r>
      <w:r>
        <w:rPr>
          <w:sz w:val="24"/>
        </w:rPr>
        <w:t>implementation</w:t>
      </w:r>
      <w:r>
        <w:rPr>
          <w:spacing w:val="-3"/>
          <w:sz w:val="24"/>
        </w:rPr>
        <w:t xml:space="preserve"> </w:t>
      </w:r>
      <w:r>
        <w:rPr>
          <w:sz w:val="24"/>
        </w:rPr>
        <w:t>of computerized litigation support, which was implemented on the IBM antitrust cases.</w:t>
      </w:r>
    </w:p>
    <w:p w14:paraId="0FFE0F0F" w14:textId="77777777" w:rsidR="00016E01" w:rsidRDefault="00016E01">
      <w:pPr>
        <w:spacing w:line="480" w:lineRule="auto"/>
        <w:rPr>
          <w:sz w:val="24"/>
        </w:rPr>
        <w:sectPr w:rsidR="00016E01">
          <w:headerReference w:type="default" r:id="rId102"/>
          <w:footerReference w:type="default" r:id="rId103"/>
          <w:pgSz w:w="12240" w:h="15840"/>
          <w:pgMar w:top="1340" w:right="1040" w:bottom="280" w:left="1300" w:header="232" w:footer="0" w:gutter="0"/>
          <w:cols w:space="720"/>
        </w:sectPr>
      </w:pPr>
    </w:p>
    <w:p w14:paraId="20947836" w14:textId="77777777" w:rsidR="00016E01" w:rsidRDefault="00000000">
      <w:pPr>
        <w:pStyle w:val="ListParagraph"/>
        <w:numPr>
          <w:ilvl w:val="0"/>
          <w:numId w:val="2"/>
        </w:numPr>
        <w:tabs>
          <w:tab w:val="left" w:pos="860"/>
        </w:tabs>
        <w:spacing w:before="80" w:line="480" w:lineRule="auto"/>
        <w:ind w:right="614"/>
        <w:jc w:val="left"/>
        <w:rPr>
          <w:sz w:val="24"/>
        </w:rPr>
      </w:pPr>
      <w:r>
        <w:rPr>
          <w:sz w:val="24"/>
        </w:rPr>
        <w:lastRenderedPageBreak/>
        <w:t>As Director of Litigation Services at Legal Information Technology, Inc., I was instrumental</w:t>
      </w:r>
      <w:r>
        <w:rPr>
          <w:spacing w:val="-4"/>
          <w:sz w:val="24"/>
        </w:rPr>
        <w:t xml:space="preserve"> </w:t>
      </w:r>
      <w:r>
        <w:rPr>
          <w:sz w:val="24"/>
        </w:rPr>
        <w:t>in</w:t>
      </w:r>
      <w:r>
        <w:rPr>
          <w:spacing w:val="-4"/>
          <w:sz w:val="24"/>
        </w:rPr>
        <w:t xml:space="preserve"> </w:t>
      </w:r>
      <w:r>
        <w:rPr>
          <w:sz w:val="24"/>
        </w:rPr>
        <w:t>introducing</w:t>
      </w:r>
      <w:r>
        <w:rPr>
          <w:spacing w:val="-4"/>
          <w:sz w:val="24"/>
        </w:rPr>
        <w:t xml:space="preserve"> </w:t>
      </w:r>
      <w:r>
        <w:rPr>
          <w:sz w:val="24"/>
        </w:rPr>
        <w:t>imaging,</w:t>
      </w:r>
      <w:r>
        <w:rPr>
          <w:spacing w:val="-4"/>
          <w:sz w:val="24"/>
        </w:rPr>
        <w:t xml:space="preserve"> </w:t>
      </w:r>
      <w:r>
        <w:rPr>
          <w:sz w:val="24"/>
        </w:rPr>
        <w:t>coding</w:t>
      </w:r>
      <w:r>
        <w:rPr>
          <w:spacing w:val="-4"/>
          <w:sz w:val="24"/>
        </w:rPr>
        <w:t xml:space="preserve"> </w:t>
      </w:r>
      <w:r>
        <w:rPr>
          <w:sz w:val="24"/>
        </w:rPr>
        <w:t>and</w:t>
      </w:r>
      <w:r>
        <w:rPr>
          <w:spacing w:val="-4"/>
          <w:sz w:val="24"/>
        </w:rPr>
        <w:t xml:space="preserve"> </w:t>
      </w:r>
      <w:r>
        <w:rPr>
          <w:sz w:val="24"/>
        </w:rPr>
        <w:t>search</w:t>
      </w:r>
      <w:r>
        <w:rPr>
          <w:spacing w:val="-4"/>
          <w:sz w:val="24"/>
        </w:rPr>
        <w:t xml:space="preserve"> </w:t>
      </w:r>
      <w:r>
        <w:rPr>
          <w:sz w:val="24"/>
        </w:rPr>
        <w:t>technology</w:t>
      </w:r>
      <w:r>
        <w:rPr>
          <w:spacing w:val="-4"/>
          <w:sz w:val="24"/>
        </w:rPr>
        <w:t xml:space="preserve"> </w:t>
      </w:r>
      <w:r>
        <w:rPr>
          <w:sz w:val="24"/>
        </w:rPr>
        <w:t>for</w:t>
      </w:r>
      <w:r>
        <w:rPr>
          <w:spacing w:val="-5"/>
          <w:sz w:val="24"/>
        </w:rPr>
        <w:t xml:space="preserve"> </w:t>
      </w:r>
      <w:r>
        <w:rPr>
          <w:sz w:val="24"/>
        </w:rPr>
        <w:t>discovery</w:t>
      </w:r>
      <w:r>
        <w:rPr>
          <w:spacing w:val="-4"/>
          <w:sz w:val="24"/>
        </w:rPr>
        <w:t xml:space="preserve"> </w:t>
      </w:r>
      <w:r>
        <w:rPr>
          <w:sz w:val="24"/>
        </w:rPr>
        <w:t>to</w:t>
      </w:r>
      <w:r>
        <w:rPr>
          <w:spacing w:val="-4"/>
          <w:sz w:val="24"/>
        </w:rPr>
        <w:t xml:space="preserve"> </w:t>
      </w:r>
      <w:r>
        <w:rPr>
          <w:sz w:val="24"/>
        </w:rPr>
        <w:t>law firms, and pioneered in integrating imaging with legacy search systems such as BRS.</w:t>
      </w:r>
    </w:p>
    <w:p w14:paraId="7AD46736" w14:textId="77777777" w:rsidR="00016E01" w:rsidRDefault="00000000">
      <w:pPr>
        <w:pStyle w:val="ListParagraph"/>
        <w:numPr>
          <w:ilvl w:val="0"/>
          <w:numId w:val="2"/>
        </w:numPr>
        <w:tabs>
          <w:tab w:val="left" w:pos="860"/>
        </w:tabs>
        <w:spacing w:line="480" w:lineRule="auto"/>
        <w:ind w:right="563"/>
        <w:jc w:val="left"/>
        <w:rPr>
          <w:sz w:val="24"/>
        </w:rPr>
      </w:pPr>
      <w:r>
        <w:rPr>
          <w:sz w:val="24"/>
        </w:rPr>
        <w:t>As a systems architect, application designer and programmer, I created case management,</w:t>
      </w:r>
      <w:r>
        <w:rPr>
          <w:spacing w:val="-3"/>
          <w:sz w:val="24"/>
        </w:rPr>
        <w:t xml:space="preserve"> </w:t>
      </w:r>
      <w:r>
        <w:rPr>
          <w:sz w:val="24"/>
        </w:rPr>
        <w:t>litigation</w:t>
      </w:r>
      <w:r>
        <w:rPr>
          <w:spacing w:val="-3"/>
          <w:sz w:val="24"/>
        </w:rPr>
        <w:t xml:space="preserve"> </w:t>
      </w:r>
      <w:r>
        <w:rPr>
          <w:sz w:val="24"/>
        </w:rPr>
        <w:t>support</w:t>
      </w:r>
      <w:r>
        <w:rPr>
          <w:spacing w:val="-3"/>
          <w:sz w:val="24"/>
        </w:rPr>
        <w:t xml:space="preserve"> </w:t>
      </w:r>
      <w:r>
        <w:rPr>
          <w:sz w:val="24"/>
        </w:rPr>
        <w:t>and</w:t>
      </w:r>
      <w:r>
        <w:rPr>
          <w:spacing w:val="-3"/>
          <w:sz w:val="24"/>
        </w:rPr>
        <w:t xml:space="preserve"> </w:t>
      </w:r>
      <w:r>
        <w:rPr>
          <w:sz w:val="24"/>
        </w:rPr>
        <w:t>document</w:t>
      </w:r>
      <w:r>
        <w:rPr>
          <w:spacing w:val="-3"/>
          <w:sz w:val="24"/>
        </w:rPr>
        <w:t xml:space="preserve"> </w:t>
      </w:r>
      <w:r>
        <w:rPr>
          <w:sz w:val="24"/>
        </w:rPr>
        <w:t>repository</w:t>
      </w:r>
      <w:r>
        <w:rPr>
          <w:spacing w:val="-3"/>
          <w:sz w:val="24"/>
        </w:rPr>
        <w:t xml:space="preserve"> </w:t>
      </w:r>
      <w:r>
        <w:rPr>
          <w:sz w:val="24"/>
        </w:rPr>
        <w:t>systems</w:t>
      </w:r>
      <w:r>
        <w:rPr>
          <w:spacing w:val="-3"/>
          <w:sz w:val="24"/>
        </w:rPr>
        <w:t xml:space="preserve"> </w:t>
      </w:r>
      <w:r>
        <w:rPr>
          <w:sz w:val="24"/>
        </w:rPr>
        <w:t>(including</w:t>
      </w:r>
      <w:r>
        <w:rPr>
          <w:spacing w:val="-3"/>
          <w:sz w:val="24"/>
        </w:rPr>
        <w:t xml:space="preserve"> </w:t>
      </w:r>
      <w:r>
        <w:rPr>
          <w:sz w:val="24"/>
        </w:rPr>
        <w:t>WIDE,</w:t>
      </w:r>
      <w:r>
        <w:rPr>
          <w:spacing w:val="-3"/>
          <w:sz w:val="24"/>
        </w:rPr>
        <w:t xml:space="preserve"> </w:t>
      </w:r>
      <w:r>
        <w:rPr>
          <w:sz w:val="24"/>
        </w:rPr>
        <w:t>and LIT</w:t>
      </w:r>
      <w:r>
        <w:rPr>
          <w:spacing w:val="-4"/>
          <w:sz w:val="24"/>
        </w:rPr>
        <w:t xml:space="preserve"> </w:t>
      </w:r>
      <w:proofErr w:type="spellStart"/>
      <w:r>
        <w:rPr>
          <w:sz w:val="24"/>
        </w:rPr>
        <w:t>CaseWorks</w:t>
      </w:r>
      <w:proofErr w:type="spellEnd"/>
      <w:r>
        <w:rPr>
          <w:spacing w:val="-4"/>
          <w:sz w:val="24"/>
        </w:rPr>
        <w:t xml:space="preserve"> </w:t>
      </w:r>
      <w:r>
        <w:rPr>
          <w:sz w:val="24"/>
        </w:rPr>
        <w:t>for</w:t>
      </w:r>
      <w:r>
        <w:rPr>
          <w:spacing w:val="-4"/>
          <w:sz w:val="24"/>
        </w:rPr>
        <w:t xml:space="preserve"> </w:t>
      </w:r>
      <w:r>
        <w:rPr>
          <w:sz w:val="24"/>
        </w:rPr>
        <w:t>Lotus</w:t>
      </w:r>
      <w:r>
        <w:rPr>
          <w:spacing w:val="-4"/>
          <w:sz w:val="24"/>
        </w:rPr>
        <w:t xml:space="preserve"> </w:t>
      </w:r>
      <w:r>
        <w:rPr>
          <w:sz w:val="24"/>
        </w:rPr>
        <w:t>Notes),</w:t>
      </w:r>
      <w:r>
        <w:rPr>
          <w:spacing w:val="-4"/>
          <w:sz w:val="24"/>
        </w:rPr>
        <w:t xml:space="preserve"> </w:t>
      </w:r>
      <w:r>
        <w:rPr>
          <w:sz w:val="24"/>
        </w:rPr>
        <w:t>SaaS</w:t>
      </w:r>
      <w:r>
        <w:rPr>
          <w:spacing w:val="-4"/>
          <w:sz w:val="24"/>
        </w:rPr>
        <w:t xml:space="preserve"> </w:t>
      </w:r>
      <w:r>
        <w:rPr>
          <w:sz w:val="24"/>
        </w:rPr>
        <w:t>(Software</w:t>
      </w:r>
      <w:r>
        <w:rPr>
          <w:spacing w:val="-3"/>
          <w:sz w:val="24"/>
        </w:rPr>
        <w:t xml:space="preserve"> </w:t>
      </w:r>
      <w:r>
        <w:rPr>
          <w:sz w:val="24"/>
        </w:rPr>
        <w:t>as</w:t>
      </w:r>
      <w:r>
        <w:rPr>
          <w:spacing w:val="-4"/>
          <w:sz w:val="24"/>
        </w:rPr>
        <w:t xml:space="preserve"> </w:t>
      </w:r>
      <w:r>
        <w:rPr>
          <w:sz w:val="24"/>
        </w:rPr>
        <w:t>a</w:t>
      </w:r>
      <w:r>
        <w:rPr>
          <w:spacing w:val="-5"/>
          <w:sz w:val="24"/>
        </w:rPr>
        <w:t xml:space="preserve"> </w:t>
      </w:r>
      <w:r>
        <w:rPr>
          <w:sz w:val="24"/>
        </w:rPr>
        <w:t>Service)</w:t>
      </w:r>
      <w:r>
        <w:rPr>
          <w:spacing w:val="-4"/>
          <w:sz w:val="24"/>
        </w:rPr>
        <w:t xml:space="preserve"> </w:t>
      </w:r>
      <w:r>
        <w:rPr>
          <w:sz w:val="24"/>
        </w:rPr>
        <w:t>knowledge</w:t>
      </w:r>
      <w:r>
        <w:rPr>
          <w:spacing w:val="-3"/>
          <w:sz w:val="24"/>
        </w:rPr>
        <w:t xml:space="preserve"> </w:t>
      </w:r>
      <w:r>
        <w:rPr>
          <w:sz w:val="24"/>
        </w:rPr>
        <w:t xml:space="preserve">management applications (including LexisNexis Total Alerts and LexisNexis Clipper), and e- Discovery and production operation systems. As the Chief Technology Officer of </w:t>
      </w:r>
      <w:proofErr w:type="spellStart"/>
      <w:r>
        <w:rPr>
          <w:sz w:val="24"/>
        </w:rPr>
        <w:t>Ozmosys</w:t>
      </w:r>
      <w:proofErr w:type="spellEnd"/>
      <w:r>
        <w:rPr>
          <w:sz w:val="24"/>
        </w:rPr>
        <w:t>, I designed Knowledge Management (KM) based systems, including Alerts Manager, Clipper, and Open Alerts.</w:t>
      </w:r>
    </w:p>
    <w:p w14:paraId="41887A47" w14:textId="77777777" w:rsidR="00016E01" w:rsidRDefault="00000000">
      <w:pPr>
        <w:pStyle w:val="ListParagraph"/>
        <w:numPr>
          <w:ilvl w:val="0"/>
          <w:numId w:val="2"/>
        </w:numPr>
        <w:tabs>
          <w:tab w:val="left" w:pos="860"/>
        </w:tabs>
        <w:spacing w:before="1" w:line="480" w:lineRule="auto"/>
        <w:ind w:right="510"/>
        <w:jc w:val="left"/>
        <w:rPr>
          <w:sz w:val="24"/>
        </w:rPr>
      </w:pPr>
      <w:r>
        <w:rPr>
          <w:sz w:val="24"/>
        </w:rPr>
        <w:t>At ILS, I direct discovery analytics and strategy and have directly participated in the analysis and use of search terms, as well as in advising with respect to the use of TAR classification and ranking technology, and in applying other advanced analytic techniques</w:t>
      </w:r>
      <w:r>
        <w:rPr>
          <w:spacing w:val="-3"/>
          <w:sz w:val="24"/>
        </w:rPr>
        <w:t xml:space="preserve"> </w:t>
      </w:r>
      <w:r>
        <w:rPr>
          <w:sz w:val="24"/>
        </w:rPr>
        <w:t>to</w:t>
      </w:r>
      <w:r>
        <w:rPr>
          <w:spacing w:val="-3"/>
          <w:sz w:val="24"/>
        </w:rPr>
        <w:t xml:space="preserve"> </w:t>
      </w:r>
      <w:proofErr w:type="gramStart"/>
      <w:r>
        <w:rPr>
          <w:sz w:val="24"/>
        </w:rPr>
        <w:t>discovery</w:t>
      </w:r>
      <w:proofErr w:type="gramEnd"/>
      <w:r>
        <w:rPr>
          <w:spacing w:val="-2"/>
          <w:sz w:val="24"/>
        </w:rPr>
        <w:t xml:space="preserve"> </w:t>
      </w:r>
      <w:r>
        <w:rPr>
          <w:sz w:val="24"/>
        </w:rPr>
        <w:t>materials,</w:t>
      </w:r>
      <w:r>
        <w:rPr>
          <w:spacing w:val="-3"/>
          <w:sz w:val="24"/>
        </w:rPr>
        <w:t xml:space="preserve"> </w:t>
      </w:r>
      <w:r>
        <w:rPr>
          <w:sz w:val="24"/>
        </w:rPr>
        <w:t>and</w:t>
      </w:r>
      <w:r>
        <w:rPr>
          <w:spacing w:val="-3"/>
          <w:sz w:val="24"/>
        </w:rPr>
        <w:t xml:space="preserve"> </w:t>
      </w:r>
      <w:r>
        <w:rPr>
          <w:sz w:val="24"/>
        </w:rPr>
        <w:t>in</w:t>
      </w:r>
      <w:r>
        <w:rPr>
          <w:spacing w:val="-3"/>
          <w:sz w:val="24"/>
        </w:rPr>
        <w:t xml:space="preserve"> </w:t>
      </w:r>
      <w:r>
        <w:rPr>
          <w:sz w:val="24"/>
        </w:rPr>
        <w:t>advising</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drafting</w:t>
      </w:r>
      <w:r>
        <w:rPr>
          <w:spacing w:val="-3"/>
          <w:sz w:val="24"/>
        </w:rPr>
        <w:t xml:space="preserve"> </w:t>
      </w:r>
      <w:r>
        <w:rPr>
          <w:sz w:val="24"/>
        </w:rPr>
        <w:t>of</w:t>
      </w:r>
      <w:r>
        <w:rPr>
          <w:spacing w:val="-3"/>
          <w:sz w:val="24"/>
        </w:rPr>
        <w:t xml:space="preserve"> </w:t>
      </w:r>
      <w:r>
        <w:rPr>
          <w:sz w:val="24"/>
        </w:rPr>
        <w:t>ESI,</w:t>
      </w:r>
      <w:r>
        <w:rPr>
          <w:spacing w:val="-3"/>
          <w:sz w:val="24"/>
        </w:rPr>
        <w:t xml:space="preserve"> </w:t>
      </w:r>
      <w:r>
        <w:rPr>
          <w:sz w:val="24"/>
        </w:rPr>
        <w:t>search</w:t>
      </w:r>
      <w:r>
        <w:rPr>
          <w:spacing w:val="-3"/>
          <w:sz w:val="24"/>
        </w:rPr>
        <w:t xml:space="preserve"> </w:t>
      </w:r>
      <w:r>
        <w:rPr>
          <w:sz w:val="24"/>
        </w:rPr>
        <w:t>term</w:t>
      </w:r>
      <w:r>
        <w:rPr>
          <w:spacing w:val="-3"/>
          <w:sz w:val="24"/>
        </w:rPr>
        <w:t xml:space="preserve"> </w:t>
      </w:r>
      <w:r>
        <w:rPr>
          <w:sz w:val="24"/>
        </w:rPr>
        <w:t>and predictive coding protocols.</w:t>
      </w:r>
    </w:p>
    <w:p w14:paraId="2BC7D2C8" w14:textId="77777777" w:rsidR="00016E01" w:rsidRDefault="00000000">
      <w:pPr>
        <w:pStyle w:val="ListParagraph"/>
        <w:numPr>
          <w:ilvl w:val="0"/>
          <w:numId w:val="2"/>
        </w:numPr>
        <w:tabs>
          <w:tab w:val="left" w:pos="860"/>
        </w:tabs>
        <w:spacing w:before="1" w:line="480" w:lineRule="auto"/>
        <w:ind w:right="745"/>
        <w:jc w:val="left"/>
        <w:rPr>
          <w:sz w:val="24"/>
        </w:rPr>
      </w:pPr>
      <w:r>
        <w:rPr>
          <w:sz w:val="24"/>
        </w:rPr>
        <w:t>I</w:t>
      </w:r>
      <w:r>
        <w:rPr>
          <w:spacing w:val="-7"/>
          <w:sz w:val="24"/>
        </w:rPr>
        <w:t xml:space="preserve"> </w:t>
      </w:r>
      <w:r>
        <w:rPr>
          <w:sz w:val="24"/>
        </w:rPr>
        <w:t>have</w:t>
      </w:r>
      <w:r>
        <w:rPr>
          <w:spacing w:val="-4"/>
          <w:sz w:val="24"/>
        </w:rPr>
        <w:t xml:space="preserve"> </w:t>
      </w:r>
      <w:r>
        <w:rPr>
          <w:sz w:val="24"/>
        </w:rPr>
        <w:t>advised,</w:t>
      </w:r>
      <w:r>
        <w:rPr>
          <w:spacing w:val="-3"/>
          <w:sz w:val="24"/>
        </w:rPr>
        <w:t xml:space="preserve"> </w:t>
      </w:r>
      <w:r>
        <w:rPr>
          <w:sz w:val="24"/>
        </w:rPr>
        <w:t>consulted</w:t>
      </w:r>
      <w:r>
        <w:rPr>
          <w:spacing w:val="-2"/>
          <w:sz w:val="24"/>
        </w:rPr>
        <w:t xml:space="preserve"> </w:t>
      </w:r>
      <w:r>
        <w:rPr>
          <w:sz w:val="24"/>
        </w:rPr>
        <w:t>or</w:t>
      </w:r>
      <w:r>
        <w:rPr>
          <w:spacing w:val="-3"/>
          <w:sz w:val="24"/>
        </w:rPr>
        <w:t xml:space="preserve"> </w:t>
      </w:r>
      <w:r>
        <w:rPr>
          <w:sz w:val="24"/>
        </w:rPr>
        <w:t>acted</w:t>
      </w:r>
      <w:r>
        <w:rPr>
          <w:spacing w:val="-2"/>
          <w:sz w:val="24"/>
        </w:rPr>
        <w:t xml:space="preserve"> </w:t>
      </w:r>
      <w:r>
        <w:rPr>
          <w:sz w:val="24"/>
        </w:rPr>
        <w:t>as</w:t>
      </w:r>
      <w:r>
        <w:rPr>
          <w:spacing w:val="-3"/>
          <w:sz w:val="24"/>
        </w:rPr>
        <w:t xml:space="preserve"> </w:t>
      </w:r>
      <w:r>
        <w:rPr>
          <w:sz w:val="24"/>
        </w:rPr>
        <w:t>a</w:t>
      </w:r>
      <w:r>
        <w:rPr>
          <w:spacing w:val="-4"/>
          <w:sz w:val="24"/>
        </w:rPr>
        <w:t xml:space="preserve"> </w:t>
      </w:r>
      <w:r>
        <w:rPr>
          <w:sz w:val="24"/>
        </w:rPr>
        <w:t>declarant</w:t>
      </w:r>
      <w:r>
        <w:rPr>
          <w:spacing w:val="-3"/>
          <w:sz w:val="24"/>
        </w:rPr>
        <w:t xml:space="preserve"> </w:t>
      </w:r>
      <w:r>
        <w:rPr>
          <w:sz w:val="24"/>
        </w:rPr>
        <w:t>or</w:t>
      </w:r>
      <w:r>
        <w:rPr>
          <w:spacing w:val="-2"/>
          <w:sz w:val="24"/>
        </w:rPr>
        <w:t xml:space="preserve"> </w:t>
      </w:r>
      <w:r>
        <w:rPr>
          <w:sz w:val="24"/>
        </w:rPr>
        <w:t>affiant</w:t>
      </w:r>
      <w:r>
        <w:rPr>
          <w:spacing w:val="-3"/>
          <w:sz w:val="24"/>
        </w:rPr>
        <w:t xml:space="preserve"> </w:t>
      </w:r>
      <w:r>
        <w:rPr>
          <w:sz w:val="24"/>
        </w:rPr>
        <w:t>with</w:t>
      </w:r>
      <w:r>
        <w:rPr>
          <w:spacing w:val="-3"/>
          <w:sz w:val="24"/>
        </w:rPr>
        <w:t xml:space="preserve"> </w:t>
      </w:r>
      <w:r>
        <w:rPr>
          <w:sz w:val="24"/>
        </w:rPr>
        <w:t>respect</w:t>
      </w:r>
      <w:r>
        <w:rPr>
          <w:spacing w:val="-3"/>
          <w:sz w:val="24"/>
        </w:rPr>
        <w:t xml:space="preserve"> </w:t>
      </w:r>
      <w:r>
        <w:rPr>
          <w:sz w:val="24"/>
        </w:rPr>
        <w:t>to</w:t>
      </w:r>
      <w:r>
        <w:rPr>
          <w:spacing w:val="-3"/>
          <w:sz w:val="24"/>
        </w:rPr>
        <w:t xml:space="preserve"> </w:t>
      </w:r>
      <w:r>
        <w:rPr>
          <w:sz w:val="24"/>
        </w:rPr>
        <w:t>ESI</w:t>
      </w:r>
      <w:r>
        <w:rPr>
          <w:spacing w:val="-7"/>
          <w:sz w:val="24"/>
        </w:rPr>
        <w:t xml:space="preserve"> </w:t>
      </w:r>
      <w:r>
        <w:rPr>
          <w:sz w:val="24"/>
        </w:rPr>
        <w:t>in</w:t>
      </w:r>
      <w:r>
        <w:rPr>
          <w:spacing w:val="-3"/>
          <w:sz w:val="24"/>
        </w:rPr>
        <w:t xml:space="preserve"> </w:t>
      </w:r>
      <w:r>
        <w:rPr>
          <w:sz w:val="24"/>
        </w:rPr>
        <w:t>many cases, including:</w:t>
      </w:r>
    </w:p>
    <w:p w14:paraId="2BEE0618" w14:textId="77777777" w:rsidR="00016E01" w:rsidRDefault="00000000">
      <w:pPr>
        <w:pStyle w:val="ListParagraph"/>
        <w:numPr>
          <w:ilvl w:val="1"/>
          <w:numId w:val="2"/>
        </w:numPr>
        <w:tabs>
          <w:tab w:val="left" w:pos="1580"/>
        </w:tabs>
        <w:spacing w:line="480" w:lineRule="auto"/>
        <w:ind w:right="924"/>
        <w:rPr>
          <w:i/>
          <w:sz w:val="24"/>
        </w:rPr>
      </w:pPr>
      <w:r>
        <w:rPr>
          <w:i/>
          <w:sz w:val="24"/>
        </w:rPr>
        <w:t>In</w:t>
      </w:r>
      <w:r>
        <w:rPr>
          <w:i/>
          <w:spacing w:val="-4"/>
          <w:sz w:val="24"/>
        </w:rPr>
        <w:t xml:space="preserve"> </w:t>
      </w:r>
      <w:r>
        <w:rPr>
          <w:i/>
          <w:sz w:val="24"/>
        </w:rPr>
        <w:t>re:</w:t>
      </w:r>
      <w:r>
        <w:rPr>
          <w:i/>
          <w:spacing w:val="-4"/>
          <w:sz w:val="24"/>
        </w:rPr>
        <w:t xml:space="preserve"> </w:t>
      </w:r>
      <w:r>
        <w:rPr>
          <w:i/>
          <w:sz w:val="24"/>
        </w:rPr>
        <w:t>Ethiopian</w:t>
      </w:r>
      <w:r>
        <w:rPr>
          <w:i/>
          <w:spacing w:val="-4"/>
          <w:sz w:val="24"/>
        </w:rPr>
        <w:t xml:space="preserve"> </w:t>
      </w:r>
      <w:r>
        <w:rPr>
          <w:i/>
          <w:sz w:val="24"/>
        </w:rPr>
        <w:t>Airlines</w:t>
      </w:r>
      <w:r>
        <w:rPr>
          <w:i/>
          <w:spacing w:val="-4"/>
          <w:sz w:val="24"/>
        </w:rPr>
        <w:t xml:space="preserve"> </w:t>
      </w:r>
      <w:r>
        <w:rPr>
          <w:i/>
          <w:sz w:val="24"/>
        </w:rPr>
        <w:t>Flight</w:t>
      </w:r>
      <w:r>
        <w:rPr>
          <w:i/>
          <w:spacing w:val="-4"/>
          <w:sz w:val="24"/>
        </w:rPr>
        <w:t xml:space="preserve"> </w:t>
      </w:r>
      <w:r>
        <w:rPr>
          <w:i/>
          <w:sz w:val="24"/>
        </w:rPr>
        <w:t>ET</w:t>
      </w:r>
      <w:r>
        <w:rPr>
          <w:i/>
          <w:spacing w:val="-4"/>
          <w:sz w:val="24"/>
        </w:rPr>
        <w:t xml:space="preserve"> </w:t>
      </w:r>
      <w:r>
        <w:rPr>
          <w:i/>
          <w:sz w:val="24"/>
        </w:rPr>
        <w:t>302</w:t>
      </w:r>
      <w:r>
        <w:rPr>
          <w:sz w:val="24"/>
        </w:rPr>
        <w:t>,</w:t>
      </w:r>
      <w:r>
        <w:rPr>
          <w:spacing w:val="-4"/>
          <w:sz w:val="24"/>
        </w:rPr>
        <w:t xml:space="preserve"> </w:t>
      </w:r>
      <w:r>
        <w:rPr>
          <w:sz w:val="24"/>
        </w:rPr>
        <w:t>Lead</w:t>
      </w:r>
      <w:r>
        <w:rPr>
          <w:spacing w:val="-4"/>
          <w:sz w:val="24"/>
        </w:rPr>
        <w:t xml:space="preserve"> </w:t>
      </w:r>
      <w:r>
        <w:rPr>
          <w:sz w:val="24"/>
        </w:rPr>
        <w:t>Case:</w:t>
      </w:r>
      <w:r>
        <w:rPr>
          <w:spacing w:val="-4"/>
          <w:sz w:val="24"/>
        </w:rPr>
        <w:t xml:space="preserve"> </w:t>
      </w:r>
      <w:r>
        <w:rPr>
          <w:sz w:val="24"/>
        </w:rPr>
        <w:t>1:19-cv-02170</w:t>
      </w:r>
      <w:r>
        <w:rPr>
          <w:spacing w:val="-4"/>
          <w:sz w:val="24"/>
        </w:rPr>
        <w:t xml:space="preserve"> </w:t>
      </w:r>
      <w:r>
        <w:rPr>
          <w:sz w:val="24"/>
        </w:rPr>
        <w:t>(N.D.</w:t>
      </w:r>
      <w:r>
        <w:rPr>
          <w:spacing w:val="-2"/>
          <w:sz w:val="24"/>
        </w:rPr>
        <w:t xml:space="preserve"> </w:t>
      </w:r>
      <w:r>
        <w:rPr>
          <w:sz w:val="24"/>
        </w:rPr>
        <w:t>Il.) (Boeing 737 Max Crashes</w:t>
      </w:r>
      <w:proofErr w:type="gramStart"/>
      <w:r>
        <w:rPr>
          <w:sz w:val="24"/>
        </w:rPr>
        <w:t>);</w:t>
      </w:r>
      <w:proofErr w:type="gramEnd"/>
    </w:p>
    <w:p w14:paraId="656C8C7A" w14:textId="77777777" w:rsidR="00016E01" w:rsidRDefault="00000000">
      <w:pPr>
        <w:pStyle w:val="ListParagraph"/>
        <w:numPr>
          <w:ilvl w:val="1"/>
          <w:numId w:val="2"/>
        </w:numPr>
        <w:tabs>
          <w:tab w:val="left" w:pos="1580"/>
        </w:tabs>
        <w:spacing w:line="480" w:lineRule="auto"/>
        <w:ind w:right="790"/>
        <w:rPr>
          <w:sz w:val="24"/>
        </w:rPr>
      </w:pPr>
      <w:r>
        <w:rPr>
          <w:i/>
          <w:sz w:val="24"/>
        </w:rPr>
        <w:t>In</w:t>
      </w:r>
      <w:r>
        <w:rPr>
          <w:i/>
          <w:spacing w:val="-4"/>
          <w:sz w:val="24"/>
        </w:rPr>
        <w:t xml:space="preserve"> </w:t>
      </w:r>
      <w:r>
        <w:rPr>
          <w:i/>
          <w:sz w:val="24"/>
        </w:rPr>
        <w:t>Re:</w:t>
      </w:r>
      <w:r>
        <w:rPr>
          <w:i/>
          <w:spacing w:val="-4"/>
          <w:sz w:val="24"/>
        </w:rPr>
        <w:t xml:space="preserve"> </w:t>
      </w:r>
      <w:r>
        <w:rPr>
          <w:i/>
          <w:sz w:val="24"/>
        </w:rPr>
        <w:t>3M</w:t>
      </w:r>
      <w:r>
        <w:rPr>
          <w:i/>
          <w:spacing w:val="-6"/>
          <w:sz w:val="24"/>
        </w:rPr>
        <w:t xml:space="preserve"> </w:t>
      </w:r>
      <w:r>
        <w:rPr>
          <w:i/>
          <w:sz w:val="24"/>
        </w:rPr>
        <w:t>Combat</w:t>
      </w:r>
      <w:r>
        <w:rPr>
          <w:i/>
          <w:spacing w:val="-4"/>
          <w:sz w:val="24"/>
        </w:rPr>
        <w:t xml:space="preserve"> </w:t>
      </w:r>
      <w:r>
        <w:rPr>
          <w:i/>
          <w:sz w:val="24"/>
        </w:rPr>
        <w:t>Arms</w:t>
      </w:r>
      <w:r>
        <w:rPr>
          <w:i/>
          <w:spacing w:val="-3"/>
          <w:sz w:val="24"/>
        </w:rPr>
        <w:t xml:space="preserve"> </w:t>
      </w:r>
      <w:r>
        <w:rPr>
          <w:i/>
          <w:sz w:val="24"/>
        </w:rPr>
        <w:t>Earplug</w:t>
      </w:r>
      <w:r>
        <w:rPr>
          <w:i/>
          <w:spacing w:val="-4"/>
          <w:sz w:val="24"/>
        </w:rPr>
        <w:t xml:space="preserve"> </w:t>
      </w:r>
      <w:r>
        <w:rPr>
          <w:i/>
          <w:sz w:val="24"/>
        </w:rPr>
        <w:t>Product</w:t>
      </w:r>
      <w:r>
        <w:rPr>
          <w:i/>
          <w:spacing w:val="-4"/>
          <w:sz w:val="24"/>
        </w:rPr>
        <w:t xml:space="preserve"> </w:t>
      </w:r>
      <w:r>
        <w:rPr>
          <w:i/>
          <w:sz w:val="24"/>
        </w:rPr>
        <w:t>Liability</w:t>
      </w:r>
      <w:r>
        <w:rPr>
          <w:i/>
          <w:spacing w:val="-5"/>
          <w:sz w:val="24"/>
        </w:rPr>
        <w:t xml:space="preserve"> </w:t>
      </w:r>
      <w:r>
        <w:rPr>
          <w:i/>
          <w:sz w:val="24"/>
        </w:rPr>
        <w:t>Litigation</w:t>
      </w:r>
      <w:r>
        <w:rPr>
          <w:sz w:val="24"/>
        </w:rPr>
        <w:t>,</w:t>
      </w:r>
      <w:r>
        <w:rPr>
          <w:spacing w:val="-4"/>
          <w:sz w:val="24"/>
        </w:rPr>
        <w:t xml:space="preserve"> </w:t>
      </w:r>
      <w:r>
        <w:rPr>
          <w:sz w:val="24"/>
        </w:rPr>
        <w:t>MDL</w:t>
      </w:r>
      <w:r>
        <w:rPr>
          <w:spacing w:val="-4"/>
          <w:sz w:val="24"/>
        </w:rPr>
        <w:t xml:space="preserve"> </w:t>
      </w:r>
      <w:r>
        <w:rPr>
          <w:sz w:val="24"/>
        </w:rPr>
        <w:t>No.</w:t>
      </w:r>
      <w:r>
        <w:rPr>
          <w:spacing w:val="-4"/>
          <w:sz w:val="24"/>
        </w:rPr>
        <w:t xml:space="preserve"> </w:t>
      </w:r>
      <w:r>
        <w:rPr>
          <w:sz w:val="24"/>
        </w:rPr>
        <w:t>2885 (N.D. Fl</w:t>
      </w:r>
      <w:proofErr w:type="gramStart"/>
      <w:r>
        <w:rPr>
          <w:sz w:val="24"/>
        </w:rPr>
        <w:t>);</w:t>
      </w:r>
      <w:proofErr w:type="gramEnd"/>
    </w:p>
    <w:p w14:paraId="10560249" w14:textId="77777777" w:rsidR="00016E01" w:rsidRDefault="00000000">
      <w:pPr>
        <w:pStyle w:val="ListParagraph"/>
        <w:numPr>
          <w:ilvl w:val="1"/>
          <w:numId w:val="2"/>
        </w:numPr>
        <w:tabs>
          <w:tab w:val="left" w:pos="1580"/>
        </w:tabs>
        <w:spacing w:line="480" w:lineRule="auto"/>
        <w:ind w:right="932"/>
        <w:rPr>
          <w:sz w:val="24"/>
        </w:rPr>
      </w:pPr>
      <w:r>
        <w:rPr>
          <w:i/>
          <w:sz w:val="24"/>
        </w:rPr>
        <w:t>In</w:t>
      </w:r>
      <w:r>
        <w:rPr>
          <w:i/>
          <w:spacing w:val="-5"/>
          <w:sz w:val="24"/>
        </w:rPr>
        <w:t xml:space="preserve"> </w:t>
      </w:r>
      <w:r>
        <w:rPr>
          <w:i/>
          <w:sz w:val="24"/>
        </w:rPr>
        <w:t>Re:</w:t>
      </w:r>
      <w:r>
        <w:rPr>
          <w:i/>
          <w:spacing w:val="-5"/>
          <w:sz w:val="24"/>
        </w:rPr>
        <w:t xml:space="preserve"> </w:t>
      </w:r>
      <w:r>
        <w:rPr>
          <w:i/>
          <w:sz w:val="24"/>
        </w:rPr>
        <w:t>Volkswagen</w:t>
      </w:r>
      <w:r>
        <w:rPr>
          <w:i/>
          <w:spacing w:val="-5"/>
          <w:sz w:val="24"/>
        </w:rPr>
        <w:t xml:space="preserve"> </w:t>
      </w:r>
      <w:r>
        <w:rPr>
          <w:i/>
          <w:sz w:val="24"/>
        </w:rPr>
        <w:t>“Clean</w:t>
      </w:r>
      <w:r>
        <w:rPr>
          <w:i/>
          <w:spacing w:val="-5"/>
          <w:sz w:val="24"/>
        </w:rPr>
        <w:t xml:space="preserve"> </w:t>
      </w:r>
      <w:r>
        <w:rPr>
          <w:i/>
          <w:sz w:val="24"/>
        </w:rPr>
        <w:t>Diesel”</w:t>
      </w:r>
      <w:r>
        <w:rPr>
          <w:i/>
          <w:spacing w:val="-4"/>
          <w:sz w:val="24"/>
        </w:rPr>
        <w:t xml:space="preserve"> </w:t>
      </w:r>
      <w:r>
        <w:rPr>
          <w:i/>
          <w:sz w:val="24"/>
        </w:rPr>
        <w:t>Marketing,</w:t>
      </w:r>
      <w:r>
        <w:rPr>
          <w:i/>
          <w:spacing w:val="-5"/>
          <w:sz w:val="24"/>
        </w:rPr>
        <w:t xml:space="preserve"> </w:t>
      </w:r>
      <w:r>
        <w:rPr>
          <w:i/>
          <w:sz w:val="24"/>
        </w:rPr>
        <w:t>Sales</w:t>
      </w:r>
      <w:r>
        <w:rPr>
          <w:i/>
          <w:spacing w:val="-5"/>
          <w:sz w:val="24"/>
        </w:rPr>
        <w:t xml:space="preserve"> </w:t>
      </w:r>
      <w:r>
        <w:rPr>
          <w:i/>
          <w:sz w:val="24"/>
        </w:rPr>
        <w:t>Practices</w:t>
      </w:r>
      <w:r>
        <w:rPr>
          <w:i/>
          <w:spacing w:val="-6"/>
          <w:sz w:val="24"/>
        </w:rPr>
        <w:t xml:space="preserve"> </w:t>
      </w:r>
      <w:r>
        <w:rPr>
          <w:i/>
          <w:sz w:val="24"/>
        </w:rPr>
        <w:t>and</w:t>
      </w:r>
      <w:r>
        <w:rPr>
          <w:i/>
          <w:spacing w:val="-5"/>
          <w:sz w:val="24"/>
        </w:rPr>
        <w:t xml:space="preserve"> </w:t>
      </w:r>
      <w:r>
        <w:rPr>
          <w:i/>
          <w:sz w:val="24"/>
        </w:rPr>
        <w:t>Products Liability Litigation</w:t>
      </w:r>
      <w:r>
        <w:rPr>
          <w:sz w:val="24"/>
        </w:rPr>
        <w:t>, MDL No. 2672 (N.D. Cal.</w:t>
      </w:r>
      <w:proofErr w:type="gramStart"/>
      <w:r>
        <w:rPr>
          <w:sz w:val="24"/>
        </w:rPr>
        <w:t>);</w:t>
      </w:r>
      <w:proofErr w:type="gramEnd"/>
    </w:p>
    <w:p w14:paraId="4EA25574" w14:textId="77777777" w:rsidR="00016E01" w:rsidRDefault="00016E01">
      <w:pPr>
        <w:spacing w:line="480" w:lineRule="auto"/>
        <w:rPr>
          <w:sz w:val="24"/>
        </w:rPr>
        <w:sectPr w:rsidR="00016E01">
          <w:headerReference w:type="default" r:id="rId104"/>
          <w:footerReference w:type="default" r:id="rId105"/>
          <w:pgSz w:w="12240" w:h="15840"/>
          <w:pgMar w:top="1340" w:right="1040" w:bottom="280" w:left="1300" w:header="232" w:footer="0" w:gutter="0"/>
          <w:cols w:space="720"/>
        </w:sectPr>
      </w:pPr>
    </w:p>
    <w:p w14:paraId="44B5200D" w14:textId="77777777" w:rsidR="00016E01" w:rsidRDefault="00000000">
      <w:pPr>
        <w:pStyle w:val="ListParagraph"/>
        <w:numPr>
          <w:ilvl w:val="1"/>
          <w:numId w:val="2"/>
        </w:numPr>
        <w:tabs>
          <w:tab w:val="left" w:pos="1580"/>
        </w:tabs>
        <w:spacing w:before="80" w:line="480" w:lineRule="auto"/>
        <w:ind w:right="1199"/>
        <w:rPr>
          <w:i/>
          <w:sz w:val="24"/>
        </w:rPr>
      </w:pPr>
      <w:r>
        <w:rPr>
          <w:i/>
          <w:sz w:val="24"/>
        </w:rPr>
        <w:lastRenderedPageBreak/>
        <w:t>In</w:t>
      </w:r>
      <w:r>
        <w:rPr>
          <w:i/>
          <w:spacing w:val="-4"/>
          <w:sz w:val="24"/>
        </w:rPr>
        <w:t xml:space="preserve"> </w:t>
      </w:r>
      <w:r>
        <w:rPr>
          <w:i/>
          <w:sz w:val="24"/>
        </w:rPr>
        <w:t>Re:</w:t>
      </w:r>
      <w:r>
        <w:rPr>
          <w:i/>
          <w:spacing w:val="-4"/>
          <w:sz w:val="24"/>
        </w:rPr>
        <w:t xml:space="preserve"> </w:t>
      </w:r>
      <w:r>
        <w:rPr>
          <w:i/>
          <w:sz w:val="24"/>
        </w:rPr>
        <w:t>Intel</w:t>
      </w:r>
      <w:r>
        <w:rPr>
          <w:i/>
          <w:spacing w:val="-4"/>
          <w:sz w:val="24"/>
        </w:rPr>
        <w:t xml:space="preserve"> </w:t>
      </w:r>
      <w:r>
        <w:rPr>
          <w:i/>
          <w:sz w:val="24"/>
        </w:rPr>
        <w:t>Corp,</w:t>
      </w:r>
      <w:r>
        <w:rPr>
          <w:i/>
          <w:spacing w:val="-4"/>
          <w:sz w:val="24"/>
        </w:rPr>
        <w:t xml:space="preserve"> </w:t>
      </w:r>
      <w:r>
        <w:rPr>
          <w:i/>
          <w:sz w:val="24"/>
        </w:rPr>
        <w:t>CPU</w:t>
      </w:r>
      <w:r>
        <w:rPr>
          <w:i/>
          <w:spacing w:val="-5"/>
          <w:sz w:val="24"/>
        </w:rPr>
        <w:t xml:space="preserve"> </w:t>
      </w:r>
      <w:r>
        <w:rPr>
          <w:i/>
          <w:sz w:val="24"/>
        </w:rPr>
        <w:t>Marketing,</w:t>
      </w:r>
      <w:r>
        <w:rPr>
          <w:i/>
          <w:spacing w:val="-4"/>
          <w:sz w:val="24"/>
        </w:rPr>
        <w:t xml:space="preserve"> </w:t>
      </w:r>
      <w:r>
        <w:rPr>
          <w:i/>
          <w:sz w:val="24"/>
        </w:rPr>
        <w:t>Sales</w:t>
      </w:r>
      <w:r>
        <w:rPr>
          <w:i/>
          <w:spacing w:val="-4"/>
          <w:sz w:val="24"/>
        </w:rPr>
        <w:t xml:space="preserve"> </w:t>
      </w:r>
      <w:r>
        <w:rPr>
          <w:i/>
          <w:sz w:val="24"/>
        </w:rPr>
        <w:t>Practices</w:t>
      </w:r>
      <w:r>
        <w:rPr>
          <w:i/>
          <w:spacing w:val="-4"/>
          <w:sz w:val="24"/>
        </w:rPr>
        <w:t xml:space="preserve"> </w:t>
      </w:r>
      <w:r>
        <w:rPr>
          <w:i/>
          <w:sz w:val="24"/>
        </w:rPr>
        <w:t>and</w:t>
      </w:r>
      <w:r>
        <w:rPr>
          <w:i/>
          <w:spacing w:val="-4"/>
          <w:sz w:val="24"/>
        </w:rPr>
        <w:t xml:space="preserve"> </w:t>
      </w:r>
      <w:r>
        <w:rPr>
          <w:i/>
          <w:sz w:val="24"/>
        </w:rPr>
        <w:t>Products</w:t>
      </w:r>
      <w:r>
        <w:rPr>
          <w:i/>
          <w:spacing w:val="-4"/>
          <w:sz w:val="24"/>
        </w:rPr>
        <w:t xml:space="preserve"> </w:t>
      </w:r>
      <w:r>
        <w:rPr>
          <w:i/>
          <w:sz w:val="24"/>
        </w:rPr>
        <w:t>Liability Litigation</w:t>
      </w:r>
      <w:r>
        <w:rPr>
          <w:sz w:val="24"/>
        </w:rPr>
        <w:t>, MDL No. 2828 (D. Or.</w:t>
      </w:r>
      <w:proofErr w:type="gramStart"/>
      <w:r>
        <w:rPr>
          <w:sz w:val="24"/>
        </w:rPr>
        <w:t>)</w:t>
      </w:r>
      <w:r>
        <w:rPr>
          <w:i/>
          <w:sz w:val="24"/>
        </w:rPr>
        <w:t>;</w:t>
      </w:r>
      <w:proofErr w:type="gramEnd"/>
    </w:p>
    <w:p w14:paraId="739B758D" w14:textId="77777777" w:rsidR="00016E01" w:rsidRDefault="00000000">
      <w:pPr>
        <w:pStyle w:val="ListParagraph"/>
        <w:numPr>
          <w:ilvl w:val="1"/>
          <w:numId w:val="2"/>
        </w:numPr>
        <w:tabs>
          <w:tab w:val="left" w:pos="1580"/>
        </w:tabs>
        <w:spacing w:line="480" w:lineRule="auto"/>
        <w:ind w:right="541"/>
        <w:rPr>
          <w:i/>
          <w:sz w:val="24"/>
        </w:rPr>
      </w:pPr>
      <w:r>
        <w:rPr>
          <w:i/>
          <w:sz w:val="24"/>
        </w:rPr>
        <w:t>In</w:t>
      </w:r>
      <w:r>
        <w:rPr>
          <w:i/>
          <w:spacing w:val="-5"/>
          <w:sz w:val="24"/>
        </w:rPr>
        <w:t xml:space="preserve"> </w:t>
      </w:r>
      <w:r>
        <w:rPr>
          <w:i/>
          <w:sz w:val="24"/>
        </w:rPr>
        <w:t>Re:</w:t>
      </w:r>
      <w:r>
        <w:rPr>
          <w:i/>
          <w:spacing w:val="-5"/>
          <w:sz w:val="24"/>
        </w:rPr>
        <w:t xml:space="preserve"> </w:t>
      </w:r>
      <w:r>
        <w:rPr>
          <w:i/>
          <w:sz w:val="24"/>
        </w:rPr>
        <w:t>Chrysler-Dodge-Jeep</w:t>
      </w:r>
      <w:r>
        <w:rPr>
          <w:i/>
          <w:spacing w:val="-5"/>
          <w:sz w:val="24"/>
        </w:rPr>
        <w:t xml:space="preserve"> </w:t>
      </w:r>
      <w:r>
        <w:rPr>
          <w:i/>
          <w:sz w:val="24"/>
        </w:rPr>
        <w:t>EcoDiesel</w:t>
      </w:r>
      <w:r>
        <w:rPr>
          <w:i/>
          <w:spacing w:val="-5"/>
          <w:sz w:val="24"/>
        </w:rPr>
        <w:t xml:space="preserve"> </w:t>
      </w:r>
      <w:r>
        <w:rPr>
          <w:i/>
          <w:sz w:val="24"/>
        </w:rPr>
        <w:t>Marketing,</w:t>
      </w:r>
      <w:r>
        <w:rPr>
          <w:i/>
          <w:spacing w:val="-5"/>
          <w:sz w:val="24"/>
        </w:rPr>
        <w:t xml:space="preserve"> </w:t>
      </w:r>
      <w:r>
        <w:rPr>
          <w:i/>
          <w:sz w:val="24"/>
        </w:rPr>
        <w:t>Sales</w:t>
      </w:r>
      <w:r>
        <w:rPr>
          <w:i/>
          <w:spacing w:val="-5"/>
          <w:sz w:val="24"/>
        </w:rPr>
        <w:t xml:space="preserve"> </w:t>
      </w:r>
      <w:r>
        <w:rPr>
          <w:i/>
          <w:sz w:val="24"/>
        </w:rPr>
        <w:t>Practices</w:t>
      </w:r>
      <w:r>
        <w:rPr>
          <w:i/>
          <w:spacing w:val="-5"/>
          <w:sz w:val="24"/>
        </w:rPr>
        <w:t xml:space="preserve"> </w:t>
      </w:r>
      <w:r>
        <w:rPr>
          <w:i/>
          <w:sz w:val="24"/>
        </w:rPr>
        <w:t>and</w:t>
      </w:r>
      <w:r>
        <w:rPr>
          <w:i/>
          <w:spacing w:val="-5"/>
          <w:sz w:val="24"/>
        </w:rPr>
        <w:t xml:space="preserve"> </w:t>
      </w:r>
      <w:r>
        <w:rPr>
          <w:i/>
          <w:sz w:val="24"/>
        </w:rPr>
        <w:t>Products Liability Litigation</w:t>
      </w:r>
      <w:r>
        <w:rPr>
          <w:sz w:val="24"/>
        </w:rPr>
        <w:t>, MDL No. 2777(N.D. Cal.</w:t>
      </w:r>
      <w:proofErr w:type="gramStart"/>
      <w:r>
        <w:rPr>
          <w:sz w:val="24"/>
        </w:rPr>
        <w:t>);</w:t>
      </w:r>
      <w:proofErr w:type="gramEnd"/>
    </w:p>
    <w:p w14:paraId="2DF99277" w14:textId="77777777" w:rsidR="00016E01" w:rsidRDefault="00000000">
      <w:pPr>
        <w:pStyle w:val="ListParagraph"/>
        <w:numPr>
          <w:ilvl w:val="1"/>
          <w:numId w:val="2"/>
        </w:numPr>
        <w:tabs>
          <w:tab w:val="left" w:pos="1580"/>
        </w:tabs>
        <w:rPr>
          <w:i/>
          <w:sz w:val="24"/>
        </w:rPr>
      </w:pPr>
      <w:r>
        <w:rPr>
          <w:i/>
          <w:sz w:val="24"/>
        </w:rPr>
        <w:t>Lafferty</w:t>
      </w:r>
      <w:r>
        <w:rPr>
          <w:i/>
          <w:spacing w:val="-3"/>
          <w:sz w:val="24"/>
        </w:rPr>
        <w:t xml:space="preserve"> </w:t>
      </w:r>
      <w:r>
        <w:rPr>
          <w:i/>
          <w:sz w:val="24"/>
        </w:rPr>
        <w:t>v.</w:t>
      </w:r>
      <w:r>
        <w:rPr>
          <w:i/>
          <w:spacing w:val="-1"/>
          <w:sz w:val="24"/>
        </w:rPr>
        <w:t xml:space="preserve"> </w:t>
      </w:r>
      <w:r>
        <w:rPr>
          <w:i/>
          <w:sz w:val="24"/>
        </w:rPr>
        <w:t>Alex</w:t>
      </w:r>
      <w:r>
        <w:rPr>
          <w:i/>
          <w:spacing w:val="-1"/>
          <w:sz w:val="24"/>
        </w:rPr>
        <w:t xml:space="preserve"> </w:t>
      </w:r>
      <w:r>
        <w:rPr>
          <w:i/>
          <w:sz w:val="24"/>
        </w:rPr>
        <w:t xml:space="preserve">Jones </w:t>
      </w:r>
      <w:r>
        <w:rPr>
          <w:sz w:val="24"/>
        </w:rPr>
        <w:t>(Conn.</w:t>
      </w:r>
      <w:r>
        <w:rPr>
          <w:spacing w:val="-1"/>
          <w:sz w:val="24"/>
        </w:rPr>
        <w:t xml:space="preserve"> </w:t>
      </w:r>
      <w:r>
        <w:rPr>
          <w:sz w:val="24"/>
        </w:rPr>
        <w:t>Super. Ct.)</w:t>
      </w:r>
      <w:r>
        <w:rPr>
          <w:spacing w:val="-2"/>
          <w:sz w:val="24"/>
        </w:rPr>
        <w:t xml:space="preserve"> </w:t>
      </w:r>
      <w:r>
        <w:rPr>
          <w:sz w:val="24"/>
        </w:rPr>
        <w:t>(Sandy</w:t>
      </w:r>
      <w:r>
        <w:rPr>
          <w:spacing w:val="-1"/>
          <w:sz w:val="24"/>
        </w:rPr>
        <w:t xml:space="preserve"> </w:t>
      </w:r>
      <w:proofErr w:type="gramStart"/>
      <w:r>
        <w:rPr>
          <w:sz w:val="24"/>
        </w:rPr>
        <w:t>Hook</w:t>
      </w:r>
      <w:proofErr w:type="gramEnd"/>
      <w:r>
        <w:rPr>
          <w:sz w:val="24"/>
        </w:rPr>
        <w:t xml:space="preserve"> </w:t>
      </w:r>
      <w:r>
        <w:rPr>
          <w:spacing w:val="-2"/>
          <w:sz w:val="24"/>
        </w:rPr>
        <w:t>parents)</w:t>
      </w:r>
      <w:r>
        <w:rPr>
          <w:i/>
          <w:spacing w:val="-2"/>
          <w:sz w:val="24"/>
        </w:rPr>
        <w:t>;</w:t>
      </w:r>
    </w:p>
    <w:p w14:paraId="5A74BCF7" w14:textId="77777777" w:rsidR="00016E01" w:rsidRDefault="00016E01">
      <w:pPr>
        <w:pStyle w:val="BodyText"/>
        <w:rPr>
          <w:i/>
        </w:rPr>
      </w:pPr>
    </w:p>
    <w:p w14:paraId="4B82327C" w14:textId="77777777" w:rsidR="00016E01" w:rsidRDefault="00000000">
      <w:pPr>
        <w:pStyle w:val="ListParagraph"/>
        <w:numPr>
          <w:ilvl w:val="1"/>
          <w:numId w:val="2"/>
        </w:numPr>
        <w:tabs>
          <w:tab w:val="left" w:pos="1580"/>
        </w:tabs>
        <w:spacing w:line="480" w:lineRule="auto"/>
        <w:ind w:right="1029"/>
        <w:rPr>
          <w:i/>
          <w:sz w:val="24"/>
        </w:rPr>
      </w:pPr>
      <w:r>
        <w:rPr>
          <w:i/>
          <w:sz w:val="24"/>
        </w:rPr>
        <w:t>Soto</w:t>
      </w:r>
      <w:r>
        <w:rPr>
          <w:i/>
          <w:spacing w:val="-5"/>
          <w:sz w:val="24"/>
        </w:rPr>
        <w:t xml:space="preserve"> </w:t>
      </w:r>
      <w:r>
        <w:rPr>
          <w:i/>
          <w:sz w:val="24"/>
        </w:rPr>
        <w:t>v.</w:t>
      </w:r>
      <w:r>
        <w:rPr>
          <w:i/>
          <w:spacing w:val="-5"/>
          <w:sz w:val="24"/>
        </w:rPr>
        <w:t xml:space="preserve"> </w:t>
      </w:r>
      <w:r>
        <w:rPr>
          <w:i/>
          <w:sz w:val="24"/>
        </w:rPr>
        <w:t>Bushmaster</w:t>
      </w:r>
      <w:r>
        <w:rPr>
          <w:i/>
          <w:spacing w:val="-5"/>
          <w:sz w:val="24"/>
        </w:rPr>
        <w:t xml:space="preserve"> </w:t>
      </w:r>
      <w:r>
        <w:rPr>
          <w:i/>
          <w:sz w:val="24"/>
        </w:rPr>
        <w:t>Firearms</w:t>
      </w:r>
      <w:r>
        <w:rPr>
          <w:i/>
          <w:spacing w:val="-5"/>
          <w:sz w:val="24"/>
        </w:rPr>
        <w:t xml:space="preserve"> </w:t>
      </w:r>
      <w:r>
        <w:rPr>
          <w:i/>
          <w:sz w:val="24"/>
        </w:rPr>
        <w:t>International</w:t>
      </w:r>
      <w:r>
        <w:rPr>
          <w:i/>
          <w:spacing w:val="-3"/>
          <w:sz w:val="24"/>
        </w:rPr>
        <w:t xml:space="preserve"> </w:t>
      </w:r>
      <w:r>
        <w:rPr>
          <w:sz w:val="24"/>
        </w:rPr>
        <w:t>(Conn.</w:t>
      </w:r>
      <w:r>
        <w:rPr>
          <w:spacing w:val="-5"/>
          <w:sz w:val="24"/>
        </w:rPr>
        <w:t xml:space="preserve"> </w:t>
      </w:r>
      <w:r>
        <w:rPr>
          <w:sz w:val="24"/>
        </w:rPr>
        <w:t>Super.</w:t>
      </w:r>
      <w:r>
        <w:rPr>
          <w:spacing w:val="-5"/>
          <w:sz w:val="24"/>
        </w:rPr>
        <w:t xml:space="preserve"> </w:t>
      </w:r>
      <w:r>
        <w:rPr>
          <w:sz w:val="24"/>
        </w:rPr>
        <w:t>Ct.)</w:t>
      </w:r>
      <w:r>
        <w:rPr>
          <w:spacing w:val="-5"/>
          <w:sz w:val="24"/>
        </w:rPr>
        <w:t xml:space="preserve"> </w:t>
      </w:r>
      <w:r>
        <w:rPr>
          <w:sz w:val="24"/>
        </w:rPr>
        <w:t>(Sandy</w:t>
      </w:r>
      <w:r>
        <w:rPr>
          <w:spacing w:val="-5"/>
          <w:sz w:val="24"/>
        </w:rPr>
        <w:t xml:space="preserve"> </w:t>
      </w:r>
      <w:proofErr w:type="gramStart"/>
      <w:r>
        <w:rPr>
          <w:sz w:val="24"/>
        </w:rPr>
        <w:t>Hook</w:t>
      </w:r>
      <w:proofErr w:type="gramEnd"/>
      <w:r>
        <w:rPr>
          <w:sz w:val="24"/>
        </w:rPr>
        <w:t xml:space="preserve"> </w:t>
      </w:r>
      <w:r>
        <w:rPr>
          <w:spacing w:val="-2"/>
          <w:sz w:val="24"/>
        </w:rPr>
        <w:t>parents)</w:t>
      </w:r>
      <w:r>
        <w:rPr>
          <w:i/>
          <w:spacing w:val="-2"/>
          <w:sz w:val="24"/>
        </w:rPr>
        <w:t>;</w:t>
      </w:r>
    </w:p>
    <w:p w14:paraId="5CD7A852" w14:textId="77777777" w:rsidR="00016E01" w:rsidRDefault="00000000">
      <w:pPr>
        <w:pStyle w:val="ListParagraph"/>
        <w:numPr>
          <w:ilvl w:val="1"/>
          <w:numId w:val="2"/>
        </w:numPr>
        <w:tabs>
          <w:tab w:val="left" w:pos="1580"/>
        </w:tabs>
        <w:spacing w:before="1" w:line="480" w:lineRule="auto"/>
        <w:ind w:right="559"/>
        <w:rPr>
          <w:i/>
          <w:sz w:val="24"/>
        </w:rPr>
      </w:pPr>
      <w:r>
        <w:rPr>
          <w:i/>
          <w:sz w:val="24"/>
        </w:rPr>
        <w:t>Small</w:t>
      </w:r>
      <w:r>
        <w:rPr>
          <w:i/>
          <w:spacing w:val="-5"/>
          <w:sz w:val="24"/>
        </w:rPr>
        <w:t xml:space="preserve"> </w:t>
      </w:r>
      <w:r>
        <w:rPr>
          <w:i/>
          <w:sz w:val="24"/>
        </w:rPr>
        <w:t>v.</w:t>
      </w:r>
      <w:r>
        <w:rPr>
          <w:i/>
          <w:spacing w:val="-5"/>
          <w:sz w:val="24"/>
        </w:rPr>
        <w:t xml:space="preserve"> </w:t>
      </w:r>
      <w:r>
        <w:rPr>
          <w:i/>
          <w:sz w:val="24"/>
        </w:rPr>
        <w:t>UMC</w:t>
      </w:r>
      <w:r>
        <w:rPr>
          <w:sz w:val="24"/>
        </w:rPr>
        <w:t>,</w:t>
      </w:r>
      <w:r>
        <w:rPr>
          <w:spacing w:val="-5"/>
          <w:sz w:val="24"/>
        </w:rPr>
        <w:t xml:space="preserve"> </w:t>
      </w:r>
      <w:r>
        <w:rPr>
          <w:sz w:val="24"/>
        </w:rPr>
        <w:t>Case</w:t>
      </w:r>
      <w:r>
        <w:rPr>
          <w:spacing w:val="-6"/>
          <w:sz w:val="24"/>
        </w:rPr>
        <w:t xml:space="preserve"> </w:t>
      </w:r>
      <w:r>
        <w:rPr>
          <w:sz w:val="24"/>
        </w:rPr>
        <w:t>No.</w:t>
      </w:r>
      <w:r>
        <w:rPr>
          <w:spacing w:val="-4"/>
          <w:sz w:val="24"/>
        </w:rPr>
        <w:t xml:space="preserve"> </w:t>
      </w:r>
      <w:r>
        <w:rPr>
          <w:sz w:val="24"/>
        </w:rPr>
        <w:t>2:13-cv-0298-APG-PAL</w:t>
      </w:r>
      <w:r>
        <w:rPr>
          <w:spacing w:val="-4"/>
          <w:sz w:val="24"/>
        </w:rPr>
        <w:t xml:space="preserve"> </w:t>
      </w:r>
      <w:r>
        <w:rPr>
          <w:sz w:val="24"/>
        </w:rPr>
        <w:t>(D.</w:t>
      </w:r>
      <w:r>
        <w:rPr>
          <w:spacing w:val="-5"/>
          <w:sz w:val="24"/>
        </w:rPr>
        <w:t xml:space="preserve"> </w:t>
      </w:r>
      <w:r>
        <w:rPr>
          <w:sz w:val="24"/>
        </w:rPr>
        <w:t>Nev.)</w:t>
      </w:r>
      <w:r>
        <w:rPr>
          <w:spacing w:val="-3"/>
          <w:sz w:val="24"/>
        </w:rPr>
        <w:t xml:space="preserve"> </w:t>
      </w:r>
      <w:r>
        <w:rPr>
          <w:sz w:val="24"/>
        </w:rPr>
        <w:t>(widely</w:t>
      </w:r>
      <w:r>
        <w:rPr>
          <w:spacing w:val="-5"/>
          <w:sz w:val="24"/>
        </w:rPr>
        <w:t xml:space="preserve"> </w:t>
      </w:r>
      <w:r>
        <w:rPr>
          <w:sz w:val="24"/>
        </w:rPr>
        <w:t xml:space="preserve">commented on spoliation case, see, e.g., </w:t>
      </w:r>
      <w:hyperlink r:id="rId106">
        <w:r w:rsidR="00016E01">
          <w:rPr>
            <w:color w:val="0462C1"/>
            <w:sz w:val="24"/>
            <w:u w:val="single" w:color="0462C1"/>
          </w:rPr>
          <w:t>https://e-discoveryteam.com/2018/09/16/the-</w:t>
        </w:r>
      </w:hyperlink>
    </w:p>
    <w:p w14:paraId="5861337F" w14:textId="77777777" w:rsidR="00016E01" w:rsidRDefault="00016E01">
      <w:pPr>
        <w:pStyle w:val="BodyText"/>
        <w:ind w:left="785" w:right="258"/>
        <w:jc w:val="center"/>
      </w:pPr>
      <w:hyperlink r:id="rId107">
        <w:r>
          <w:rPr>
            <w:color w:val="0462C1"/>
            <w:spacing w:val="-2"/>
            <w:u w:val="single" w:color="0462C1"/>
          </w:rPr>
          <w:t>importance-of-witness-interviews-what-happens-in-vegas-shouldnt-stay-</w:t>
        </w:r>
        <w:r>
          <w:rPr>
            <w:color w:val="0462C1"/>
            <w:spacing w:val="-5"/>
            <w:u w:val="single" w:color="0462C1"/>
          </w:rPr>
          <w:t>in-</w:t>
        </w:r>
      </w:hyperlink>
    </w:p>
    <w:p w14:paraId="24016395" w14:textId="77777777" w:rsidR="00016E01" w:rsidRDefault="00016E01">
      <w:pPr>
        <w:pStyle w:val="BodyText"/>
      </w:pPr>
    </w:p>
    <w:p w14:paraId="645619CD" w14:textId="77777777" w:rsidR="00016E01" w:rsidRDefault="00016E01">
      <w:pPr>
        <w:pStyle w:val="BodyText"/>
        <w:ind w:left="1580"/>
      </w:pPr>
      <w:hyperlink r:id="rId108">
        <w:proofErr w:type="spellStart"/>
        <w:r>
          <w:rPr>
            <w:color w:val="0462C1"/>
            <w:spacing w:val="-2"/>
            <w:u w:val="single" w:color="0462C1"/>
          </w:rPr>
          <w:t>vegas</w:t>
        </w:r>
        <w:proofErr w:type="spellEnd"/>
        <w:r>
          <w:rPr>
            <w:color w:val="0462C1"/>
            <w:spacing w:val="-2"/>
            <w:u w:val="single" w:color="0462C1"/>
          </w:rPr>
          <w:t>/</w:t>
        </w:r>
      </w:hyperlink>
      <w:proofErr w:type="gramStart"/>
      <w:r w:rsidR="00000000">
        <w:rPr>
          <w:spacing w:val="-2"/>
        </w:rPr>
        <w:t>);</w:t>
      </w:r>
      <w:proofErr w:type="gramEnd"/>
    </w:p>
    <w:p w14:paraId="5628C309" w14:textId="77777777" w:rsidR="00016E01" w:rsidRDefault="00016E01">
      <w:pPr>
        <w:pStyle w:val="BodyText"/>
      </w:pPr>
    </w:p>
    <w:p w14:paraId="74CF09E2" w14:textId="77777777" w:rsidR="00016E01" w:rsidRDefault="00000000">
      <w:pPr>
        <w:pStyle w:val="ListParagraph"/>
        <w:numPr>
          <w:ilvl w:val="1"/>
          <w:numId w:val="2"/>
        </w:numPr>
        <w:tabs>
          <w:tab w:val="left" w:pos="1580"/>
        </w:tabs>
        <w:spacing w:line="480" w:lineRule="auto"/>
        <w:ind w:right="782"/>
        <w:rPr>
          <w:sz w:val="24"/>
        </w:rPr>
      </w:pPr>
      <w:r>
        <w:rPr>
          <w:i/>
          <w:sz w:val="24"/>
        </w:rPr>
        <w:t>In</w:t>
      </w:r>
      <w:r>
        <w:rPr>
          <w:i/>
          <w:spacing w:val="-4"/>
          <w:sz w:val="24"/>
        </w:rPr>
        <w:t xml:space="preserve"> </w:t>
      </w:r>
      <w:r>
        <w:rPr>
          <w:i/>
          <w:sz w:val="24"/>
        </w:rPr>
        <w:t>Re:</w:t>
      </w:r>
      <w:r>
        <w:rPr>
          <w:i/>
          <w:spacing w:val="-4"/>
          <w:sz w:val="24"/>
        </w:rPr>
        <w:t xml:space="preserve"> </w:t>
      </w:r>
      <w:r>
        <w:rPr>
          <w:i/>
          <w:sz w:val="24"/>
        </w:rPr>
        <w:t>Takata</w:t>
      </w:r>
      <w:r>
        <w:rPr>
          <w:i/>
          <w:spacing w:val="-4"/>
          <w:sz w:val="24"/>
        </w:rPr>
        <w:t xml:space="preserve"> </w:t>
      </w:r>
      <w:r>
        <w:rPr>
          <w:i/>
          <w:sz w:val="24"/>
        </w:rPr>
        <w:t>Airbags</w:t>
      </w:r>
      <w:r>
        <w:rPr>
          <w:i/>
          <w:spacing w:val="-4"/>
          <w:sz w:val="24"/>
        </w:rPr>
        <w:t xml:space="preserve"> </w:t>
      </w:r>
      <w:r>
        <w:rPr>
          <w:i/>
          <w:sz w:val="24"/>
        </w:rPr>
        <w:t>Product</w:t>
      </w:r>
      <w:r>
        <w:rPr>
          <w:i/>
          <w:spacing w:val="-4"/>
          <w:sz w:val="24"/>
        </w:rPr>
        <w:t xml:space="preserve"> </w:t>
      </w:r>
      <w:r>
        <w:rPr>
          <w:i/>
          <w:sz w:val="24"/>
        </w:rPr>
        <w:t>Liability</w:t>
      </w:r>
      <w:r>
        <w:rPr>
          <w:i/>
          <w:spacing w:val="-4"/>
          <w:sz w:val="24"/>
        </w:rPr>
        <w:t xml:space="preserve"> </w:t>
      </w:r>
      <w:r>
        <w:rPr>
          <w:i/>
          <w:sz w:val="24"/>
        </w:rPr>
        <w:t>Litigation</w:t>
      </w:r>
      <w:r>
        <w:rPr>
          <w:sz w:val="24"/>
        </w:rPr>
        <w:t>,</w:t>
      </w:r>
      <w:r>
        <w:rPr>
          <w:spacing w:val="-4"/>
          <w:sz w:val="24"/>
        </w:rPr>
        <w:t xml:space="preserve"> </w:t>
      </w:r>
      <w:r>
        <w:rPr>
          <w:sz w:val="24"/>
        </w:rPr>
        <w:t>MDL</w:t>
      </w:r>
      <w:r>
        <w:rPr>
          <w:spacing w:val="-4"/>
          <w:sz w:val="24"/>
        </w:rPr>
        <w:t xml:space="preserve"> </w:t>
      </w:r>
      <w:r>
        <w:rPr>
          <w:sz w:val="24"/>
        </w:rPr>
        <w:t>No.</w:t>
      </w:r>
      <w:r>
        <w:rPr>
          <w:spacing w:val="-4"/>
          <w:sz w:val="24"/>
        </w:rPr>
        <w:t xml:space="preserve"> </w:t>
      </w:r>
      <w:r>
        <w:rPr>
          <w:sz w:val="24"/>
        </w:rPr>
        <w:t>2599</w:t>
      </w:r>
      <w:r>
        <w:rPr>
          <w:spacing w:val="-4"/>
          <w:sz w:val="24"/>
        </w:rPr>
        <w:t xml:space="preserve"> </w:t>
      </w:r>
      <w:r>
        <w:rPr>
          <w:sz w:val="24"/>
        </w:rPr>
        <w:t>(S.D.</w:t>
      </w:r>
      <w:r>
        <w:rPr>
          <w:spacing w:val="-4"/>
          <w:sz w:val="24"/>
        </w:rPr>
        <w:t xml:space="preserve"> </w:t>
      </w:r>
      <w:r>
        <w:rPr>
          <w:sz w:val="24"/>
        </w:rPr>
        <w:t>Fla.) (Exploding airbags</w:t>
      </w:r>
      <w:proofErr w:type="gramStart"/>
      <w:r>
        <w:rPr>
          <w:sz w:val="24"/>
        </w:rPr>
        <w:t>);</w:t>
      </w:r>
      <w:proofErr w:type="gramEnd"/>
    </w:p>
    <w:p w14:paraId="45BB063B" w14:textId="77777777" w:rsidR="00016E01" w:rsidRDefault="00000000">
      <w:pPr>
        <w:pStyle w:val="ListParagraph"/>
        <w:numPr>
          <w:ilvl w:val="1"/>
          <w:numId w:val="2"/>
        </w:numPr>
        <w:tabs>
          <w:tab w:val="left" w:pos="1580"/>
        </w:tabs>
        <w:spacing w:before="1" w:line="480" w:lineRule="auto"/>
        <w:ind w:right="817"/>
        <w:rPr>
          <w:sz w:val="24"/>
        </w:rPr>
      </w:pPr>
      <w:r>
        <w:rPr>
          <w:i/>
          <w:sz w:val="24"/>
        </w:rPr>
        <w:t>In</w:t>
      </w:r>
      <w:r>
        <w:rPr>
          <w:i/>
          <w:spacing w:val="-5"/>
          <w:sz w:val="24"/>
        </w:rPr>
        <w:t xml:space="preserve"> </w:t>
      </w:r>
      <w:r>
        <w:rPr>
          <w:i/>
          <w:sz w:val="24"/>
        </w:rPr>
        <w:t>Re:</w:t>
      </w:r>
      <w:r>
        <w:rPr>
          <w:i/>
          <w:spacing w:val="-5"/>
          <w:sz w:val="24"/>
        </w:rPr>
        <w:t xml:space="preserve"> </w:t>
      </w:r>
      <w:r>
        <w:rPr>
          <w:i/>
          <w:sz w:val="24"/>
        </w:rPr>
        <w:t>Testosterone</w:t>
      </w:r>
      <w:r>
        <w:rPr>
          <w:i/>
          <w:spacing w:val="-6"/>
          <w:sz w:val="24"/>
        </w:rPr>
        <w:t xml:space="preserve"> </w:t>
      </w:r>
      <w:r>
        <w:rPr>
          <w:i/>
          <w:sz w:val="24"/>
        </w:rPr>
        <w:t>Replacement</w:t>
      </w:r>
      <w:r>
        <w:rPr>
          <w:i/>
          <w:spacing w:val="-5"/>
          <w:sz w:val="24"/>
        </w:rPr>
        <w:t xml:space="preserve"> </w:t>
      </w:r>
      <w:r>
        <w:rPr>
          <w:i/>
          <w:sz w:val="24"/>
        </w:rPr>
        <w:t>Therapy</w:t>
      </w:r>
      <w:r>
        <w:rPr>
          <w:i/>
          <w:spacing w:val="-6"/>
          <w:sz w:val="24"/>
        </w:rPr>
        <w:t xml:space="preserve"> </w:t>
      </w:r>
      <w:r>
        <w:rPr>
          <w:i/>
          <w:sz w:val="24"/>
        </w:rPr>
        <w:t>Products</w:t>
      </w:r>
      <w:r>
        <w:rPr>
          <w:i/>
          <w:spacing w:val="-5"/>
          <w:sz w:val="24"/>
        </w:rPr>
        <w:t xml:space="preserve"> </w:t>
      </w:r>
      <w:r>
        <w:rPr>
          <w:i/>
          <w:sz w:val="24"/>
        </w:rPr>
        <w:t>Liability</w:t>
      </w:r>
      <w:r>
        <w:rPr>
          <w:i/>
          <w:spacing w:val="-6"/>
          <w:sz w:val="24"/>
        </w:rPr>
        <w:t xml:space="preserve"> </w:t>
      </w:r>
      <w:r>
        <w:rPr>
          <w:i/>
          <w:sz w:val="24"/>
        </w:rPr>
        <w:t>Litigation</w:t>
      </w:r>
      <w:r>
        <w:rPr>
          <w:sz w:val="24"/>
        </w:rPr>
        <w:t>,</w:t>
      </w:r>
      <w:r>
        <w:rPr>
          <w:spacing w:val="-5"/>
          <w:sz w:val="24"/>
        </w:rPr>
        <w:t xml:space="preserve"> </w:t>
      </w:r>
      <w:r>
        <w:rPr>
          <w:sz w:val="24"/>
        </w:rPr>
        <w:t>MDL No. 2545 (N.D. Ill.</w:t>
      </w:r>
      <w:proofErr w:type="gramStart"/>
      <w:r>
        <w:rPr>
          <w:sz w:val="24"/>
        </w:rPr>
        <w:t>);</w:t>
      </w:r>
      <w:proofErr w:type="gramEnd"/>
    </w:p>
    <w:p w14:paraId="32EAEB43" w14:textId="77777777" w:rsidR="00016E01" w:rsidRDefault="00000000">
      <w:pPr>
        <w:pStyle w:val="ListParagraph"/>
        <w:numPr>
          <w:ilvl w:val="1"/>
          <w:numId w:val="2"/>
        </w:numPr>
        <w:tabs>
          <w:tab w:val="left" w:pos="1580"/>
        </w:tabs>
        <w:rPr>
          <w:sz w:val="24"/>
        </w:rPr>
      </w:pPr>
      <w:r>
        <w:rPr>
          <w:i/>
          <w:sz w:val="24"/>
        </w:rPr>
        <w:t>In</w:t>
      </w:r>
      <w:r>
        <w:rPr>
          <w:i/>
          <w:spacing w:val="-3"/>
          <w:sz w:val="24"/>
        </w:rPr>
        <w:t xml:space="preserve"> </w:t>
      </w:r>
      <w:r>
        <w:rPr>
          <w:i/>
          <w:sz w:val="24"/>
        </w:rPr>
        <w:t>Re</w:t>
      </w:r>
      <w:r>
        <w:rPr>
          <w:i/>
          <w:spacing w:val="-1"/>
          <w:sz w:val="24"/>
        </w:rPr>
        <w:t xml:space="preserve"> </w:t>
      </w:r>
      <w:r>
        <w:rPr>
          <w:i/>
          <w:sz w:val="24"/>
        </w:rPr>
        <w:t>JCCP</w:t>
      </w:r>
      <w:r>
        <w:rPr>
          <w:i/>
          <w:spacing w:val="-1"/>
          <w:sz w:val="24"/>
        </w:rPr>
        <w:t xml:space="preserve"> </w:t>
      </w:r>
      <w:r>
        <w:rPr>
          <w:i/>
          <w:sz w:val="24"/>
        </w:rPr>
        <w:t>4771, Zoloft</w:t>
      </w:r>
      <w:r>
        <w:rPr>
          <w:i/>
          <w:spacing w:val="-1"/>
          <w:sz w:val="24"/>
        </w:rPr>
        <w:t xml:space="preserve"> </w:t>
      </w:r>
      <w:r>
        <w:rPr>
          <w:i/>
          <w:sz w:val="24"/>
        </w:rPr>
        <w:t>Birth Defect</w:t>
      </w:r>
      <w:r>
        <w:rPr>
          <w:i/>
          <w:spacing w:val="-1"/>
          <w:sz w:val="24"/>
        </w:rPr>
        <w:t xml:space="preserve"> </w:t>
      </w:r>
      <w:r>
        <w:rPr>
          <w:i/>
          <w:sz w:val="24"/>
        </w:rPr>
        <w:t>Cases</w:t>
      </w:r>
      <w:r>
        <w:rPr>
          <w:sz w:val="24"/>
        </w:rPr>
        <w:t>, (Cal.</w:t>
      </w:r>
      <w:r>
        <w:rPr>
          <w:spacing w:val="2"/>
          <w:sz w:val="24"/>
        </w:rPr>
        <w:t xml:space="preserve"> </w:t>
      </w:r>
      <w:proofErr w:type="spellStart"/>
      <w:r>
        <w:rPr>
          <w:spacing w:val="-2"/>
          <w:sz w:val="24"/>
        </w:rPr>
        <w:t>Super.Ct</w:t>
      </w:r>
      <w:proofErr w:type="spellEnd"/>
      <w:r>
        <w:rPr>
          <w:spacing w:val="-2"/>
          <w:sz w:val="24"/>
        </w:rPr>
        <w:t>.</w:t>
      </w:r>
      <w:proofErr w:type="gramStart"/>
      <w:r>
        <w:rPr>
          <w:spacing w:val="-2"/>
          <w:sz w:val="24"/>
        </w:rPr>
        <w:t>);</w:t>
      </w:r>
      <w:proofErr w:type="gramEnd"/>
    </w:p>
    <w:p w14:paraId="79503D68" w14:textId="77777777" w:rsidR="00016E01" w:rsidRDefault="00000000">
      <w:pPr>
        <w:pStyle w:val="ListParagraph"/>
        <w:numPr>
          <w:ilvl w:val="1"/>
          <w:numId w:val="2"/>
        </w:numPr>
        <w:tabs>
          <w:tab w:val="left" w:pos="1580"/>
        </w:tabs>
        <w:spacing w:before="276" w:line="480" w:lineRule="auto"/>
        <w:ind w:right="1654"/>
        <w:rPr>
          <w:sz w:val="24"/>
        </w:rPr>
      </w:pPr>
      <w:r>
        <w:rPr>
          <w:i/>
          <w:sz w:val="24"/>
        </w:rPr>
        <w:t>DaSilva</w:t>
      </w:r>
      <w:r>
        <w:rPr>
          <w:i/>
          <w:spacing w:val="-4"/>
          <w:sz w:val="24"/>
        </w:rPr>
        <w:t xml:space="preserve"> </w:t>
      </w:r>
      <w:r>
        <w:rPr>
          <w:i/>
          <w:sz w:val="24"/>
        </w:rPr>
        <w:t>Moore</w:t>
      </w:r>
      <w:r>
        <w:rPr>
          <w:i/>
          <w:spacing w:val="-5"/>
          <w:sz w:val="24"/>
        </w:rPr>
        <w:t xml:space="preserve"> </w:t>
      </w:r>
      <w:r>
        <w:rPr>
          <w:i/>
          <w:sz w:val="24"/>
        </w:rPr>
        <w:t>vs.</w:t>
      </w:r>
      <w:r>
        <w:rPr>
          <w:i/>
          <w:spacing w:val="-4"/>
          <w:sz w:val="24"/>
        </w:rPr>
        <w:t xml:space="preserve"> </w:t>
      </w:r>
      <w:r>
        <w:rPr>
          <w:i/>
          <w:sz w:val="24"/>
        </w:rPr>
        <w:t>Publicis</w:t>
      </w:r>
      <w:r>
        <w:rPr>
          <w:i/>
          <w:spacing w:val="-4"/>
          <w:sz w:val="24"/>
        </w:rPr>
        <w:t xml:space="preserve"> </w:t>
      </w:r>
      <w:r>
        <w:rPr>
          <w:i/>
          <w:sz w:val="24"/>
        </w:rPr>
        <w:t>Groupe</w:t>
      </w:r>
      <w:r>
        <w:rPr>
          <w:i/>
          <w:spacing w:val="-4"/>
          <w:sz w:val="24"/>
        </w:rPr>
        <w:t xml:space="preserve"> </w:t>
      </w:r>
      <w:r>
        <w:rPr>
          <w:i/>
          <w:sz w:val="24"/>
        </w:rPr>
        <w:t>&amp;</w:t>
      </w:r>
      <w:r>
        <w:rPr>
          <w:i/>
          <w:spacing w:val="-4"/>
          <w:sz w:val="24"/>
        </w:rPr>
        <w:t xml:space="preserve"> </w:t>
      </w:r>
      <w:r>
        <w:rPr>
          <w:i/>
          <w:sz w:val="24"/>
        </w:rPr>
        <w:t>MSL</w:t>
      </w:r>
      <w:r>
        <w:rPr>
          <w:i/>
          <w:spacing w:val="-4"/>
          <w:sz w:val="24"/>
        </w:rPr>
        <w:t xml:space="preserve"> </w:t>
      </w:r>
      <w:r>
        <w:rPr>
          <w:i/>
          <w:sz w:val="24"/>
        </w:rPr>
        <w:t>Group,</w:t>
      </w:r>
      <w:r>
        <w:rPr>
          <w:i/>
          <w:spacing w:val="-3"/>
          <w:sz w:val="24"/>
        </w:rPr>
        <w:t xml:space="preserve"> </w:t>
      </w:r>
      <w:r>
        <w:rPr>
          <w:sz w:val="24"/>
        </w:rPr>
        <w:t>No</w:t>
      </w:r>
      <w:r>
        <w:rPr>
          <w:i/>
          <w:sz w:val="24"/>
        </w:rPr>
        <w:t>.</w:t>
      </w:r>
      <w:r>
        <w:rPr>
          <w:i/>
          <w:spacing w:val="-4"/>
          <w:sz w:val="24"/>
        </w:rPr>
        <w:t xml:space="preserve"> </w:t>
      </w:r>
      <w:r>
        <w:rPr>
          <w:sz w:val="24"/>
        </w:rPr>
        <w:t>11</w:t>
      </w:r>
      <w:r>
        <w:rPr>
          <w:spacing w:val="-4"/>
          <w:sz w:val="24"/>
        </w:rPr>
        <w:t xml:space="preserve"> </w:t>
      </w:r>
      <w:r>
        <w:rPr>
          <w:sz w:val="24"/>
        </w:rPr>
        <w:t>Civ.</w:t>
      </w:r>
      <w:r>
        <w:rPr>
          <w:spacing w:val="-4"/>
          <w:sz w:val="24"/>
        </w:rPr>
        <w:t xml:space="preserve"> </w:t>
      </w:r>
      <w:r>
        <w:rPr>
          <w:sz w:val="24"/>
        </w:rPr>
        <w:t>1279 (ALC)(AJP) (S.D.N.Y.) (Seminal TAR case</w:t>
      </w:r>
      <w:proofErr w:type="gramStart"/>
      <w:r>
        <w:rPr>
          <w:sz w:val="24"/>
        </w:rPr>
        <w:t>);</w:t>
      </w:r>
      <w:proofErr w:type="gramEnd"/>
    </w:p>
    <w:p w14:paraId="1650B758" w14:textId="77777777" w:rsidR="00016E01" w:rsidRDefault="00000000">
      <w:pPr>
        <w:pStyle w:val="ListParagraph"/>
        <w:numPr>
          <w:ilvl w:val="1"/>
          <w:numId w:val="2"/>
        </w:numPr>
        <w:tabs>
          <w:tab w:val="left" w:pos="1578"/>
          <w:tab w:val="left" w:pos="1580"/>
        </w:tabs>
        <w:spacing w:line="480" w:lineRule="auto"/>
        <w:ind w:right="523"/>
        <w:rPr>
          <w:sz w:val="24"/>
        </w:rPr>
      </w:pPr>
      <w:r>
        <w:rPr>
          <w:i/>
          <w:sz w:val="24"/>
        </w:rPr>
        <w:t>In</w:t>
      </w:r>
      <w:r>
        <w:rPr>
          <w:i/>
          <w:spacing w:val="-4"/>
          <w:sz w:val="24"/>
        </w:rPr>
        <w:t xml:space="preserve"> </w:t>
      </w:r>
      <w:r>
        <w:rPr>
          <w:i/>
          <w:sz w:val="24"/>
        </w:rPr>
        <w:t>re</w:t>
      </w:r>
      <w:r>
        <w:rPr>
          <w:i/>
          <w:spacing w:val="-6"/>
          <w:sz w:val="24"/>
        </w:rPr>
        <w:t xml:space="preserve"> </w:t>
      </w:r>
      <w:r>
        <w:rPr>
          <w:i/>
          <w:sz w:val="24"/>
        </w:rPr>
        <w:t>Actos</w:t>
      </w:r>
      <w:r>
        <w:rPr>
          <w:i/>
          <w:spacing w:val="-4"/>
          <w:sz w:val="24"/>
        </w:rPr>
        <w:t xml:space="preserve"> </w:t>
      </w:r>
      <w:r>
        <w:rPr>
          <w:i/>
          <w:sz w:val="24"/>
        </w:rPr>
        <w:t>(Pioglitazone)</w:t>
      </w:r>
      <w:r>
        <w:rPr>
          <w:i/>
          <w:spacing w:val="-4"/>
          <w:sz w:val="24"/>
        </w:rPr>
        <w:t xml:space="preserve"> </w:t>
      </w:r>
      <w:r>
        <w:rPr>
          <w:i/>
          <w:sz w:val="24"/>
        </w:rPr>
        <w:t>Products</w:t>
      </w:r>
      <w:r>
        <w:rPr>
          <w:i/>
          <w:spacing w:val="-4"/>
          <w:sz w:val="24"/>
        </w:rPr>
        <w:t xml:space="preserve"> </w:t>
      </w:r>
      <w:r>
        <w:rPr>
          <w:i/>
          <w:sz w:val="24"/>
        </w:rPr>
        <w:t>Liability</w:t>
      </w:r>
      <w:r>
        <w:rPr>
          <w:i/>
          <w:spacing w:val="-4"/>
          <w:sz w:val="24"/>
        </w:rPr>
        <w:t xml:space="preserve"> </w:t>
      </w:r>
      <w:r>
        <w:rPr>
          <w:i/>
          <w:sz w:val="24"/>
        </w:rPr>
        <w:t>Litigation</w:t>
      </w:r>
      <w:r>
        <w:rPr>
          <w:sz w:val="24"/>
        </w:rPr>
        <w:t>,</w:t>
      </w:r>
      <w:r>
        <w:rPr>
          <w:spacing w:val="-4"/>
          <w:sz w:val="24"/>
        </w:rPr>
        <w:t xml:space="preserve"> </w:t>
      </w:r>
      <w:r>
        <w:rPr>
          <w:sz w:val="24"/>
        </w:rPr>
        <w:t>MDL</w:t>
      </w:r>
      <w:r>
        <w:rPr>
          <w:spacing w:val="-4"/>
          <w:sz w:val="24"/>
        </w:rPr>
        <w:t xml:space="preserve"> </w:t>
      </w:r>
      <w:r>
        <w:rPr>
          <w:sz w:val="24"/>
        </w:rPr>
        <w:t>No.</w:t>
      </w:r>
      <w:r>
        <w:rPr>
          <w:spacing w:val="-4"/>
          <w:sz w:val="24"/>
        </w:rPr>
        <w:t xml:space="preserve"> </w:t>
      </w:r>
      <w:r>
        <w:rPr>
          <w:sz w:val="24"/>
        </w:rPr>
        <w:t>6:11-md-2299 (W.D. La.) (initial award of $9 billion for spoliation); and</w:t>
      </w:r>
    </w:p>
    <w:p w14:paraId="3196687C" w14:textId="77777777" w:rsidR="00016E01" w:rsidRDefault="00000000">
      <w:pPr>
        <w:pStyle w:val="ListParagraph"/>
        <w:numPr>
          <w:ilvl w:val="1"/>
          <w:numId w:val="2"/>
        </w:numPr>
        <w:tabs>
          <w:tab w:val="left" w:pos="1580"/>
        </w:tabs>
        <w:spacing w:line="480" w:lineRule="auto"/>
        <w:ind w:right="569"/>
        <w:rPr>
          <w:sz w:val="24"/>
        </w:rPr>
      </w:pPr>
      <w:r>
        <w:rPr>
          <w:i/>
          <w:sz w:val="24"/>
        </w:rPr>
        <w:t>In</w:t>
      </w:r>
      <w:r>
        <w:rPr>
          <w:i/>
          <w:spacing w:val="-4"/>
          <w:sz w:val="24"/>
        </w:rPr>
        <w:t xml:space="preserve"> </w:t>
      </w:r>
      <w:r>
        <w:rPr>
          <w:i/>
          <w:sz w:val="24"/>
        </w:rPr>
        <w:t>Re</w:t>
      </w:r>
      <w:r>
        <w:rPr>
          <w:i/>
          <w:spacing w:val="-5"/>
          <w:sz w:val="24"/>
        </w:rPr>
        <w:t xml:space="preserve"> </w:t>
      </w:r>
      <w:r>
        <w:rPr>
          <w:i/>
          <w:sz w:val="24"/>
        </w:rPr>
        <w:t>Xarelto</w:t>
      </w:r>
      <w:r>
        <w:rPr>
          <w:i/>
          <w:spacing w:val="-3"/>
          <w:sz w:val="24"/>
        </w:rPr>
        <w:t xml:space="preserve"> </w:t>
      </w:r>
      <w:r>
        <w:rPr>
          <w:i/>
          <w:sz w:val="24"/>
        </w:rPr>
        <w:t>(Rivaroxaban)</w:t>
      </w:r>
      <w:r>
        <w:rPr>
          <w:i/>
          <w:spacing w:val="-4"/>
          <w:sz w:val="24"/>
        </w:rPr>
        <w:t xml:space="preserve"> </w:t>
      </w:r>
      <w:r>
        <w:rPr>
          <w:i/>
          <w:sz w:val="24"/>
        </w:rPr>
        <w:t>Products</w:t>
      </w:r>
      <w:r>
        <w:rPr>
          <w:i/>
          <w:spacing w:val="-4"/>
          <w:sz w:val="24"/>
        </w:rPr>
        <w:t xml:space="preserve"> </w:t>
      </w:r>
      <w:r>
        <w:rPr>
          <w:i/>
          <w:sz w:val="24"/>
        </w:rPr>
        <w:t>Liability</w:t>
      </w:r>
      <w:r>
        <w:rPr>
          <w:i/>
          <w:spacing w:val="-4"/>
          <w:sz w:val="24"/>
        </w:rPr>
        <w:t xml:space="preserve"> </w:t>
      </w:r>
      <w:r>
        <w:rPr>
          <w:i/>
          <w:sz w:val="24"/>
        </w:rPr>
        <w:t>Litigation</w:t>
      </w:r>
      <w:r>
        <w:rPr>
          <w:sz w:val="24"/>
        </w:rPr>
        <w:t>,</w:t>
      </w:r>
      <w:r>
        <w:rPr>
          <w:spacing w:val="-4"/>
          <w:sz w:val="24"/>
        </w:rPr>
        <w:t xml:space="preserve"> </w:t>
      </w:r>
      <w:r>
        <w:rPr>
          <w:sz w:val="24"/>
        </w:rPr>
        <w:t>MDL</w:t>
      </w:r>
      <w:r>
        <w:rPr>
          <w:spacing w:val="-4"/>
          <w:sz w:val="24"/>
        </w:rPr>
        <w:t xml:space="preserve"> </w:t>
      </w:r>
      <w:r>
        <w:rPr>
          <w:sz w:val="24"/>
        </w:rPr>
        <w:t>No.</w:t>
      </w:r>
      <w:r>
        <w:rPr>
          <w:spacing w:val="-4"/>
          <w:sz w:val="24"/>
        </w:rPr>
        <w:t xml:space="preserve"> </w:t>
      </w:r>
      <w:r>
        <w:rPr>
          <w:sz w:val="24"/>
        </w:rPr>
        <w:t>2592</w:t>
      </w:r>
      <w:r>
        <w:rPr>
          <w:spacing w:val="-4"/>
          <w:sz w:val="24"/>
        </w:rPr>
        <w:t xml:space="preserve"> </w:t>
      </w:r>
      <w:r>
        <w:rPr>
          <w:sz w:val="24"/>
        </w:rPr>
        <w:t xml:space="preserve">(E.D. </w:t>
      </w:r>
      <w:r>
        <w:rPr>
          <w:spacing w:val="-2"/>
          <w:sz w:val="24"/>
        </w:rPr>
        <w:t>La.).</w:t>
      </w:r>
    </w:p>
    <w:p w14:paraId="72333BC1" w14:textId="77777777" w:rsidR="00016E01" w:rsidRDefault="00016E01">
      <w:pPr>
        <w:spacing w:line="480" w:lineRule="auto"/>
        <w:rPr>
          <w:sz w:val="24"/>
        </w:rPr>
        <w:sectPr w:rsidR="00016E01">
          <w:headerReference w:type="default" r:id="rId109"/>
          <w:footerReference w:type="default" r:id="rId110"/>
          <w:pgSz w:w="12240" w:h="15840"/>
          <w:pgMar w:top="1340" w:right="1040" w:bottom="280" w:left="1300" w:header="232" w:footer="0" w:gutter="0"/>
          <w:cols w:space="720"/>
        </w:sectPr>
      </w:pPr>
    </w:p>
    <w:p w14:paraId="32884BBB" w14:textId="77777777" w:rsidR="00016E01" w:rsidRDefault="00000000">
      <w:pPr>
        <w:pStyle w:val="ListParagraph"/>
        <w:numPr>
          <w:ilvl w:val="0"/>
          <w:numId w:val="2"/>
        </w:numPr>
        <w:tabs>
          <w:tab w:val="left" w:pos="859"/>
        </w:tabs>
        <w:spacing w:before="80"/>
        <w:ind w:left="859" w:hanging="359"/>
        <w:jc w:val="left"/>
        <w:rPr>
          <w:sz w:val="24"/>
        </w:rPr>
      </w:pPr>
      <w:r>
        <w:rPr>
          <w:sz w:val="24"/>
        </w:rPr>
        <w:lastRenderedPageBreak/>
        <w:t>I</w:t>
      </w:r>
      <w:r>
        <w:rPr>
          <w:spacing w:val="-5"/>
          <w:sz w:val="24"/>
        </w:rPr>
        <w:t xml:space="preserve"> </w:t>
      </w:r>
      <w:r>
        <w:rPr>
          <w:sz w:val="24"/>
        </w:rPr>
        <w:t>have</w:t>
      </w:r>
      <w:r>
        <w:rPr>
          <w:spacing w:val="-1"/>
          <w:sz w:val="24"/>
        </w:rPr>
        <w:t xml:space="preserve"> </w:t>
      </w:r>
      <w:r>
        <w:rPr>
          <w:sz w:val="24"/>
        </w:rPr>
        <w:t>served as</w:t>
      </w:r>
      <w:r>
        <w:rPr>
          <w:spacing w:val="1"/>
          <w:sz w:val="24"/>
        </w:rPr>
        <w:t xml:space="preserve"> </w:t>
      </w:r>
      <w:r>
        <w:rPr>
          <w:sz w:val="24"/>
        </w:rPr>
        <w:t>a</w:t>
      </w:r>
      <w:r>
        <w:rPr>
          <w:spacing w:val="-1"/>
          <w:sz w:val="24"/>
        </w:rPr>
        <w:t xml:space="preserve"> </w:t>
      </w:r>
      <w:r>
        <w:rPr>
          <w:sz w:val="24"/>
        </w:rPr>
        <w:t>speaker or</w:t>
      </w:r>
      <w:r>
        <w:rPr>
          <w:spacing w:val="-3"/>
          <w:sz w:val="24"/>
        </w:rPr>
        <w:t xml:space="preserve"> </w:t>
      </w:r>
      <w:r>
        <w:rPr>
          <w:sz w:val="24"/>
        </w:rPr>
        <w:t>panelist on many</w:t>
      </w:r>
      <w:r>
        <w:rPr>
          <w:spacing w:val="-1"/>
          <w:sz w:val="24"/>
        </w:rPr>
        <w:t xml:space="preserve"> </w:t>
      </w:r>
      <w:r>
        <w:rPr>
          <w:sz w:val="24"/>
        </w:rPr>
        <w:t xml:space="preserve">CLE webinars including </w:t>
      </w:r>
      <w:r>
        <w:rPr>
          <w:spacing w:val="-4"/>
          <w:sz w:val="24"/>
        </w:rPr>
        <w:t>West</w:t>
      </w:r>
    </w:p>
    <w:p w14:paraId="31CE1F13" w14:textId="77777777" w:rsidR="00016E01" w:rsidRDefault="00016E01">
      <w:pPr>
        <w:pStyle w:val="BodyText"/>
      </w:pPr>
    </w:p>
    <w:p w14:paraId="4B8AE315" w14:textId="77777777" w:rsidR="00016E01" w:rsidRDefault="00000000">
      <w:pPr>
        <w:spacing w:line="480" w:lineRule="auto"/>
        <w:ind w:left="860" w:right="434"/>
        <w:rPr>
          <w:i/>
          <w:sz w:val="24"/>
        </w:rPr>
      </w:pPr>
      <w:proofErr w:type="spellStart"/>
      <w:r>
        <w:rPr>
          <w:sz w:val="24"/>
        </w:rPr>
        <w:t>LegalEdCenter’s</w:t>
      </w:r>
      <w:proofErr w:type="spellEnd"/>
      <w:r>
        <w:rPr>
          <w:sz w:val="24"/>
        </w:rPr>
        <w:t xml:space="preserve"> </w:t>
      </w:r>
      <w:r>
        <w:rPr>
          <w:i/>
          <w:sz w:val="24"/>
        </w:rPr>
        <w:t xml:space="preserve">Top ESI Mistakes Made in Mass Tort Disputes </w:t>
      </w:r>
      <w:r>
        <w:rPr>
          <w:sz w:val="24"/>
        </w:rPr>
        <w:t xml:space="preserve">(September 14, 2017), </w:t>
      </w:r>
      <w:r>
        <w:rPr>
          <w:i/>
          <w:sz w:val="24"/>
        </w:rPr>
        <w:t xml:space="preserve">Lessons Learned from </w:t>
      </w:r>
      <w:r>
        <w:rPr>
          <w:sz w:val="24"/>
        </w:rPr>
        <w:t xml:space="preserve">Recent </w:t>
      </w:r>
      <w:r>
        <w:rPr>
          <w:i/>
          <w:sz w:val="24"/>
        </w:rPr>
        <w:t xml:space="preserve">eDiscovery Disasters </w:t>
      </w:r>
      <w:r>
        <w:rPr>
          <w:sz w:val="24"/>
        </w:rPr>
        <w:t xml:space="preserve">(February 26, 2018) , and </w:t>
      </w:r>
      <w:r>
        <w:rPr>
          <w:i/>
          <w:sz w:val="24"/>
        </w:rPr>
        <w:t xml:space="preserve">The State of E-Discovery in 2018: Analysis &amp; Review </w:t>
      </w:r>
      <w:r>
        <w:rPr>
          <w:sz w:val="24"/>
        </w:rPr>
        <w:t xml:space="preserve">(September 27, 2018), and </w:t>
      </w:r>
      <w:proofErr w:type="spellStart"/>
      <w:r>
        <w:rPr>
          <w:sz w:val="24"/>
        </w:rPr>
        <w:t>HarrisMartin’s</w:t>
      </w:r>
      <w:proofErr w:type="spellEnd"/>
      <w:r>
        <w:rPr>
          <w:sz w:val="24"/>
        </w:rPr>
        <w:t xml:space="preserve"> MDL</w:t>
      </w:r>
      <w:r>
        <w:rPr>
          <w:spacing w:val="-4"/>
          <w:sz w:val="24"/>
        </w:rPr>
        <w:t xml:space="preserve"> </w:t>
      </w:r>
      <w:r>
        <w:rPr>
          <w:sz w:val="24"/>
        </w:rPr>
        <w:t>Conferences</w:t>
      </w:r>
      <w:r>
        <w:rPr>
          <w:spacing w:val="-4"/>
          <w:sz w:val="24"/>
        </w:rPr>
        <w:t xml:space="preserve"> </w:t>
      </w:r>
      <w:r>
        <w:rPr>
          <w:sz w:val="24"/>
        </w:rPr>
        <w:t>on</w:t>
      </w:r>
      <w:r>
        <w:rPr>
          <w:spacing w:val="-3"/>
          <w:sz w:val="24"/>
        </w:rPr>
        <w:t xml:space="preserve"> </w:t>
      </w:r>
      <w:r>
        <w:rPr>
          <w:i/>
          <w:sz w:val="24"/>
        </w:rPr>
        <w:t>The</w:t>
      </w:r>
      <w:r>
        <w:rPr>
          <w:i/>
          <w:spacing w:val="-4"/>
          <w:sz w:val="24"/>
        </w:rPr>
        <w:t xml:space="preserve"> </w:t>
      </w:r>
      <w:r>
        <w:rPr>
          <w:i/>
          <w:sz w:val="24"/>
        </w:rPr>
        <w:t>Mass</w:t>
      </w:r>
      <w:r>
        <w:rPr>
          <w:i/>
          <w:spacing w:val="-4"/>
          <w:sz w:val="24"/>
        </w:rPr>
        <w:t xml:space="preserve"> </w:t>
      </w:r>
      <w:r>
        <w:rPr>
          <w:i/>
          <w:sz w:val="24"/>
        </w:rPr>
        <w:t>Tort</w:t>
      </w:r>
      <w:r>
        <w:rPr>
          <w:i/>
          <w:spacing w:val="-4"/>
          <w:sz w:val="24"/>
        </w:rPr>
        <w:t xml:space="preserve"> </w:t>
      </w:r>
      <w:r>
        <w:rPr>
          <w:i/>
          <w:sz w:val="24"/>
        </w:rPr>
        <w:t>Litigation</w:t>
      </w:r>
      <w:r>
        <w:rPr>
          <w:i/>
          <w:spacing w:val="-4"/>
          <w:sz w:val="24"/>
        </w:rPr>
        <w:t xml:space="preserve"> </w:t>
      </w:r>
      <w:r>
        <w:rPr>
          <w:i/>
          <w:sz w:val="24"/>
        </w:rPr>
        <w:t>Landscape</w:t>
      </w:r>
      <w:r>
        <w:rPr>
          <w:i/>
          <w:spacing w:val="-4"/>
          <w:sz w:val="24"/>
        </w:rPr>
        <w:t xml:space="preserve"> </w:t>
      </w:r>
      <w:r>
        <w:rPr>
          <w:i/>
          <w:sz w:val="24"/>
        </w:rPr>
        <w:t>–</w:t>
      </w:r>
      <w:r>
        <w:rPr>
          <w:i/>
          <w:spacing w:val="-4"/>
          <w:sz w:val="24"/>
        </w:rPr>
        <w:t xml:space="preserve"> </w:t>
      </w:r>
      <w:r>
        <w:rPr>
          <w:i/>
          <w:sz w:val="24"/>
        </w:rPr>
        <w:t>A</w:t>
      </w:r>
      <w:r>
        <w:rPr>
          <w:i/>
          <w:spacing w:val="-4"/>
          <w:sz w:val="24"/>
        </w:rPr>
        <w:t xml:space="preserve"> </w:t>
      </w:r>
      <w:r>
        <w:rPr>
          <w:i/>
          <w:sz w:val="24"/>
        </w:rPr>
        <w:t>Critical</w:t>
      </w:r>
      <w:r>
        <w:rPr>
          <w:i/>
          <w:spacing w:val="-4"/>
          <w:sz w:val="24"/>
        </w:rPr>
        <w:t xml:space="preserve"> </w:t>
      </w:r>
      <w:r>
        <w:rPr>
          <w:i/>
          <w:sz w:val="24"/>
        </w:rPr>
        <w:t>Analysis</w:t>
      </w:r>
      <w:r>
        <w:rPr>
          <w:i/>
          <w:spacing w:val="-4"/>
          <w:sz w:val="24"/>
        </w:rPr>
        <w:t xml:space="preserve"> </w:t>
      </w:r>
      <w:r>
        <w:rPr>
          <w:i/>
          <w:sz w:val="24"/>
        </w:rPr>
        <w:t xml:space="preserve">Agenda </w:t>
      </w:r>
      <w:r>
        <w:rPr>
          <w:sz w:val="24"/>
        </w:rPr>
        <w:t xml:space="preserve">(September 26, 2018), </w:t>
      </w:r>
      <w:r>
        <w:rPr>
          <w:i/>
          <w:sz w:val="24"/>
        </w:rPr>
        <w:t xml:space="preserve">Current Mass Torts from E-Discovery Through Exit Strategies – Navigating “Game-Changing” Dynamics </w:t>
      </w:r>
      <w:r>
        <w:rPr>
          <w:sz w:val="24"/>
        </w:rPr>
        <w:t xml:space="preserve">(November 26, 2018), and </w:t>
      </w:r>
      <w:r>
        <w:rPr>
          <w:i/>
          <w:sz w:val="24"/>
        </w:rPr>
        <w:t>An Analysis of</w:t>
      </w:r>
    </w:p>
    <w:p w14:paraId="2A368BE6" w14:textId="77777777" w:rsidR="00016E01" w:rsidRDefault="00000000">
      <w:pPr>
        <w:spacing w:before="1"/>
        <w:ind w:left="860"/>
        <w:rPr>
          <w:sz w:val="24"/>
        </w:rPr>
      </w:pPr>
      <w:r>
        <w:rPr>
          <w:i/>
          <w:sz w:val="24"/>
        </w:rPr>
        <w:t>Today’s</w:t>
      </w:r>
      <w:r>
        <w:rPr>
          <w:i/>
          <w:spacing w:val="-3"/>
          <w:sz w:val="24"/>
        </w:rPr>
        <w:t xml:space="preserve"> </w:t>
      </w:r>
      <w:r>
        <w:rPr>
          <w:i/>
          <w:sz w:val="24"/>
        </w:rPr>
        <w:t>Mass</w:t>
      </w:r>
      <w:r>
        <w:rPr>
          <w:i/>
          <w:spacing w:val="-2"/>
          <w:sz w:val="24"/>
        </w:rPr>
        <w:t xml:space="preserve"> </w:t>
      </w:r>
      <w:r>
        <w:rPr>
          <w:i/>
          <w:sz w:val="24"/>
        </w:rPr>
        <w:t>Tort</w:t>
      </w:r>
      <w:r>
        <w:rPr>
          <w:i/>
          <w:spacing w:val="-2"/>
          <w:sz w:val="24"/>
        </w:rPr>
        <w:t xml:space="preserve"> </w:t>
      </w:r>
      <w:r>
        <w:rPr>
          <w:i/>
          <w:sz w:val="24"/>
        </w:rPr>
        <w:t>Landscape</w:t>
      </w:r>
      <w:r>
        <w:rPr>
          <w:i/>
          <w:spacing w:val="-2"/>
          <w:sz w:val="24"/>
        </w:rPr>
        <w:t xml:space="preserve"> </w:t>
      </w:r>
      <w:r>
        <w:rPr>
          <w:i/>
          <w:sz w:val="24"/>
        </w:rPr>
        <w:t>Agenda</w:t>
      </w:r>
      <w:r>
        <w:rPr>
          <w:i/>
          <w:spacing w:val="1"/>
          <w:sz w:val="24"/>
        </w:rPr>
        <w:t xml:space="preserve"> </w:t>
      </w:r>
      <w:r>
        <w:rPr>
          <w:sz w:val="24"/>
        </w:rPr>
        <w:t>(March</w:t>
      </w:r>
      <w:r>
        <w:rPr>
          <w:spacing w:val="-1"/>
          <w:sz w:val="24"/>
        </w:rPr>
        <w:t xml:space="preserve"> </w:t>
      </w:r>
      <w:r>
        <w:rPr>
          <w:sz w:val="24"/>
        </w:rPr>
        <w:t>27,</w:t>
      </w:r>
      <w:r>
        <w:rPr>
          <w:spacing w:val="-1"/>
          <w:sz w:val="24"/>
        </w:rPr>
        <w:t xml:space="preserve"> </w:t>
      </w:r>
      <w:r>
        <w:rPr>
          <w:spacing w:val="-2"/>
          <w:sz w:val="24"/>
        </w:rPr>
        <w:t>2019).</w:t>
      </w:r>
    </w:p>
    <w:p w14:paraId="09A1C648" w14:textId="77777777" w:rsidR="00016E01" w:rsidRDefault="00016E01">
      <w:pPr>
        <w:pStyle w:val="BodyText"/>
      </w:pPr>
    </w:p>
    <w:p w14:paraId="1E4075D3" w14:textId="77777777" w:rsidR="00016E01" w:rsidRDefault="00000000">
      <w:pPr>
        <w:pStyle w:val="ListParagraph"/>
        <w:numPr>
          <w:ilvl w:val="0"/>
          <w:numId w:val="2"/>
        </w:numPr>
        <w:tabs>
          <w:tab w:val="left" w:pos="860"/>
        </w:tabs>
        <w:spacing w:line="480" w:lineRule="auto"/>
        <w:ind w:right="581"/>
        <w:jc w:val="left"/>
        <w:rPr>
          <w:sz w:val="24"/>
        </w:rPr>
      </w:pPr>
      <w:r>
        <w:rPr>
          <w:sz w:val="24"/>
        </w:rPr>
        <w:t xml:space="preserve"> I am a member of the Sedona Conference Working Group 1: Electronic Document Retention</w:t>
      </w:r>
      <w:r>
        <w:rPr>
          <w:spacing w:val="-3"/>
          <w:sz w:val="24"/>
        </w:rPr>
        <w:t xml:space="preserve"> </w:t>
      </w:r>
      <w:r>
        <w:rPr>
          <w:sz w:val="24"/>
        </w:rPr>
        <w:t>and</w:t>
      </w:r>
      <w:r>
        <w:rPr>
          <w:spacing w:val="-3"/>
          <w:sz w:val="24"/>
        </w:rPr>
        <w:t xml:space="preserve"> </w:t>
      </w:r>
      <w:r>
        <w:rPr>
          <w:sz w:val="24"/>
        </w:rPr>
        <w:t>Production,</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member</w:t>
      </w:r>
      <w:r>
        <w:rPr>
          <w:spacing w:val="-3"/>
          <w:sz w:val="24"/>
        </w:rPr>
        <w:t xml:space="preserve"> </w:t>
      </w:r>
      <w:r>
        <w:rPr>
          <w:sz w:val="24"/>
        </w:rPr>
        <w:t>of</w:t>
      </w:r>
      <w:r>
        <w:rPr>
          <w:spacing w:val="-3"/>
          <w:sz w:val="24"/>
        </w:rPr>
        <w:t xml:space="preserve"> </w:t>
      </w:r>
      <w:r>
        <w:rPr>
          <w:sz w:val="24"/>
        </w:rPr>
        <w:t>EDRM,</w:t>
      </w:r>
      <w:r>
        <w:rPr>
          <w:spacing w:val="-3"/>
          <w:sz w:val="24"/>
        </w:rPr>
        <w:t xml:space="preserve"> </w:t>
      </w:r>
      <w:r>
        <w:rPr>
          <w:sz w:val="24"/>
        </w:rPr>
        <w:t>formerly</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Duke</w:t>
      </w:r>
      <w:r>
        <w:rPr>
          <w:spacing w:val="-2"/>
          <w:sz w:val="24"/>
        </w:rPr>
        <w:t xml:space="preserve"> </w:t>
      </w:r>
      <w:r>
        <w:rPr>
          <w:sz w:val="24"/>
        </w:rPr>
        <w:t>Law</w:t>
      </w:r>
      <w:r>
        <w:rPr>
          <w:spacing w:val="-4"/>
          <w:sz w:val="24"/>
        </w:rPr>
        <w:t xml:space="preserve"> </w:t>
      </w:r>
      <w:r>
        <w:rPr>
          <w:sz w:val="24"/>
        </w:rPr>
        <w:t>School’s Bolch Judicial Institute.</w:t>
      </w:r>
    </w:p>
    <w:p w14:paraId="29F4E5F0" w14:textId="77777777" w:rsidR="00016E01" w:rsidRDefault="00000000">
      <w:pPr>
        <w:pStyle w:val="Heading2"/>
        <w:numPr>
          <w:ilvl w:val="0"/>
          <w:numId w:val="1"/>
        </w:numPr>
        <w:tabs>
          <w:tab w:val="left" w:pos="806"/>
        </w:tabs>
        <w:ind w:left="806" w:hanging="306"/>
        <w:jc w:val="left"/>
      </w:pPr>
      <w:r>
        <w:rPr>
          <w:spacing w:val="-2"/>
        </w:rPr>
        <w:t>DISCUSSION</w:t>
      </w:r>
    </w:p>
    <w:p w14:paraId="3325EA33" w14:textId="77777777" w:rsidR="00016E01" w:rsidRDefault="00016E01">
      <w:pPr>
        <w:pStyle w:val="BodyText"/>
        <w:rPr>
          <w:b/>
        </w:rPr>
      </w:pPr>
    </w:p>
    <w:p w14:paraId="50968157" w14:textId="77777777" w:rsidR="00016E01" w:rsidRDefault="00000000">
      <w:pPr>
        <w:ind w:left="527" w:right="432"/>
        <w:jc w:val="center"/>
        <w:rPr>
          <w:i/>
          <w:sz w:val="24"/>
        </w:rPr>
      </w:pPr>
      <w:r>
        <w:rPr>
          <w:i/>
          <w:sz w:val="24"/>
        </w:rPr>
        <w:t>Native</w:t>
      </w:r>
      <w:r>
        <w:rPr>
          <w:i/>
          <w:spacing w:val="-2"/>
          <w:sz w:val="24"/>
        </w:rPr>
        <w:t xml:space="preserve"> </w:t>
      </w:r>
      <w:r>
        <w:rPr>
          <w:i/>
          <w:sz w:val="24"/>
        </w:rPr>
        <w:t>Production of</w:t>
      </w:r>
      <w:r>
        <w:rPr>
          <w:i/>
          <w:spacing w:val="-1"/>
          <w:sz w:val="24"/>
        </w:rPr>
        <w:t xml:space="preserve"> </w:t>
      </w:r>
      <w:r>
        <w:rPr>
          <w:i/>
          <w:sz w:val="24"/>
        </w:rPr>
        <w:t>Word and PDF</w:t>
      </w:r>
      <w:r>
        <w:rPr>
          <w:i/>
          <w:spacing w:val="-1"/>
          <w:sz w:val="24"/>
        </w:rPr>
        <w:t xml:space="preserve"> </w:t>
      </w:r>
      <w:r>
        <w:rPr>
          <w:i/>
          <w:sz w:val="24"/>
        </w:rPr>
        <w:t xml:space="preserve">Documents Is </w:t>
      </w:r>
      <w:r>
        <w:rPr>
          <w:i/>
          <w:spacing w:val="-2"/>
          <w:sz w:val="24"/>
        </w:rPr>
        <w:t>Essential</w:t>
      </w:r>
    </w:p>
    <w:p w14:paraId="38ECC624" w14:textId="77777777" w:rsidR="00016E01" w:rsidRDefault="00016E01">
      <w:pPr>
        <w:pStyle w:val="BodyText"/>
        <w:rPr>
          <w:i/>
        </w:rPr>
      </w:pPr>
    </w:p>
    <w:p w14:paraId="6E7A1D41" w14:textId="77777777" w:rsidR="00016E01" w:rsidRDefault="00000000">
      <w:pPr>
        <w:pStyle w:val="ListParagraph"/>
        <w:numPr>
          <w:ilvl w:val="0"/>
          <w:numId w:val="2"/>
        </w:numPr>
        <w:tabs>
          <w:tab w:val="left" w:pos="860"/>
        </w:tabs>
        <w:spacing w:before="1" w:line="480" w:lineRule="auto"/>
        <w:ind w:right="397"/>
        <w:jc w:val="both"/>
        <w:rPr>
          <w:sz w:val="24"/>
        </w:rPr>
      </w:pPr>
      <w:r>
        <w:rPr>
          <w:sz w:val="24"/>
        </w:rPr>
        <w:t>Native files are original evidence. Native file production is essential for both substantive and</w:t>
      </w:r>
      <w:r>
        <w:rPr>
          <w:spacing w:val="-13"/>
          <w:sz w:val="24"/>
        </w:rPr>
        <w:t xml:space="preserve"> </w:t>
      </w:r>
      <w:r>
        <w:rPr>
          <w:sz w:val="24"/>
        </w:rPr>
        <w:t>operational</w:t>
      </w:r>
      <w:r>
        <w:rPr>
          <w:spacing w:val="-12"/>
          <w:sz w:val="24"/>
        </w:rPr>
        <w:t xml:space="preserve"> </w:t>
      </w:r>
      <w:r>
        <w:rPr>
          <w:sz w:val="24"/>
        </w:rPr>
        <w:t>reasons.</w:t>
      </w:r>
      <w:r>
        <w:rPr>
          <w:spacing w:val="-10"/>
          <w:sz w:val="24"/>
        </w:rPr>
        <w:t xml:space="preserve"> </w:t>
      </w:r>
      <w:r>
        <w:rPr>
          <w:sz w:val="24"/>
        </w:rPr>
        <w:t>Substantive</w:t>
      </w:r>
      <w:r>
        <w:rPr>
          <w:spacing w:val="-14"/>
          <w:sz w:val="24"/>
        </w:rPr>
        <w:t xml:space="preserve"> </w:t>
      </w:r>
      <w:r>
        <w:rPr>
          <w:sz w:val="24"/>
        </w:rPr>
        <w:t>because</w:t>
      </w:r>
      <w:r>
        <w:rPr>
          <w:spacing w:val="-13"/>
          <w:sz w:val="24"/>
        </w:rPr>
        <w:t xml:space="preserve"> </w:t>
      </w:r>
      <w:r>
        <w:rPr>
          <w:sz w:val="24"/>
        </w:rPr>
        <w:t>probative,</w:t>
      </w:r>
      <w:r>
        <w:rPr>
          <w:spacing w:val="-13"/>
          <w:sz w:val="24"/>
        </w:rPr>
        <w:t xml:space="preserve"> </w:t>
      </w:r>
      <w:r>
        <w:rPr>
          <w:sz w:val="24"/>
        </w:rPr>
        <w:t>and</w:t>
      </w:r>
      <w:r>
        <w:rPr>
          <w:spacing w:val="-13"/>
          <w:sz w:val="24"/>
        </w:rPr>
        <w:t xml:space="preserve"> </w:t>
      </w:r>
      <w:r>
        <w:rPr>
          <w:sz w:val="24"/>
        </w:rPr>
        <w:t>even</w:t>
      </w:r>
      <w:r>
        <w:rPr>
          <w:spacing w:val="-13"/>
          <w:sz w:val="24"/>
        </w:rPr>
        <w:t xml:space="preserve"> </w:t>
      </w:r>
      <w:r>
        <w:rPr>
          <w:sz w:val="24"/>
        </w:rPr>
        <w:t>determinative,</w:t>
      </w:r>
      <w:r>
        <w:rPr>
          <w:spacing w:val="-13"/>
          <w:sz w:val="24"/>
        </w:rPr>
        <w:t xml:space="preserve"> </w:t>
      </w:r>
      <w:r>
        <w:rPr>
          <w:sz w:val="24"/>
        </w:rPr>
        <w:t>aspects</w:t>
      </w:r>
      <w:r>
        <w:rPr>
          <w:spacing w:val="-12"/>
          <w:sz w:val="24"/>
        </w:rPr>
        <w:t xml:space="preserve"> </w:t>
      </w:r>
      <w:r>
        <w:rPr>
          <w:sz w:val="24"/>
        </w:rPr>
        <w:t>of documents</w:t>
      </w:r>
      <w:r>
        <w:rPr>
          <w:spacing w:val="-6"/>
          <w:sz w:val="24"/>
        </w:rPr>
        <w:t xml:space="preserve"> </w:t>
      </w:r>
      <w:r>
        <w:rPr>
          <w:sz w:val="24"/>
        </w:rPr>
        <w:t>are</w:t>
      </w:r>
      <w:r>
        <w:rPr>
          <w:spacing w:val="-8"/>
          <w:sz w:val="24"/>
        </w:rPr>
        <w:t xml:space="preserve"> </w:t>
      </w:r>
      <w:r>
        <w:rPr>
          <w:sz w:val="24"/>
        </w:rPr>
        <w:t>either</w:t>
      </w:r>
      <w:r>
        <w:rPr>
          <w:spacing w:val="-5"/>
          <w:sz w:val="24"/>
        </w:rPr>
        <w:t xml:space="preserve"> </w:t>
      </w:r>
      <w:r>
        <w:rPr>
          <w:sz w:val="24"/>
        </w:rPr>
        <w:t>not</w:t>
      </w:r>
      <w:r>
        <w:rPr>
          <w:spacing w:val="-5"/>
          <w:sz w:val="24"/>
        </w:rPr>
        <w:t xml:space="preserve"> </w:t>
      </w:r>
      <w:r>
        <w:rPr>
          <w:sz w:val="24"/>
        </w:rPr>
        <w:t>visible</w:t>
      </w:r>
      <w:r>
        <w:rPr>
          <w:spacing w:val="-6"/>
          <w:sz w:val="24"/>
        </w:rPr>
        <w:t xml:space="preserve"> </w:t>
      </w:r>
      <w:r>
        <w:rPr>
          <w:sz w:val="24"/>
        </w:rPr>
        <w:t>and/or</w:t>
      </w:r>
      <w:r>
        <w:rPr>
          <w:spacing w:val="-7"/>
          <w:sz w:val="24"/>
        </w:rPr>
        <w:t xml:space="preserve"> </w:t>
      </w:r>
      <w:r>
        <w:rPr>
          <w:sz w:val="24"/>
        </w:rPr>
        <w:t>not</w:t>
      </w:r>
      <w:r>
        <w:rPr>
          <w:spacing w:val="-5"/>
          <w:sz w:val="24"/>
        </w:rPr>
        <w:t xml:space="preserve"> </w:t>
      </w:r>
      <w:r>
        <w:rPr>
          <w:sz w:val="24"/>
        </w:rPr>
        <w:t>usable</w:t>
      </w:r>
      <w:r>
        <w:rPr>
          <w:spacing w:val="-9"/>
          <w:sz w:val="24"/>
        </w:rPr>
        <w:t xml:space="preserve"> </w:t>
      </w:r>
      <w:r>
        <w:rPr>
          <w:sz w:val="24"/>
        </w:rPr>
        <w:t>when</w:t>
      </w:r>
      <w:r>
        <w:rPr>
          <w:spacing w:val="-6"/>
          <w:sz w:val="24"/>
        </w:rPr>
        <w:t xml:space="preserve"> </w:t>
      </w:r>
      <w:r>
        <w:rPr>
          <w:sz w:val="24"/>
        </w:rPr>
        <w:t>a</w:t>
      </w:r>
      <w:r>
        <w:rPr>
          <w:spacing w:val="-7"/>
          <w:sz w:val="24"/>
        </w:rPr>
        <w:t xml:space="preserve"> </w:t>
      </w:r>
      <w:r>
        <w:rPr>
          <w:sz w:val="24"/>
        </w:rPr>
        <w:t>native</w:t>
      </w:r>
      <w:r>
        <w:rPr>
          <w:spacing w:val="-7"/>
          <w:sz w:val="24"/>
        </w:rPr>
        <w:t xml:space="preserve"> </w:t>
      </w:r>
      <w:r>
        <w:rPr>
          <w:sz w:val="24"/>
        </w:rPr>
        <w:t>file,</w:t>
      </w:r>
      <w:r>
        <w:rPr>
          <w:spacing w:val="-6"/>
          <w:sz w:val="24"/>
        </w:rPr>
        <w:t xml:space="preserve"> </w:t>
      </w:r>
      <w:r>
        <w:rPr>
          <w:sz w:val="24"/>
        </w:rPr>
        <w:t>which</w:t>
      </w:r>
      <w:r>
        <w:rPr>
          <w:spacing w:val="-6"/>
          <w:sz w:val="24"/>
        </w:rPr>
        <w:t xml:space="preserve"> </w:t>
      </w:r>
      <w:r>
        <w:rPr>
          <w:sz w:val="24"/>
        </w:rPr>
        <w:t>can</w:t>
      </w:r>
      <w:r>
        <w:rPr>
          <w:spacing w:val="-6"/>
          <w:sz w:val="24"/>
        </w:rPr>
        <w:t xml:space="preserve"> </w:t>
      </w:r>
      <w:r>
        <w:rPr>
          <w:sz w:val="24"/>
        </w:rPr>
        <w:t>be</w:t>
      </w:r>
      <w:r>
        <w:rPr>
          <w:spacing w:val="-7"/>
          <w:sz w:val="24"/>
        </w:rPr>
        <w:t xml:space="preserve"> </w:t>
      </w:r>
      <w:r>
        <w:rPr>
          <w:sz w:val="24"/>
        </w:rPr>
        <w:t xml:space="preserve">viewed in </w:t>
      </w:r>
      <w:proofErr w:type="gramStart"/>
      <w:r>
        <w:rPr>
          <w:sz w:val="24"/>
        </w:rPr>
        <w:t>many different ways</w:t>
      </w:r>
      <w:proofErr w:type="gramEnd"/>
      <w:r>
        <w:rPr>
          <w:sz w:val="24"/>
        </w:rPr>
        <w:t>, is degraded into a TIFF+ production, viz.,</w:t>
      </w:r>
      <w:r>
        <w:rPr>
          <w:spacing w:val="40"/>
          <w:sz w:val="24"/>
        </w:rPr>
        <w:t xml:space="preserve"> </w:t>
      </w:r>
      <w:r>
        <w:rPr>
          <w:sz w:val="24"/>
        </w:rPr>
        <w:t>black and white TIFF image files and a plain text file. Operational because, as compared to TIFF+ productions, native files can be reviewed</w:t>
      </w:r>
      <w:r>
        <w:rPr>
          <w:spacing w:val="40"/>
          <w:sz w:val="24"/>
        </w:rPr>
        <w:t xml:space="preserve"> </w:t>
      </w:r>
      <w:r>
        <w:rPr>
          <w:sz w:val="24"/>
        </w:rPr>
        <w:t xml:space="preserve">more </w:t>
      </w:r>
      <w:proofErr w:type="gramStart"/>
      <w:r>
        <w:rPr>
          <w:sz w:val="24"/>
        </w:rPr>
        <w:t>efficiently, and</w:t>
      </w:r>
      <w:proofErr w:type="gramEnd"/>
      <w:r>
        <w:rPr>
          <w:sz w:val="24"/>
        </w:rPr>
        <w:t xml:space="preserve"> can be utilized with more impact in depositions and in court.</w:t>
      </w:r>
    </w:p>
    <w:p w14:paraId="5DC14012" w14:textId="77777777" w:rsidR="00016E01" w:rsidRDefault="00000000">
      <w:pPr>
        <w:pStyle w:val="ListParagraph"/>
        <w:numPr>
          <w:ilvl w:val="0"/>
          <w:numId w:val="2"/>
        </w:numPr>
        <w:tabs>
          <w:tab w:val="left" w:pos="860"/>
        </w:tabs>
        <w:spacing w:line="480" w:lineRule="auto"/>
        <w:ind w:right="397"/>
        <w:jc w:val="both"/>
        <w:rPr>
          <w:sz w:val="24"/>
        </w:rPr>
      </w:pPr>
      <w:r>
        <w:rPr>
          <w:sz w:val="24"/>
        </w:rPr>
        <w:t>In fact, and in effect, having to work with TIFF-images instead of native Word and PDF files</w:t>
      </w:r>
      <w:r>
        <w:rPr>
          <w:spacing w:val="-15"/>
          <w:sz w:val="24"/>
        </w:rPr>
        <w:t xml:space="preserve"> </w:t>
      </w:r>
      <w:r>
        <w:rPr>
          <w:sz w:val="24"/>
        </w:rPr>
        <w:t>would</w:t>
      </w:r>
      <w:r>
        <w:rPr>
          <w:spacing w:val="-15"/>
          <w:sz w:val="24"/>
        </w:rPr>
        <w:t xml:space="preserve"> </w:t>
      </w:r>
      <w:r>
        <w:rPr>
          <w:sz w:val="24"/>
        </w:rPr>
        <w:t>impose</w:t>
      </w:r>
      <w:r>
        <w:rPr>
          <w:spacing w:val="-15"/>
          <w:sz w:val="24"/>
        </w:rPr>
        <w:t xml:space="preserve"> </w:t>
      </w:r>
      <w:r>
        <w:rPr>
          <w:sz w:val="24"/>
        </w:rPr>
        <w:t>a</w:t>
      </w:r>
      <w:r>
        <w:rPr>
          <w:spacing w:val="-14"/>
          <w:sz w:val="24"/>
        </w:rPr>
        <w:t xml:space="preserve"> </w:t>
      </w:r>
      <w:r>
        <w:rPr>
          <w:sz w:val="24"/>
        </w:rPr>
        <w:t>productivity</w:t>
      </w:r>
      <w:r>
        <w:rPr>
          <w:spacing w:val="-15"/>
          <w:sz w:val="24"/>
        </w:rPr>
        <w:t xml:space="preserve"> </w:t>
      </w:r>
      <w:r>
        <w:rPr>
          <w:sz w:val="24"/>
        </w:rPr>
        <w:t>tax</w:t>
      </w:r>
      <w:r>
        <w:rPr>
          <w:spacing w:val="-15"/>
          <w:sz w:val="24"/>
        </w:rPr>
        <w:t xml:space="preserve"> </w:t>
      </w:r>
      <w:r>
        <w:rPr>
          <w:sz w:val="24"/>
        </w:rPr>
        <w:t>on</w:t>
      </w:r>
      <w:r>
        <w:rPr>
          <w:spacing w:val="-15"/>
          <w:sz w:val="24"/>
        </w:rPr>
        <w:t xml:space="preserve"> </w:t>
      </w:r>
      <w:r>
        <w:rPr>
          <w:sz w:val="24"/>
        </w:rPr>
        <w:t>Plaintiffs</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additional</w:t>
      </w:r>
      <w:r>
        <w:rPr>
          <w:spacing w:val="-15"/>
          <w:sz w:val="24"/>
        </w:rPr>
        <w:t xml:space="preserve"> </w:t>
      </w:r>
      <w:r>
        <w:rPr>
          <w:sz w:val="24"/>
        </w:rPr>
        <w:t>time</w:t>
      </w:r>
      <w:r>
        <w:rPr>
          <w:spacing w:val="-15"/>
          <w:sz w:val="24"/>
        </w:rPr>
        <w:t xml:space="preserve"> </w:t>
      </w:r>
      <w:r>
        <w:rPr>
          <w:sz w:val="24"/>
        </w:rPr>
        <w:t>and</w:t>
      </w:r>
      <w:r>
        <w:rPr>
          <w:spacing w:val="-11"/>
          <w:sz w:val="24"/>
        </w:rPr>
        <w:t xml:space="preserve"> </w:t>
      </w:r>
      <w:r>
        <w:rPr>
          <w:sz w:val="24"/>
        </w:rPr>
        <w:t>effort</w:t>
      </w:r>
      <w:r>
        <w:rPr>
          <w:spacing w:val="-15"/>
          <w:sz w:val="24"/>
        </w:rPr>
        <w:t xml:space="preserve"> </w:t>
      </w:r>
      <w:r>
        <w:rPr>
          <w:sz w:val="24"/>
        </w:rPr>
        <w:t xml:space="preserve">imposed </w:t>
      </w:r>
      <w:proofErr w:type="gramStart"/>
      <w:r>
        <w:rPr>
          <w:sz w:val="24"/>
        </w:rPr>
        <w:t>each</w:t>
      </w:r>
      <w:r>
        <w:rPr>
          <w:spacing w:val="-10"/>
          <w:sz w:val="24"/>
        </w:rPr>
        <w:t xml:space="preserve"> </w:t>
      </w:r>
      <w:r>
        <w:rPr>
          <w:sz w:val="24"/>
        </w:rPr>
        <w:t>and</w:t>
      </w:r>
      <w:r>
        <w:rPr>
          <w:spacing w:val="-12"/>
          <w:sz w:val="24"/>
        </w:rPr>
        <w:t xml:space="preserve"> </w:t>
      </w:r>
      <w:r>
        <w:rPr>
          <w:sz w:val="24"/>
        </w:rPr>
        <w:t>every</w:t>
      </w:r>
      <w:proofErr w:type="gramEnd"/>
      <w:r>
        <w:rPr>
          <w:spacing w:val="-13"/>
          <w:sz w:val="24"/>
        </w:rPr>
        <w:t xml:space="preserve"> </w:t>
      </w:r>
      <w:r>
        <w:rPr>
          <w:sz w:val="24"/>
        </w:rPr>
        <w:t>time</w:t>
      </w:r>
      <w:r>
        <w:rPr>
          <w:spacing w:val="-13"/>
          <w:sz w:val="24"/>
        </w:rPr>
        <w:t xml:space="preserve"> </w:t>
      </w:r>
      <w:r>
        <w:rPr>
          <w:sz w:val="24"/>
        </w:rPr>
        <w:t>a</w:t>
      </w:r>
      <w:r>
        <w:rPr>
          <w:spacing w:val="-13"/>
          <w:sz w:val="24"/>
        </w:rPr>
        <w:t xml:space="preserve"> </w:t>
      </w:r>
      <w:proofErr w:type="spellStart"/>
      <w:r>
        <w:rPr>
          <w:sz w:val="24"/>
        </w:rPr>
        <w:t>TIFF’ed</w:t>
      </w:r>
      <w:proofErr w:type="spellEnd"/>
      <w:r>
        <w:rPr>
          <w:spacing w:val="-12"/>
          <w:sz w:val="24"/>
        </w:rPr>
        <w:t xml:space="preserve"> </w:t>
      </w:r>
      <w:r>
        <w:rPr>
          <w:sz w:val="24"/>
        </w:rPr>
        <w:t>document</w:t>
      </w:r>
      <w:r>
        <w:rPr>
          <w:spacing w:val="-12"/>
          <w:sz w:val="24"/>
        </w:rPr>
        <w:t xml:space="preserve"> </w:t>
      </w:r>
      <w:r>
        <w:rPr>
          <w:sz w:val="24"/>
        </w:rPr>
        <w:t>is</w:t>
      </w:r>
      <w:r>
        <w:rPr>
          <w:spacing w:val="-11"/>
          <w:sz w:val="24"/>
        </w:rPr>
        <w:t xml:space="preserve"> </w:t>
      </w:r>
      <w:r>
        <w:rPr>
          <w:sz w:val="24"/>
        </w:rPr>
        <w:t>reviewed,</w:t>
      </w:r>
      <w:r>
        <w:rPr>
          <w:spacing w:val="-12"/>
          <w:sz w:val="24"/>
        </w:rPr>
        <w:t xml:space="preserve"> </w:t>
      </w:r>
      <w:r>
        <w:rPr>
          <w:sz w:val="24"/>
        </w:rPr>
        <w:t>a</w:t>
      </w:r>
      <w:r>
        <w:rPr>
          <w:spacing w:val="-13"/>
          <w:sz w:val="24"/>
        </w:rPr>
        <w:t xml:space="preserve"> </w:t>
      </w:r>
      <w:r>
        <w:rPr>
          <w:sz w:val="24"/>
        </w:rPr>
        <w:t>simple</w:t>
      </w:r>
      <w:r>
        <w:rPr>
          <w:spacing w:val="-13"/>
          <w:sz w:val="24"/>
        </w:rPr>
        <w:t xml:space="preserve"> </w:t>
      </w:r>
      <w:r>
        <w:rPr>
          <w:sz w:val="24"/>
        </w:rPr>
        <w:t>act</w:t>
      </w:r>
      <w:r>
        <w:rPr>
          <w:spacing w:val="-12"/>
          <w:sz w:val="24"/>
        </w:rPr>
        <w:t xml:space="preserve"> </w:t>
      </w:r>
      <w:r>
        <w:rPr>
          <w:sz w:val="24"/>
        </w:rPr>
        <w:t>that</w:t>
      </w:r>
      <w:r>
        <w:rPr>
          <w:spacing w:val="-12"/>
          <w:sz w:val="24"/>
        </w:rPr>
        <w:t xml:space="preserve"> </w:t>
      </w:r>
      <w:r>
        <w:rPr>
          <w:sz w:val="24"/>
        </w:rPr>
        <w:t>will</w:t>
      </w:r>
      <w:r>
        <w:rPr>
          <w:spacing w:val="-12"/>
          <w:sz w:val="24"/>
        </w:rPr>
        <w:t xml:space="preserve"> </w:t>
      </w:r>
      <w:r>
        <w:rPr>
          <w:sz w:val="24"/>
        </w:rPr>
        <w:t>occur</w:t>
      </w:r>
      <w:r>
        <w:rPr>
          <w:spacing w:val="-13"/>
          <w:sz w:val="24"/>
        </w:rPr>
        <w:t xml:space="preserve"> </w:t>
      </w:r>
      <w:r>
        <w:rPr>
          <w:sz w:val="24"/>
        </w:rPr>
        <w:t>countless</w:t>
      </w:r>
    </w:p>
    <w:p w14:paraId="59C3DD50" w14:textId="77777777" w:rsidR="00016E01" w:rsidRDefault="00016E01">
      <w:pPr>
        <w:spacing w:line="480" w:lineRule="auto"/>
        <w:jc w:val="both"/>
        <w:rPr>
          <w:sz w:val="24"/>
        </w:rPr>
        <w:sectPr w:rsidR="00016E01">
          <w:headerReference w:type="default" r:id="rId111"/>
          <w:footerReference w:type="default" r:id="rId112"/>
          <w:pgSz w:w="12240" w:h="15840"/>
          <w:pgMar w:top="1340" w:right="1040" w:bottom="280" w:left="1300" w:header="232" w:footer="0" w:gutter="0"/>
          <w:cols w:space="720"/>
        </w:sectPr>
      </w:pPr>
    </w:p>
    <w:p w14:paraId="4A0E19AF" w14:textId="77777777" w:rsidR="00016E01" w:rsidRDefault="00000000">
      <w:pPr>
        <w:pStyle w:val="BodyText"/>
        <w:spacing w:before="80" w:line="480" w:lineRule="auto"/>
        <w:ind w:left="860" w:right="395"/>
        <w:jc w:val="both"/>
      </w:pPr>
      <w:r>
        <w:lastRenderedPageBreak/>
        <w:t>times</w:t>
      </w:r>
      <w:r>
        <w:rPr>
          <w:spacing w:val="-2"/>
        </w:rPr>
        <w:t xml:space="preserve"> </w:t>
      </w:r>
      <w:proofErr w:type="gramStart"/>
      <w:r>
        <w:t>during</w:t>
      </w:r>
      <w:r>
        <w:rPr>
          <w:spacing w:val="-2"/>
        </w:rPr>
        <w:t xml:space="preserve"> </w:t>
      </w:r>
      <w:r>
        <w:t>the</w:t>
      </w:r>
      <w:r>
        <w:rPr>
          <w:spacing w:val="-3"/>
        </w:rPr>
        <w:t xml:space="preserve"> </w:t>
      </w:r>
      <w:r>
        <w:t>course</w:t>
      </w:r>
      <w:r>
        <w:rPr>
          <w:spacing w:val="-3"/>
        </w:rPr>
        <w:t xml:space="preserve"> </w:t>
      </w:r>
      <w:r>
        <w:t>of</w:t>
      </w:r>
      <w:proofErr w:type="gramEnd"/>
      <w:r>
        <w:rPr>
          <w:spacing w:val="-2"/>
        </w:rPr>
        <w:t xml:space="preserve"> </w:t>
      </w:r>
      <w:r>
        <w:t>this</w:t>
      </w:r>
      <w:r>
        <w:rPr>
          <w:spacing w:val="-2"/>
        </w:rPr>
        <w:t xml:space="preserve"> </w:t>
      </w:r>
      <w:r>
        <w:t>matter.</w:t>
      </w:r>
      <w:r>
        <w:rPr>
          <w:spacing w:val="40"/>
        </w:rPr>
        <w:t xml:space="preserve"> </w:t>
      </w:r>
      <w:r>
        <w:t>And,</w:t>
      </w:r>
      <w:r>
        <w:rPr>
          <w:spacing w:val="-2"/>
        </w:rPr>
        <w:t xml:space="preserve"> </w:t>
      </w:r>
      <w:r>
        <w:t>as</w:t>
      </w:r>
      <w:r>
        <w:rPr>
          <w:spacing w:val="-2"/>
        </w:rPr>
        <w:t xml:space="preserve"> </w:t>
      </w:r>
      <w:r>
        <w:t>burdensome,</w:t>
      </w:r>
      <w:r>
        <w:rPr>
          <w:spacing w:val="-2"/>
        </w:rPr>
        <w:t xml:space="preserve"> </w:t>
      </w:r>
      <w:r>
        <w:t>expensive</w:t>
      </w:r>
      <w:r>
        <w:rPr>
          <w:spacing w:val="-1"/>
        </w:rPr>
        <w:t xml:space="preserve"> </w:t>
      </w:r>
      <w:r>
        <w:t>and</w:t>
      </w:r>
      <w:r>
        <w:rPr>
          <w:spacing w:val="-1"/>
        </w:rPr>
        <w:t xml:space="preserve"> </w:t>
      </w:r>
      <w:r>
        <w:t>avoidable</w:t>
      </w:r>
      <w:r>
        <w:rPr>
          <w:spacing w:val="-3"/>
        </w:rPr>
        <w:t xml:space="preserve"> </w:t>
      </w:r>
      <w:proofErr w:type="gramStart"/>
      <w:r>
        <w:t>that</w:t>
      </w:r>
      <w:proofErr w:type="gramEnd"/>
      <w:r>
        <w:t xml:space="preserve"> this productivity tax would be, its effects would be even more crushing when review and preparation time is at a minimum, such as if there are pre-deposition document dumps or other tight deadlines.</w:t>
      </w:r>
    </w:p>
    <w:p w14:paraId="19FC1D54" w14:textId="77777777" w:rsidR="00016E01" w:rsidRDefault="00000000">
      <w:pPr>
        <w:pStyle w:val="ListParagraph"/>
        <w:numPr>
          <w:ilvl w:val="0"/>
          <w:numId w:val="2"/>
        </w:numPr>
        <w:tabs>
          <w:tab w:val="left" w:pos="860"/>
        </w:tabs>
        <w:spacing w:line="480" w:lineRule="auto"/>
        <w:ind w:right="396"/>
        <w:jc w:val="both"/>
        <w:rPr>
          <w:sz w:val="24"/>
        </w:rPr>
      </w:pPr>
      <w:r>
        <w:rPr>
          <w:sz w:val="24"/>
        </w:rPr>
        <w:t xml:space="preserve">The most obvious loss of information when color Word and PDF are degraded into black and white TIFFS is color. In Word and PDF documents, as in other media, color is used, </w:t>
      </w:r>
      <w:r>
        <w:rPr>
          <w:i/>
          <w:sz w:val="24"/>
        </w:rPr>
        <w:t xml:space="preserve">inter alia, </w:t>
      </w:r>
      <w:r>
        <w:rPr>
          <w:sz w:val="24"/>
        </w:rPr>
        <w:t>for impact, to direct the reader’s eye, to impart emphasis, and to make a document more readily, i.e., quickly, comprehensible.</w:t>
      </w:r>
    </w:p>
    <w:p w14:paraId="77FDCF51" w14:textId="77777777" w:rsidR="00016E01" w:rsidRDefault="00000000">
      <w:pPr>
        <w:pStyle w:val="ListParagraph"/>
        <w:numPr>
          <w:ilvl w:val="0"/>
          <w:numId w:val="2"/>
        </w:numPr>
        <w:tabs>
          <w:tab w:val="left" w:pos="860"/>
        </w:tabs>
        <w:spacing w:before="1" w:line="480" w:lineRule="auto"/>
        <w:ind w:right="395"/>
        <w:jc w:val="both"/>
        <w:rPr>
          <w:sz w:val="24"/>
        </w:rPr>
      </w:pPr>
      <w:r>
        <w:rPr>
          <w:sz w:val="24"/>
        </w:rPr>
        <w:t>But in Word documents with tracked changes, color also serves a much more critical function:</w:t>
      </w:r>
      <w:r>
        <w:rPr>
          <w:spacing w:val="-1"/>
          <w:sz w:val="24"/>
        </w:rPr>
        <w:t xml:space="preserve"> </w:t>
      </w:r>
      <w:r>
        <w:rPr>
          <w:sz w:val="24"/>
        </w:rPr>
        <w:t>to</w:t>
      </w:r>
      <w:r>
        <w:rPr>
          <w:spacing w:val="-1"/>
          <w:sz w:val="24"/>
        </w:rPr>
        <w:t xml:space="preserve"> </w:t>
      </w:r>
      <w:r>
        <w:rPr>
          <w:sz w:val="24"/>
        </w:rPr>
        <w:t>make</w:t>
      </w:r>
      <w:r>
        <w:rPr>
          <w:spacing w:val="-2"/>
          <w:sz w:val="24"/>
        </w:rPr>
        <w:t xml:space="preserve"> </w:t>
      </w:r>
      <w:r>
        <w:rPr>
          <w:sz w:val="24"/>
        </w:rPr>
        <w:t>it</w:t>
      </w:r>
      <w:r>
        <w:rPr>
          <w:spacing w:val="-3"/>
          <w:sz w:val="24"/>
        </w:rPr>
        <w:t xml:space="preserve"> </w:t>
      </w:r>
      <w:r>
        <w:rPr>
          <w:sz w:val="24"/>
        </w:rPr>
        <w:t>as</w:t>
      </w:r>
      <w:r>
        <w:rPr>
          <w:spacing w:val="-1"/>
          <w:sz w:val="24"/>
        </w:rPr>
        <w:t xml:space="preserve"> </w:t>
      </w:r>
      <w:r>
        <w:rPr>
          <w:sz w:val="24"/>
        </w:rPr>
        <w:t>easy</w:t>
      </w:r>
      <w:r>
        <w:rPr>
          <w:spacing w:val="-1"/>
          <w:sz w:val="24"/>
        </w:rPr>
        <w:t xml:space="preserve"> </w:t>
      </w:r>
      <w:r>
        <w:rPr>
          <w:sz w:val="24"/>
        </w:rPr>
        <w:t>and</w:t>
      </w:r>
      <w:r>
        <w:rPr>
          <w:spacing w:val="-1"/>
          <w:sz w:val="24"/>
        </w:rPr>
        <w:t xml:space="preserve"> </w:t>
      </w:r>
      <w:r>
        <w:rPr>
          <w:sz w:val="24"/>
        </w:rPr>
        <w:t>quick</w:t>
      </w:r>
      <w:r>
        <w:rPr>
          <w:spacing w:val="-2"/>
          <w:sz w:val="24"/>
        </w:rPr>
        <w:t xml:space="preserve"> </w:t>
      </w:r>
      <w:r>
        <w:rPr>
          <w:sz w:val="24"/>
        </w:rPr>
        <w:t>as</w:t>
      </w:r>
      <w:r>
        <w:rPr>
          <w:spacing w:val="-1"/>
          <w:sz w:val="24"/>
        </w:rPr>
        <w:t xml:space="preserve"> </w:t>
      </w:r>
      <w:r>
        <w:rPr>
          <w:sz w:val="24"/>
        </w:rPr>
        <w:t>possible</w:t>
      </w:r>
      <w:r>
        <w:rPr>
          <w:spacing w:val="-2"/>
          <w:sz w:val="24"/>
        </w:rPr>
        <w:t xml:space="preserve"> </w:t>
      </w:r>
      <w:r>
        <w:rPr>
          <w:sz w:val="24"/>
        </w:rPr>
        <w:t>to</w:t>
      </w:r>
      <w:r>
        <w:rPr>
          <w:spacing w:val="-1"/>
          <w:sz w:val="24"/>
        </w:rPr>
        <w:t xml:space="preserve"> </w:t>
      </w:r>
      <w:r>
        <w:rPr>
          <w:sz w:val="24"/>
        </w:rPr>
        <w:t>understand</w:t>
      </w:r>
      <w:r>
        <w:rPr>
          <w:spacing w:val="-1"/>
          <w:sz w:val="24"/>
        </w:rPr>
        <w:t xml:space="preserve"> </w:t>
      </w:r>
      <w:r>
        <w:rPr>
          <w:sz w:val="24"/>
        </w:rPr>
        <w:t>the</w:t>
      </w:r>
      <w:r>
        <w:rPr>
          <w:spacing w:val="-2"/>
          <w:sz w:val="24"/>
        </w:rPr>
        <w:t xml:space="preserve"> </w:t>
      </w:r>
      <w:r>
        <w:rPr>
          <w:sz w:val="24"/>
        </w:rPr>
        <w:t>state</w:t>
      </w:r>
      <w:r>
        <w:rPr>
          <w:spacing w:val="-2"/>
          <w:sz w:val="24"/>
        </w:rPr>
        <w:t xml:space="preserve"> </w:t>
      </w:r>
      <w:r>
        <w:rPr>
          <w:sz w:val="24"/>
        </w:rPr>
        <w:t>of</w:t>
      </w:r>
      <w:r>
        <w:rPr>
          <w:spacing w:val="-3"/>
          <w:sz w:val="24"/>
        </w:rPr>
        <w:t xml:space="preserve"> </w:t>
      </w:r>
      <w:r>
        <w:rPr>
          <w:sz w:val="24"/>
        </w:rPr>
        <w:t>a</w:t>
      </w:r>
      <w:r>
        <w:rPr>
          <w:spacing w:val="-3"/>
          <w:sz w:val="24"/>
        </w:rPr>
        <w:t xml:space="preserve"> </w:t>
      </w:r>
      <w:r>
        <w:rPr>
          <w:sz w:val="24"/>
        </w:rPr>
        <w:t>document</w:t>
      </w:r>
      <w:r>
        <w:rPr>
          <w:spacing w:val="-1"/>
          <w:sz w:val="24"/>
        </w:rPr>
        <w:t xml:space="preserve"> </w:t>
      </w:r>
      <w:r>
        <w:rPr>
          <w:sz w:val="24"/>
        </w:rPr>
        <w:t>at a</w:t>
      </w:r>
      <w:r>
        <w:rPr>
          <w:spacing w:val="-6"/>
          <w:sz w:val="24"/>
        </w:rPr>
        <w:t xml:space="preserve"> </w:t>
      </w:r>
      <w:r>
        <w:rPr>
          <w:sz w:val="24"/>
        </w:rPr>
        <w:t>given</w:t>
      </w:r>
      <w:r>
        <w:rPr>
          <w:spacing w:val="-6"/>
          <w:sz w:val="24"/>
        </w:rPr>
        <w:t xml:space="preserve"> </w:t>
      </w:r>
      <w:r>
        <w:rPr>
          <w:sz w:val="24"/>
        </w:rPr>
        <w:t>point</w:t>
      </w:r>
      <w:r>
        <w:rPr>
          <w:spacing w:val="-5"/>
          <w:sz w:val="24"/>
        </w:rPr>
        <w:t xml:space="preserve"> </w:t>
      </w:r>
      <w:r>
        <w:rPr>
          <w:sz w:val="24"/>
        </w:rPr>
        <w:t>in</w:t>
      </w:r>
      <w:r>
        <w:rPr>
          <w:spacing w:val="-5"/>
          <w:sz w:val="24"/>
        </w:rPr>
        <w:t xml:space="preserve"> </w:t>
      </w:r>
      <w:r>
        <w:rPr>
          <w:sz w:val="24"/>
        </w:rPr>
        <w:t>its</w:t>
      </w:r>
      <w:r>
        <w:rPr>
          <w:spacing w:val="-6"/>
          <w:sz w:val="24"/>
        </w:rPr>
        <w:t xml:space="preserve"> </w:t>
      </w:r>
      <w:r>
        <w:rPr>
          <w:sz w:val="24"/>
        </w:rPr>
        <w:t>evolution</w:t>
      </w:r>
      <w:r>
        <w:rPr>
          <w:spacing w:val="-5"/>
          <w:sz w:val="24"/>
        </w:rPr>
        <w:t xml:space="preserve"> </w:t>
      </w:r>
      <w:r>
        <w:rPr>
          <w:sz w:val="24"/>
        </w:rPr>
        <w:t>despite</w:t>
      </w:r>
      <w:r>
        <w:rPr>
          <w:spacing w:val="-6"/>
          <w:sz w:val="24"/>
        </w:rPr>
        <w:t xml:space="preserve"> </w:t>
      </w:r>
      <w:r>
        <w:rPr>
          <w:sz w:val="24"/>
        </w:rPr>
        <w:t>tangles</w:t>
      </w:r>
      <w:r>
        <w:rPr>
          <w:spacing w:val="-6"/>
          <w:sz w:val="24"/>
        </w:rPr>
        <w:t xml:space="preserve"> </w:t>
      </w:r>
      <w:r>
        <w:rPr>
          <w:sz w:val="24"/>
        </w:rPr>
        <w:t>of</w:t>
      </w:r>
      <w:r>
        <w:rPr>
          <w:spacing w:val="-6"/>
          <w:sz w:val="24"/>
        </w:rPr>
        <w:t xml:space="preserve"> </w:t>
      </w:r>
      <w:r>
        <w:rPr>
          <w:sz w:val="24"/>
        </w:rPr>
        <w:t>overlapping</w:t>
      </w:r>
      <w:r>
        <w:rPr>
          <w:spacing w:val="-5"/>
          <w:sz w:val="24"/>
        </w:rPr>
        <w:t xml:space="preserve"> </w:t>
      </w:r>
      <w:r>
        <w:rPr>
          <w:sz w:val="24"/>
        </w:rPr>
        <w:t>edits,</w:t>
      </w:r>
      <w:r>
        <w:rPr>
          <w:spacing w:val="-6"/>
          <w:sz w:val="24"/>
        </w:rPr>
        <w:t xml:space="preserve"> </w:t>
      </w:r>
      <w:r>
        <w:rPr>
          <w:sz w:val="24"/>
        </w:rPr>
        <w:t>deletions,</w:t>
      </w:r>
      <w:r>
        <w:rPr>
          <w:spacing w:val="-3"/>
          <w:sz w:val="24"/>
        </w:rPr>
        <w:t xml:space="preserve"> </w:t>
      </w:r>
      <w:r>
        <w:rPr>
          <w:sz w:val="24"/>
        </w:rPr>
        <w:t>additions,</w:t>
      </w:r>
      <w:r>
        <w:rPr>
          <w:spacing w:val="-5"/>
          <w:sz w:val="24"/>
        </w:rPr>
        <w:t xml:space="preserve"> </w:t>
      </w:r>
      <w:r>
        <w:rPr>
          <w:sz w:val="24"/>
        </w:rPr>
        <w:t>and transpositions made by multiple editors over time.</w:t>
      </w:r>
      <w:r>
        <w:rPr>
          <w:spacing w:val="40"/>
          <w:sz w:val="24"/>
        </w:rPr>
        <w:t xml:space="preserve"> </w:t>
      </w:r>
      <w:r>
        <w:rPr>
          <w:sz w:val="24"/>
        </w:rPr>
        <w:t>Color differentiates between sets of changes</w:t>
      </w:r>
      <w:r>
        <w:rPr>
          <w:spacing w:val="-5"/>
          <w:sz w:val="24"/>
        </w:rPr>
        <w:t xml:space="preserve"> </w:t>
      </w:r>
      <w:r>
        <w:rPr>
          <w:sz w:val="24"/>
        </w:rPr>
        <w:t>made</w:t>
      </w:r>
      <w:r>
        <w:rPr>
          <w:spacing w:val="-6"/>
          <w:sz w:val="24"/>
        </w:rPr>
        <w:t xml:space="preserve"> </w:t>
      </w:r>
      <w:r>
        <w:rPr>
          <w:sz w:val="24"/>
        </w:rPr>
        <w:t>by</w:t>
      </w:r>
      <w:r>
        <w:rPr>
          <w:spacing w:val="-3"/>
          <w:sz w:val="24"/>
        </w:rPr>
        <w:t xml:space="preserve"> </w:t>
      </w:r>
      <w:proofErr w:type="gramStart"/>
      <w:r>
        <w:rPr>
          <w:sz w:val="24"/>
        </w:rPr>
        <w:t>particular</w:t>
      </w:r>
      <w:r>
        <w:rPr>
          <w:spacing w:val="-6"/>
          <w:sz w:val="24"/>
        </w:rPr>
        <w:t xml:space="preserve"> </w:t>
      </w:r>
      <w:r>
        <w:rPr>
          <w:sz w:val="24"/>
        </w:rPr>
        <w:t>reviewers</w:t>
      </w:r>
      <w:proofErr w:type="gramEnd"/>
      <w:r>
        <w:rPr>
          <w:sz w:val="24"/>
        </w:rPr>
        <w:t>,</w:t>
      </w:r>
      <w:r>
        <w:rPr>
          <w:spacing w:val="-5"/>
          <w:sz w:val="24"/>
        </w:rPr>
        <w:t xml:space="preserve"> </w:t>
      </w:r>
      <w:r>
        <w:rPr>
          <w:sz w:val="24"/>
        </w:rPr>
        <w:t>providing</w:t>
      </w:r>
      <w:r>
        <w:rPr>
          <w:spacing w:val="-5"/>
          <w:sz w:val="24"/>
        </w:rPr>
        <w:t xml:space="preserve"> </w:t>
      </w:r>
      <w:r>
        <w:rPr>
          <w:sz w:val="24"/>
        </w:rPr>
        <w:t>an</w:t>
      </w:r>
      <w:r>
        <w:rPr>
          <w:spacing w:val="-5"/>
          <w:sz w:val="24"/>
        </w:rPr>
        <w:t xml:space="preserve"> </w:t>
      </w:r>
      <w:r>
        <w:rPr>
          <w:sz w:val="24"/>
        </w:rPr>
        <w:t>overview</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substantive</w:t>
      </w:r>
      <w:r>
        <w:rPr>
          <w:spacing w:val="-6"/>
          <w:sz w:val="24"/>
        </w:rPr>
        <w:t xml:space="preserve"> </w:t>
      </w:r>
      <w:r>
        <w:rPr>
          <w:sz w:val="24"/>
        </w:rPr>
        <w:t>history</w:t>
      </w:r>
      <w:r>
        <w:rPr>
          <w:spacing w:val="-6"/>
          <w:sz w:val="24"/>
        </w:rPr>
        <w:t xml:space="preserve"> </w:t>
      </w:r>
      <w:r>
        <w:rPr>
          <w:sz w:val="24"/>
        </w:rPr>
        <w:t>of the changes in a document at a glance.</w:t>
      </w:r>
    </w:p>
    <w:p w14:paraId="5F075248" w14:textId="77777777" w:rsidR="00016E01" w:rsidRDefault="00000000">
      <w:pPr>
        <w:pStyle w:val="ListParagraph"/>
        <w:numPr>
          <w:ilvl w:val="0"/>
          <w:numId w:val="2"/>
        </w:numPr>
        <w:tabs>
          <w:tab w:val="left" w:pos="860"/>
        </w:tabs>
        <w:spacing w:before="1" w:line="480" w:lineRule="auto"/>
        <w:ind w:right="399"/>
        <w:jc w:val="both"/>
        <w:rPr>
          <w:sz w:val="24"/>
        </w:rPr>
      </w:pPr>
      <w:r>
        <w:rPr>
          <w:sz w:val="24"/>
        </w:rPr>
        <w:t>But, while color is necessary to reveal the history of an edited document in a readily comprehensible manner, it is far from sufficient, especially given just how difficult it can be to understand exactly who made what changes in a Word document, and the time and sequence</w:t>
      </w:r>
      <w:r>
        <w:rPr>
          <w:spacing w:val="-15"/>
          <w:sz w:val="24"/>
        </w:rPr>
        <w:t xml:space="preserve"> </w:t>
      </w:r>
      <w:r>
        <w:rPr>
          <w:sz w:val="24"/>
        </w:rPr>
        <w:t>of</w:t>
      </w:r>
      <w:r>
        <w:rPr>
          <w:spacing w:val="-15"/>
          <w:sz w:val="24"/>
        </w:rPr>
        <w:t xml:space="preserve"> </w:t>
      </w:r>
      <w:r>
        <w:rPr>
          <w:sz w:val="24"/>
        </w:rPr>
        <w:t>those</w:t>
      </w:r>
      <w:r>
        <w:rPr>
          <w:spacing w:val="-14"/>
          <w:sz w:val="24"/>
        </w:rPr>
        <w:t xml:space="preserve"> </w:t>
      </w:r>
      <w:r>
        <w:rPr>
          <w:sz w:val="24"/>
        </w:rPr>
        <w:t>changes.</w:t>
      </w:r>
      <w:r>
        <w:rPr>
          <w:spacing w:val="31"/>
          <w:sz w:val="24"/>
        </w:rPr>
        <w:t xml:space="preserve"> </w:t>
      </w:r>
      <w:r>
        <w:rPr>
          <w:sz w:val="24"/>
        </w:rPr>
        <w:t>Word</w:t>
      </w:r>
      <w:r>
        <w:rPr>
          <w:spacing w:val="-14"/>
          <w:sz w:val="24"/>
        </w:rPr>
        <w:t xml:space="preserve"> </w:t>
      </w:r>
      <w:r>
        <w:rPr>
          <w:sz w:val="24"/>
        </w:rPr>
        <w:t>remedies</w:t>
      </w:r>
      <w:r>
        <w:rPr>
          <w:spacing w:val="-13"/>
          <w:sz w:val="24"/>
        </w:rPr>
        <w:t xml:space="preserve"> </w:t>
      </w:r>
      <w:r>
        <w:rPr>
          <w:sz w:val="24"/>
        </w:rPr>
        <w:t>that</w:t>
      </w:r>
      <w:r>
        <w:rPr>
          <w:spacing w:val="-15"/>
          <w:sz w:val="24"/>
        </w:rPr>
        <w:t xml:space="preserve"> </w:t>
      </w:r>
      <w:r>
        <w:rPr>
          <w:sz w:val="24"/>
        </w:rPr>
        <w:t>by</w:t>
      </w:r>
      <w:r>
        <w:rPr>
          <w:spacing w:val="-13"/>
          <w:sz w:val="24"/>
        </w:rPr>
        <w:t xml:space="preserve"> </w:t>
      </w:r>
      <w:r>
        <w:rPr>
          <w:sz w:val="24"/>
        </w:rPr>
        <w:t>providing</w:t>
      </w:r>
      <w:r>
        <w:rPr>
          <w:spacing w:val="-15"/>
          <w:sz w:val="24"/>
        </w:rPr>
        <w:t xml:space="preserve"> </w:t>
      </w:r>
      <w:r>
        <w:rPr>
          <w:sz w:val="24"/>
        </w:rPr>
        <w:t>an</w:t>
      </w:r>
      <w:r>
        <w:rPr>
          <w:spacing w:val="-15"/>
          <w:sz w:val="24"/>
        </w:rPr>
        <w:t xml:space="preserve"> </w:t>
      </w:r>
      <w:r>
        <w:rPr>
          <w:sz w:val="24"/>
        </w:rPr>
        <w:t>entire</w:t>
      </w:r>
      <w:r>
        <w:rPr>
          <w:spacing w:val="-15"/>
          <w:sz w:val="24"/>
        </w:rPr>
        <w:t xml:space="preserve"> </w:t>
      </w:r>
      <w:r>
        <w:rPr>
          <w:sz w:val="24"/>
        </w:rPr>
        <w:t>suite</w:t>
      </w:r>
      <w:r>
        <w:rPr>
          <w:spacing w:val="-14"/>
          <w:sz w:val="24"/>
        </w:rPr>
        <w:t xml:space="preserve"> </w:t>
      </w:r>
      <w:r>
        <w:rPr>
          <w:sz w:val="24"/>
        </w:rPr>
        <w:t>of</w:t>
      </w:r>
      <w:r>
        <w:rPr>
          <w:spacing w:val="-15"/>
          <w:sz w:val="24"/>
        </w:rPr>
        <w:t xml:space="preserve"> </w:t>
      </w:r>
      <w:r>
        <w:rPr>
          <w:sz w:val="24"/>
        </w:rPr>
        <w:t>review</w:t>
      </w:r>
      <w:r>
        <w:rPr>
          <w:spacing w:val="-15"/>
          <w:sz w:val="24"/>
        </w:rPr>
        <w:t xml:space="preserve"> </w:t>
      </w:r>
      <w:r>
        <w:rPr>
          <w:sz w:val="24"/>
        </w:rPr>
        <w:t>tools for reviewers.</w:t>
      </w:r>
    </w:p>
    <w:p w14:paraId="36EC77BD" w14:textId="77777777" w:rsidR="00016E01" w:rsidRDefault="00000000">
      <w:pPr>
        <w:pStyle w:val="ListParagraph"/>
        <w:numPr>
          <w:ilvl w:val="0"/>
          <w:numId w:val="2"/>
        </w:numPr>
        <w:tabs>
          <w:tab w:val="left" w:pos="860"/>
        </w:tabs>
        <w:spacing w:line="480" w:lineRule="auto"/>
        <w:ind w:right="400"/>
        <w:jc w:val="both"/>
        <w:rPr>
          <w:sz w:val="24"/>
        </w:rPr>
      </w:pPr>
      <w:r>
        <w:rPr>
          <w:sz w:val="24"/>
        </w:rPr>
        <w:t>These tools enable viewers such as Plaintiffs’ attorneys, reviewers and analysts to understand even the most densely and extensively edited documents quickly, to focus on key changes, and to trace the edits of each individual author and editor.</w:t>
      </w:r>
      <w:r>
        <w:rPr>
          <w:spacing w:val="40"/>
          <w:sz w:val="24"/>
        </w:rPr>
        <w:t xml:space="preserve"> </w:t>
      </w:r>
      <w:r>
        <w:rPr>
          <w:sz w:val="24"/>
        </w:rPr>
        <w:t>There are two types</w:t>
      </w:r>
      <w:r>
        <w:rPr>
          <w:spacing w:val="33"/>
          <w:sz w:val="24"/>
        </w:rPr>
        <w:t xml:space="preserve"> </w:t>
      </w:r>
      <w:r>
        <w:rPr>
          <w:sz w:val="24"/>
        </w:rPr>
        <w:t>of</w:t>
      </w:r>
      <w:r>
        <w:rPr>
          <w:spacing w:val="33"/>
          <w:sz w:val="24"/>
        </w:rPr>
        <w:t xml:space="preserve"> </w:t>
      </w:r>
      <w:proofErr w:type="gramStart"/>
      <w:r>
        <w:rPr>
          <w:sz w:val="24"/>
        </w:rPr>
        <w:t>these</w:t>
      </w:r>
      <w:r>
        <w:rPr>
          <w:spacing w:val="32"/>
          <w:sz w:val="24"/>
        </w:rPr>
        <w:t xml:space="preserve"> </w:t>
      </w:r>
      <w:r>
        <w:rPr>
          <w:sz w:val="24"/>
        </w:rPr>
        <w:t>tools</w:t>
      </w:r>
      <w:proofErr w:type="gramEnd"/>
      <w:r>
        <w:rPr>
          <w:sz w:val="24"/>
        </w:rPr>
        <w:t>.</w:t>
      </w:r>
      <w:r>
        <w:rPr>
          <w:spacing w:val="80"/>
          <w:w w:val="150"/>
          <w:sz w:val="24"/>
        </w:rPr>
        <w:t xml:space="preserve"> </w:t>
      </w:r>
      <w:r>
        <w:rPr>
          <w:sz w:val="24"/>
        </w:rPr>
        <w:t>The</w:t>
      </w:r>
      <w:r>
        <w:rPr>
          <w:spacing w:val="32"/>
          <w:sz w:val="24"/>
        </w:rPr>
        <w:t xml:space="preserve"> </w:t>
      </w:r>
      <w:r>
        <w:rPr>
          <w:sz w:val="24"/>
        </w:rPr>
        <w:t>first</w:t>
      </w:r>
      <w:r>
        <w:rPr>
          <w:spacing w:val="33"/>
          <w:sz w:val="24"/>
        </w:rPr>
        <w:t xml:space="preserve"> </w:t>
      </w:r>
      <w:r>
        <w:rPr>
          <w:sz w:val="24"/>
        </w:rPr>
        <w:t>type</w:t>
      </w:r>
      <w:r>
        <w:rPr>
          <w:spacing w:val="33"/>
          <w:sz w:val="24"/>
        </w:rPr>
        <w:t xml:space="preserve"> </w:t>
      </w:r>
      <w:r>
        <w:rPr>
          <w:sz w:val="24"/>
        </w:rPr>
        <w:t>are</w:t>
      </w:r>
      <w:r>
        <w:rPr>
          <w:spacing w:val="32"/>
          <w:sz w:val="24"/>
        </w:rPr>
        <w:t xml:space="preserve"> </w:t>
      </w:r>
      <w:r>
        <w:rPr>
          <w:sz w:val="24"/>
        </w:rPr>
        <w:t>options</w:t>
      </w:r>
      <w:r>
        <w:rPr>
          <w:spacing w:val="33"/>
          <w:sz w:val="24"/>
        </w:rPr>
        <w:t xml:space="preserve"> </w:t>
      </w:r>
      <w:r>
        <w:rPr>
          <w:sz w:val="24"/>
        </w:rPr>
        <w:t>for</w:t>
      </w:r>
      <w:r>
        <w:rPr>
          <w:spacing w:val="32"/>
          <w:sz w:val="24"/>
        </w:rPr>
        <w:t xml:space="preserve"> </w:t>
      </w:r>
      <w:r>
        <w:rPr>
          <w:sz w:val="24"/>
        </w:rPr>
        <w:t>selecting</w:t>
      </w:r>
      <w:r>
        <w:rPr>
          <w:spacing w:val="33"/>
          <w:sz w:val="24"/>
        </w:rPr>
        <w:t xml:space="preserve"> </w:t>
      </w:r>
      <w:r>
        <w:rPr>
          <w:sz w:val="24"/>
        </w:rPr>
        <w:t>and</w:t>
      </w:r>
      <w:r>
        <w:rPr>
          <w:spacing w:val="33"/>
          <w:sz w:val="24"/>
        </w:rPr>
        <w:t xml:space="preserve"> </w:t>
      </w:r>
      <w:r>
        <w:rPr>
          <w:sz w:val="24"/>
        </w:rPr>
        <w:t>displaying</w:t>
      </w:r>
      <w:r>
        <w:rPr>
          <w:spacing w:val="33"/>
          <w:sz w:val="24"/>
        </w:rPr>
        <w:t xml:space="preserve"> </w:t>
      </w:r>
      <w:r>
        <w:rPr>
          <w:sz w:val="24"/>
        </w:rPr>
        <w:t>particular</w:t>
      </w:r>
    </w:p>
    <w:p w14:paraId="28BA507F" w14:textId="77777777" w:rsidR="00016E01" w:rsidRDefault="00016E01">
      <w:pPr>
        <w:spacing w:line="480" w:lineRule="auto"/>
        <w:jc w:val="both"/>
        <w:rPr>
          <w:sz w:val="24"/>
        </w:rPr>
        <w:sectPr w:rsidR="00016E01">
          <w:headerReference w:type="default" r:id="rId113"/>
          <w:footerReference w:type="default" r:id="rId114"/>
          <w:pgSz w:w="12240" w:h="15840"/>
          <w:pgMar w:top="1340" w:right="1040" w:bottom="280" w:left="1300" w:header="232" w:footer="0" w:gutter="0"/>
          <w:cols w:space="720"/>
        </w:sectPr>
      </w:pPr>
    </w:p>
    <w:p w14:paraId="0EAEF2E1" w14:textId="77777777" w:rsidR="00016E01" w:rsidRDefault="00000000">
      <w:pPr>
        <w:pStyle w:val="BodyText"/>
        <w:spacing w:before="80" w:line="480" w:lineRule="auto"/>
        <w:ind w:left="860" w:right="434"/>
      </w:pPr>
      <w:r>
        <w:lastRenderedPageBreak/>
        <w:t>markup in different useful ways. The second type are tools for navigating markup, going from revision to revision sequentially.</w:t>
      </w:r>
    </w:p>
    <w:p w14:paraId="68A853F0" w14:textId="77777777" w:rsidR="00016E01" w:rsidRDefault="00000000">
      <w:pPr>
        <w:pStyle w:val="ListParagraph"/>
        <w:numPr>
          <w:ilvl w:val="0"/>
          <w:numId w:val="2"/>
        </w:numPr>
        <w:tabs>
          <w:tab w:val="left" w:pos="859"/>
        </w:tabs>
        <w:ind w:left="859" w:hanging="359"/>
        <w:jc w:val="left"/>
        <w:rPr>
          <w:sz w:val="24"/>
        </w:rPr>
      </w:pPr>
      <w:r>
        <w:rPr>
          <w:sz w:val="24"/>
        </w:rPr>
        <w:t>Word’s</w:t>
      </w:r>
      <w:r>
        <w:rPr>
          <w:spacing w:val="-4"/>
          <w:sz w:val="24"/>
        </w:rPr>
        <w:t xml:space="preserve"> </w:t>
      </w:r>
      <w:r>
        <w:rPr>
          <w:sz w:val="24"/>
        </w:rPr>
        <w:t>first</w:t>
      </w:r>
      <w:r>
        <w:rPr>
          <w:spacing w:val="-1"/>
          <w:sz w:val="24"/>
        </w:rPr>
        <w:t xml:space="preserve"> </w:t>
      </w:r>
      <w:r>
        <w:rPr>
          <w:sz w:val="24"/>
        </w:rPr>
        <w:t>level of</w:t>
      </w:r>
      <w:r>
        <w:rPr>
          <w:spacing w:val="-1"/>
          <w:sz w:val="24"/>
        </w:rPr>
        <w:t xml:space="preserve"> </w:t>
      </w:r>
      <w:r>
        <w:rPr>
          <w:sz w:val="24"/>
        </w:rPr>
        <w:t>markup</w:t>
      </w:r>
      <w:r>
        <w:rPr>
          <w:spacing w:val="-1"/>
          <w:sz w:val="24"/>
        </w:rPr>
        <w:t xml:space="preserve"> </w:t>
      </w:r>
      <w:r>
        <w:rPr>
          <w:sz w:val="24"/>
        </w:rPr>
        <w:t>review</w:t>
      </w:r>
      <w:r>
        <w:rPr>
          <w:spacing w:val="-1"/>
          <w:sz w:val="24"/>
        </w:rPr>
        <w:t xml:space="preserve"> </w:t>
      </w:r>
      <w:r>
        <w:rPr>
          <w:sz w:val="24"/>
        </w:rPr>
        <w:t>tools</w:t>
      </w:r>
      <w:r>
        <w:rPr>
          <w:spacing w:val="-2"/>
          <w:sz w:val="24"/>
        </w:rPr>
        <w:t xml:space="preserve"> </w:t>
      </w:r>
      <w:r>
        <w:rPr>
          <w:sz w:val="24"/>
        </w:rPr>
        <w:t>provides four</w:t>
      </w:r>
      <w:r>
        <w:rPr>
          <w:spacing w:val="-3"/>
          <w:sz w:val="24"/>
        </w:rPr>
        <w:t xml:space="preserve"> </w:t>
      </w:r>
      <w:r>
        <w:rPr>
          <w:sz w:val="24"/>
        </w:rPr>
        <w:t>basic</w:t>
      </w:r>
      <w:r>
        <w:rPr>
          <w:spacing w:val="-1"/>
          <w:sz w:val="24"/>
        </w:rPr>
        <w:t xml:space="preserve"> </w:t>
      </w:r>
      <w:r>
        <w:rPr>
          <w:sz w:val="24"/>
        </w:rPr>
        <w:t>views of</w:t>
      </w:r>
      <w:r>
        <w:rPr>
          <w:spacing w:val="-1"/>
          <w:sz w:val="24"/>
        </w:rPr>
        <w:t xml:space="preserve"> </w:t>
      </w:r>
      <w:r>
        <w:rPr>
          <w:sz w:val="24"/>
        </w:rPr>
        <w:t>a</w:t>
      </w:r>
      <w:r>
        <w:rPr>
          <w:spacing w:val="-2"/>
          <w:sz w:val="24"/>
        </w:rPr>
        <w:t xml:space="preserve"> document:</w:t>
      </w:r>
    </w:p>
    <w:p w14:paraId="1CA912DA" w14:textId="77777777" w:rsidR="00016E01" w:rsidRDefault="00016E01">
      <w:pPr>
        <w:pStyle w:val="BodyText"/>
      </w:pPr>
    </w:p>
    <w:p w14:paraId="1D4507EB" w14:textId="77777777" w:rsidR="00016E01" w:rsidRDefault="00000000">
      <w:pPr>
        <w:pStyle w:val="ListParagraph"/>
        <w:numPr>
          <w:ilvl w:val="1"/>
          <w:numId w:val="2"/>
        </w:numPr>
        <w:tabs>
          <w:tab w:val="left" w:pos="1580"/>
        </w:tabs>
        <w:spacing w:line="480" w:lineRule="auto"/>
        <w:ind w:right="398"/>
        <w:jc w:val="both"/>
        <w:rPr>
          <w:sz w:val="24"/>
        </w:rPr>
      </w:pPr>
      <w:r>
        <w:rPr>
          <w:sz w:val="24"/>
        </w:rPr>
        <w:t>“Original.” Every history has a beginning, and this is it for Word documents: the original document, as is, with no edits or even mere indications of edits. This is a critical view for Plaintiffs’ attorneys, reviewers and analysts in understanding the history of a document.</w:t>
      </w:r>
    </w:p>
    <w:p w14:paraId="7C4D8A39" w14:textId="77777777" w:rsidR="00016E01" w:rsidRDefault="00000000">
      <w:pPr>
        <w:pStyle w:val="ListParagraph"/>
        <w:numPr>
          <w:ilvl w:val="1"/>
          <w:numId w:val="2"/>
        </w:numPr>
        <w:tabs>
          <w:tab w:val="left" w:pos="1580"/>
        </w:tabs>
        <w:spacing w:before="1" w:line="480" w:lineRule="auto"/>
        <w:ind w:right="394"/>
        <w:jc w:val="both"/>
        <w:rPr>
          <w:sz w:val="24"/>
        </w:rPr>
      </w:pPr>
      <w:r>
        <w:rPr>
          <w:sz w:val="24"/>
        </w:rPr>
        <w:t xml:space="preserve">“Simple Markup.” This hides the actual change </w:t>
      </w:r>
      <w:proofErr w:type="gramStart"/>
      <w:r>
        <w:rPr>
          <w:sz w:val="24"/>
        </w:rPr>
        <w:t>history, but</w:t>
      </w:r>
      <w:proofErr w:type="gramEnd"/>
      <w:r>
        <w:rPr>
          <w:sz w:val="24"/>
        </w:rPr>
        <w:t xml:space="preserve"> indicates the presence of</w:t>
      </w:r>
      <w:r>
        <w:rPr>
          <w:spacing w:val="-13"/>
          <w:sz w:val="24"/>
        </w:rPr>
        <w:t xml:space="preserve"> </w:t>
      </w:r>
      <w:r>
        <w:rPr>
          <w:sz w:val="24"/>
        </w:rPr>
        <w:t>changes</w:t>
      </w:r>
      <w:r>
        <w:rPr>
          <w:spacing w:val="-13"/>
          <w:sz w:val="24"/>
        </w:rPr>
        <w:t xml:space="preserve"> </w:t>
      </w:r>
      <w:r>
        <w:rPr>
          <w:sz w:val="24"/>
        </w:rPr>
        <w:t>with</w:t>
      </w:r>
      <w:r>
        <w:rPr>
          <w:spacing w:val="-13"/>
          <w:sz w:val="24"/>
        </w:rPr>
        <w:t xml:space="preserve"> </w:t>
      </w:r>
      <w:r>
        <w:rPr>
          <w:sz w:val="24"/>
        </w:rPr>
        <w:t>a</w:t>
      </w:r>
      <w:r>
        <w:rPr>
          <w:spacing w:val="-13"/>
          <w:sz w:val="24"/>
        </w:rPr>
        <w:t xml:space="preserve"> </w:t>
      </w:r>
      <w:r>
        <w:rPr>
          <w:sz w:val="24"/>
        </w:rPr>
        <w:t>vertical</w:t>
      </w:r>
      <w:r>
        <w:rPr>
          <w:spacing w:val="-10"/>
          <w:sz w:val="24"/>
        </w:rPr>
        <w:t xml:space="preserve"> </w:t>
      </w:r>
      <w:r>
        <w:rPr>
          <w:sz w:val="24"/>
        </w:rPr>
        <w:t>red</w:t>
      </w:r>
      <w:r>
        <w:rPr>
          <w:spacing w:val="-13"/>
          <w:sz w:val="24"/>
        </w:rPr>
        <w:t xml:space="preserve"> </w:t>
      </w:r>
      <w:r>
        <w:rPr>
          <w:sz w:val="24"/>
        </w:rPr>
        <w:t>line</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left</w:t>
      </w:r>
      <w:r>
        <w:rPr>
          <w:spacing w:val="-13"/>
          <w:sz w:val="24"/>
        </w:rPr>
        <w:t xml:space="preserve"> </w:t>
      </w:r>
      <w:r>
        <w:rPr>
          <w:sz w:val="24"/>
        </w:rPr>
        <w:t>margin.</w:t>
      </w:r>
      <w:r>
        <w:rPr>
          <w:spacing w:val="-13"/>
          <w:sz w:val="24"/>
        </w:rPr>
        <w:t xml:space="preserve"> </w:t>
      </w:r>
      <w:r>
        <w:rPr>
          <w:sz w:val="24"/>
        </w:rPr>
        <w:t>Plaintiffs’</w:t>
      </w:r>
      <w:r>
        <w:rPr>
          <w:spacing w:val="-13"/>
          <w:sz w:val="24"/>
        </w:rPr>
        <w:t xml:space="preserve"> </w:t>
      </w:r>
      <w:r>
        <w:rPr>
          <w:sz w:val="24"/>
        </w:rPr>
        <w:t>attorneys,</w:t>
      </w:r>
      <w:r>
        <w:rPr>
          <w:spacing w:val="-13"/>
          <w:sz w:val="24"/>
        </w:rPr>
        <w:t xml:space="preserve"> </w:t>
      </w:r>
      <w:r>
        <w:rPr>
          <w:sz w:val="24"/>
        </w:rPr>
        <w:t>reviewers and analysts can use it to get a quick overview of a document and a tip-off as to if and where changes occurred.</w:t>
      </w:r>
    </w:p>
    <w:p w14:paraId="45BCB454" w14:textId="77777777" w:rsidR="00016E01" w:rsidRDefault="00000000">
      <w:pPr>
        <w:pStyle w:val="ListParagraph"/>
        <w:numPr>
          <w:ilvl w:val="1"/>
          <w:numId w:val="2"/>
        </w:numPr>
        <w:tabs>
          <w:tab w:val="left" w:pos="1580"/>
        </w:tabs>
        <w:spacing w:line="480" w:lineRule="auto"/>
        <w:ind w:right="399"/>
        <w:jc w:val="both"/>
        <w:rPr>
          <w:sz w:val="24"/>
        </w:rPr>
      </w:pPr>
      <w:r>
        <w:rPr>
          <w:sz w:val="24"/>
        </w:rPr>
        <w:t>“No Markup.”</w:t>
      </w:r>
      <w:r>
        <w:rPr>
          <w:spacing w:val="40"/>
          <w:sz w:val="24"/>
        </w:rPr>
        <w:t xml:space="preserve"> </w:t>
      </w:r>
      <w:r>
        <w:rPr>
          <w:sz w:val="24"/>
        </w:rPr>
        <w:t xml:space="preserve">Like Simple Markup, No Markup hides the actual changes, but without the red lines. This view, showing </w:t>
      </w:r>
      <w:proofErr w:type="gramStart"/>
      <w:r>
        <w:rPr>
          <w:sz w:val="24"/>
        </w:rPr>
        <w:t>the final result</w:t>
      </w:r>
      <w:proofErr w:type="gramEnd"/>
      <w:r>
        <w:rPr>
          <w:sz w:val="24"/>
        </w:rPr>
        <w:t xml:space="preserve"> of all the intervening changes in the simplest and most readily comprehendible way, is ideal for use as an</w:t>
      </w:r>
      <w:r>
        <w:rPr>
          <w:spacing w:val="-15"/>
          <w:sz w:val="24"/>
        </w:rPr>
        <w:t xml:space="preserve"> </w:t>
      </w:r>
      <w:r>
        <w:rPr>
          <w:sz w:val="24"/>
        </w:rPr>
        <w:t>exhibit</w:t>
      </w:r>
      <w:r>
        <w:rPr>
          <w:spacing w:val="-15"/>
          <w:sz w:val="24"/>
        </w:rPr>
        <w:t xml:space="preserve"> </w:t>
      </w:r>
      <w:r>
        <w:rPr>
          <w:sz w:val="24"/>
        </w:rPr>
        <w:t>and</w:t>
      </w:r>
      <w:r>
        <w:rPr>
          <w:spacing w:val="-15"/>
          <w:sz w:val="24"/>
        </w:rPr>
        <w:t xml:space="preserve"> </w:t>
      </w:r>
      <w:r>
        <w:rPr>
          <w:sz w:val="24"/>
        </w:rPr>
        <w:t>for</w:t>
      </w:r>
      <w:r>
        <w:rPr>
          <w:spacing w:val="-15"/>
          <w:sz w:val="24"/>
        </w:rPr>
        <w:t xml:space="preserve"> </w:t>
      </w:r>
      <w:r>
        <w:rPr>
          <w:sz w:val="24"/>
        </w:rPr>
        <w:t>examination</w:t>
      </w:r>
      <w:r>
        <w:rPr>
          <w:spacing w:val="-15"/>
          <w:sz w:val="24"/>
        </w:rPr>
        <w:t xml:space="preserve"> </w:t>
      </w:r>
      <w:r>
        <w:rPr>
          <w:sz w:val="24"/>
        </w:rPr>
        <w:t>of</w:t>
      </w:r>
      <w:r>
        <w:rPr>
          <w:spacing w:val="-15"/>
          <w:sz w:val="24"/>
        </w:rPr>
        <w:t xml:space="preserve"> </w:t>
      </w:r>
      <w:r>
        <w:rPr>
          <w:sz w:val="24"/>
        </w:rPr>
        <w:t>virtually</w:t>
      </w:r>
      <w:r>
        <w:rPr>
          <w:spacing w:val="-15"/>
          <w:sz w:val="24"/>
        </w:rPr>
        <w:t xml:space="preserve"> </w:t>
      </w:r>
      <w:r>
        <w:rPr>
          <w:sz w:val="24"/>
        </w:rPr>
        <w:t>anyone</w:t>
      </w:r>
      <w:r>
        <w:rPr>
          <w:spacing w:val="-15"/>
          <w:sz w:val="24"/>
        </w:rPr>
        <w:t xml:space="preserve"> </w:t>
      </w:r>
      <w:r>
        <w:rPr>
          <w:sz w:val="24"/>
        </w:rPr>
        <w:t>with</w:t>
      </w:r>
      <w:r>
        <w:rPr>
          <w:spacing w:val="-15"/>
          <w:sz w:val="24"/>
        </w:rPr>
        <w:t xml:space="preserve"> </w:t>
      </w:r>
      <w:r>
        <w:rPr>
          <w:sz w:val="24"/>
        </w:rPr>
        <w:t>a</w:t>
      </w:r>
      <w:r>
        <w:rPr>
          <w:spacing w:val="-15"/>
          <w:sz w:val="24"/>
        </w:rPr>
        <w:t xml:space="preserve"> </w:t>
      </w:r>
      <w:r>
        <w:rPr>
          <w:sz w:val="24"/>
        </w:rPr>
        <w:t>connection</w:t>
      </w:r>
      <w:r>
        <w:rPr>
          <w:spacing w:val="-15"/>
          <w:sz w:val="24"/>
        </w:rPr>
        <w:t xml:space="preserve"> </w:t>
      </w:r>
      <w:r>
        <w:rPr>
          <w:sz w:val="24"/>
        </w:rPr>
        <w:t>to</w:t>
      </w:r>
      <w:r>
        <w:rPr>
          <w:spacing w:val="-15"/>
          <w:sz w:val="24"/>
        </w:rPr>
        <w:t xml:space="preserve"> </w:t>
      </w:r>
      <w:r>
        <w:rPr>
          <w:sz w:val="24"/>
        </w:rPr>
        <w:t>a</w:t>
      </w:r>
      <w:r>
        <w:rPr>
          <w:spacing w:val="-15"/>
          <w:sz w:val="24"/>
        </w:rPr>
        <w:t xml:space="preserve"> </w:t>
      </w:r>
      <w:r>
        <w:rPr>
          <w:sz w:val="24"/>
        </w:rPr>
        <w:t>document, from those who merely viewed or received it to those intimately involved in its creation and evolution.</w:t>
      </w:r>
      <w:r>
        <w:rPr>
          <w:spacing w:val="40"/>
          <w:sz w:val="24"/>
        </w:rPr>
        <w:t xml:space="preserve"> </w:t>
      </w:r>
      <w:r>
        <w:rPr>
          <w:sz w:val="24"/>
        </w:rPr>
        <w:t>Plaintiffs’ attorneys, reviewers and analysts can use this view extensively.</w:t>
      </w:r>
    </w:p>
    <w:p w14:paraId="735ECBA9" w14:textId="77777777" w:rsidR="00016E01" w:rsidRDefault="00000000">
      <w:pPr>
        <w:pStyle w:val="ListParagraph"/>
        <w:numPr>
          <w:ilvl w:val="1"/>
          <w:numId w:val="2"/>
        </w:numPr>
        <w:tabs>
          <w:tab w:val="left" w:pos="1580"/>
        </w:tabs>
        <w:spacing w:before="1"/>
        <w:jc w:val="both"/>
        <w:rPr>
          <w:sz w:val="24"/>
        </w:rPr>
      </w:pPr>
      <w:r>
        <w:rPr>
          <w:sz w:val="24"/>
        </w:rPr>
        <w:t>“All</w:t>
      </w:r>
      <w:r>
        <w:rPr>
          <w:spacing w:val="10"/>
          <w:sz w:val="24"/>
        </w:rPr>
        <w:t xml:space="preserve"> </w:t>
      </w:r>
      <w:r>
        <w:rPr>
          <w:sz w:val="24"/>
        </w:rPr>
        <w:t>Markup.”</w:t>
      </w:r>
      <w:r>
        <w:rPr>
          <w:spacing w:val="12"/>
          <w:sz w:val="24"/>
        </w:rPr>
        <w:t xml:space="preserve"> </w:t>
      </w:r>
      <w:r>
        <w:rPr>
          <w:sz w:val="24"/>
        </w:rPr>
        <w:t>All</w:t>
      </w:r>
      <w:r>
        <w:rPr>
          <w:spacing w:val="13"/>
          <w:sz w:val="24"/>
        </w:rPr>
        <w:t xml:space="preserve"> </w:t>
      </w:r>
      <w:r>
        <w:rPr>
          <w:sz w:val="24"/>
        </w:rPr>
        <w:t>Markup</w:t>
      </w:r>
      <w:r>
        <w:rPr>
          <w:spacing w:val="13"/>
          <w:sz w:val="24"/>
        </w:rPr>
        <w:t xml:space="preserve"> </w:t>
      </w:r>
      <w:r>
        <w:rPr>
          <w:sz w:val="24"/>
        </w:rPr>
        <w:t>shows</w:t>
      </w:r>
      <w:r>
        <w:rPr>
          <w:spacing w:val="13"/>
          <w:sz w:val="24"/>
        </w:rPr>
        <w:t xml:space="preserve"> </w:t>
      </w:r>
      <w:r>
        <w:rPr>
          <w:sz w:val="24"/>
        </w:rPr>
        <w:t>all</w:t>
      </w:r>
      <w:r>
        <w:rPr>
          <w:spacing w:val="13"/>
          <w:sz w:val="24"/>
        </w:rPr>
        <w:t xml:space="preserve"> </w:t>
      </w:r>
      <w:r>
        <w:rPr>
          <w:sz w:val="24"/>
        </w:rPr>
        <w:t>edits</w:t>
      </w:r>
      <w:r>
        <w:rPr>
          <w:spacing w:val="12"/>
          <w:sz w:val="24"/>
        </w:rPr>
        <w:t xml:space="preserve"> </w:t>
      </w:r>
      <w:r>
        <w:rPr>
          <w:sz w:val="24"/>
        </w:rPr>
        <w:t>with</w:t>
      </w:r>
      <w:r>
        <w:rPr>
          <w:spacing w:val="13"/>
          <w:sz w:val="24"/>
        </w:rPr>
        <w:t xml:space="preserve"> </w:t>
      </w:r>
      <w:r>
        <w:rPr>
          <w:sz w:val="24"/>
        </w:rPr>
        <w:t>different</w:t>
      </w:r>
      <w:r>
        <w:rPr>
          <w:spacing w:val="13"/>
          <w:sz w:val="24"/>
        </w:rPr>
        <w:t xml:space="preserve"> </w:t>
      </w:r>
      <w:r>
        <w:rPr>
          <w:sz w:val="24"/>
        </w:rPr>
        <w:t>colors</w:t>
      </w:r>
      <w:r>
        <w:rPr>
          <w:spacing w:val="12"/>
          <w:sz w:val="24"/>
        </w:rPr>
        <w:t xml:space="preserve"> </w:t>
      </w:r>
      <w:r>
        <w:rPr>
          <w:sz w:val="24"/>
        </w:rPr>
        <w:t>of</w:t>
      </w:r>
      <w:r>
        <w:rPr>
          <w:spacing w:val="12"/>
          <w:sz w:val="24"/>
        </w:rPr>
        <w:t xml:space="preserve"> </w:t>
      </w:r>
      <w:r>
        <w:rPr>
          <w:sz w:val="24"/>
        </w:rPr>
        <w:t>text</w:t>
      </w:r>
      <w:r>
        <w:rPr>
          <w:spacing w:val="13"/>
          <w:sz w:val="24"/>
        </w:rPr>
        <w:t xml:space="preserve"> </w:t>
      </w:r>
      <w:r>
        <w:rPr>
          <w:sz w:val="24"/>
        </w:rPr>
        <w:t>and</w:t>
      </w:r>
      <w:r>
        <w:rPr>
          <w:spacing w:val="13"/>
          <w:sz w:val="24"/>
        </w:rPr>
        <w:t xml:space="preserve"> </w:t>
      </w:r>
      <w:r>
        <w:rPr>
          <w:spacing w:val="-2"/>
          <w:sz w:val="24"/>
        </w:rPr>
        <w:t>lines.</w:t>
      </w:r>
    </w:p>
    <w:p w14:paraId="16B807BC" w14:textId="77777777" w:rsidR="00016E01" w:rsidRDefault="00016E01">
      <w:pPr>
        <w:pStyle w:val="BodyText"/>
      </w:pPr>
    </w:p>
    <w:p w14:paraId="2D0D7C28" w14:textId="77777777" w:rsidR="00016E01" w:rsidRDefault="00000000">
      <w:pPr>
        <w:pStyle w:val="BodyText"/>
        <w:spacing w:line="480" w:lineRule="auto"/>
        <w:ind w:left="1580" w:right="398"/>
        <w:jc w:val="both"/>
      </w:pPr>
      <w:r>
        <w:t>All</w:t>
      </w:r>
      <w:r>
        <w:rPr>
          <w:spacing w:val="-9"/>
        </w:rPr>
        <w:t xml:space="preserve"> </w:t>
      </w:r>
      <w:r>
        <w:t>Markup</w:t>
      </w:r>
      <w:r>
        <w:rPr>
          <w:spacing w:val="-10"/>
        </w:rPr>
        <w:t xml:space="preserve"> </w:t>
      </w:r>
      <w:r>
        <w:t>is</w:t>
      </w:r>
      <w:r>
        <w:rPr>
          <w:spacing w:val="-7"/>
        </w:rPr>
        <w:t xml:space="preserve"> </w:t>
      </w:r>
      <w:r>
        <w:t>the</w:t>
      </w:r>
      <w:r>
        <w:rPr>
          <w:spacing w:val="-10"/>
        </w:rPr>
        <w:t xml:space="preserve"> </w:t>
      </w:r>
      <w:r>
        <w:t>Holy</w:t>
      </w:r>
      <w:r>
        <w:rPr>
          <w:spacing w:val="-8"/>
        </w:rPr>
        <w:t xml:space="preserve"> </w:t>
      </w:r>
      <w:r>
        <w:t>Grail,</w:t>
      </w:r>
      <w:r>
        <w:rPr>
          <w:spacing w:val="-10"/>
        </w:rPr>
        <w:t xml:space="preserve"> </w:t>
      </w:r>
      <w:r>
        <w:t>the</w:t>
      </w:r>
      <w:r>
        <w:rPr>
          <w:spacing w:val="-10"/>
        </w:rPr>
        <w:t xml:space="preserve"> </w:t>
      </w:r>
      <w:r>
        <w:t>true</w:t>
      </w:r>
      <w:r>
        <w:rPr>
          <w:spacing w:val="-8"/>
        </w:rPr>
        <w:t xml:space="preserve"> </w:t>
      </w:r>
      <w:r>
        <w:t>X-ray</w:t>
      </w:r>
      <w:r>
        <w:rPr>
          <w:spacing w:val="-10"/>
        </w:rPr>
        <w:t xml:space="preserve"> </w:t>
      </w:r>
      <w:r>
        <w:t>or</w:t>
      </w:r>
      <w:r>
        <w:rPr>
          <w:spacing w:val="-8"/>
        </w:rPr>
        <w:t xml:space="preserve"> </w:t>
      </w:r>
      <w:r>
        <w:t>MRI</w:t>
      </w:r>
      <w:r>
        <w:rPr>
          <w:spacing w:val="-10"/>
        </w:rPr>
        <w:t xml:space="preserve"> </w:t>
      </w:r>
      <w:r>
        <w:t>of</w:t>
      </w:r>
      <w:r>
        <w:rPr>
          <w:spacing w:val="-8"/>
        </w:rPr>
        <w:t xml:space="preserve"> </w:t>
      </w:r>
      <w:r>
        <w:t>a</w:t>
      </w:r>
      <w:r>
        <w:rPr>
          <w:spacing w:val="-11"/>
        </w:rPr>
        <w:t xml:space="preserve"> </w:t>
      </w:r>
      <w:r>
        <w:t>document</w:t>
      </w:r>
      <w:r>
        <w:rPr>
          <w:spacing w:val="-7"/>
        </w:rPr>
        <w:t xml:space="preserve"> </w:t>
      </w:r>
      <w:r>
        <w:t>revealing</w:t>
      </w:r>
      <w:r>
        <w:rPr>
          <w:spacing w:val="-10"/>
        </w:rPr>
        <w:t xml:space="preserve"> </w:t>
      </w:r>
      <w:r>
        <w:t>every layer in color and in context.</w:t>
      </w:r>
      <w:r>
        <w:rPr>
          <w:spacing w:val="40"/>
        </w:rPr>
        <w:t xml:space="preserve"> </w:t>
      </w:r>
      <w:r>
        <w:t>The different colors make it relatively easy for reviewers like Plaintiffs’ attorneys, reviewers and analysts to distinguish sets of edits.</w:t>
      </w:r>
      <w:r>
        <w:rPr>
          <w:spacing w:val="59"/>
        </w:rPr>
        <w:t xml:space="preserve"> </w:t>
      </w:r>
      <w:r>
        <w:t>However,</w:t>
      </w:r>
      <w:r>
        <w:rPr>
          <w:spacing w:val="58"/>
        </w:rPr>
        <w:t xml:space="preserve"> </w:t>
      </w:r>
      <w:r>
        <w:t>because</w:t>
      </w:r>
      <w:r>
        <w:rPr>
          <w:spacing w:val="59"/>
        </w:rPr>
        <w:t xml:space="preserve"> </w:t>
      </w:r>
      <w:r>
        <w:t>of</w:t>
      </w:r>
      <w:r>
        <w:rPr>
          <w:spacing w:val="58"/>
        </w:rPr>
        <w:t xml:space="preserve"> </w:t>
      </w:r>
      <w:r>
        <w:t>its</w:t>
      </w:r>
      <w:r>
        <w:rPr>
          <w:spacing w:val="60"/>
        </w:rPr>
        <w:t xml:space="preserve"> </w:t>
      </w:r>
      <w:r>
        <w:t>completeness,</w:t>
      </w:r>
      <w:r>
        <w:rPr>
          <w:spacing w:val="59"/>
        </w:rPr>
        <w:t xml:space="preserve"> </w:t>
      </w:r>
      <w:r>
        <w:t>showing</w:t>
      </w:r>
      <w:r>
        <w:rPr>
          <w:spacing w:val="59"/>
        </w:rPr>
        <w:t xml:space="preserve"> </w:t>
      </w:r>
      <w:r>
        <w:t>All</w:t>
      </w:r>
      <w:r>
        <w:rPr>
          <w:spacing w:val="59"/>
        </w:rPr>
        <w:t xml:space="preserve"> </w:t>
      </w:r>
      <w:r>
        <w:t>Markup</w:t>
      </w:r>
      <w:r>
        <w:rPr>
          <w:spacing w:val="58"/>
        </w:rPr>
        <w:t xml:space="preserve"> </w:t>
      </w:r>
      <w:r>
        <w:t>can</w:t>
      </w:r>
      <w:r>
        <w:rPr>
          <w:spacing w:val="59"/>
        </w:rPr>
        <w:t xml:space="preserve"> </w:t>
      </w:r>
      <w:r>
        <w:rPr>
          <w:spacing w:val="-4"/>
        </w:rPr>
        <w:t>make</w:t>
      </w:r>
    </w:p>
    <w:p w14:paraId="7960E198" w14:textId="77777777" w:rsidR="00016E01" w:rsidRDefault="00016E01">
      <w:pPr>
        <w:spacing w:line="480" w:lineRule="auto"/>
        <w:jc w:val="both"/>
        <w:sectPr w:rsidR="00016E01">
          <w:headerReference w:type="default" r:id="rId115"/>
          <w:footerReference w:type="default" r:id="rId116"/>
          <w:pgSz w:w="12240" w:h="15840"/>
          <w:pgMar w:top="1340" w:right="1040" w:bottom="280" w:left="1300" w:header="232" w:footer="0" w:gutter="0"/>
          <w:cols w:space="720"/>
        </w:sectPr>
      </w:pPr>
    </w:p>
    <w:p w14:paraId="14BB86F9" w14:textId="77777777" w:rsidR="00016E01" w:rsidRDefault="00000000">
      <w:pPr>
        <w:pStyle w:val="BodyText"/>
        <w:spacing w:before="80" w:line="480" w:lineRule="auto"/>
        <w:ind w:left="1580" w:right="398"/>
        <w:jc w:val="both"/>
      </w:pPr>
      <w:r>
        <w:lastRenderedPageBreak/>
        <w:t>understanding</w:t>
      </w:r>
      <w:r>
        <w:rPr>
          <w:spacing w:val="-15"/>
        </w:rPr>
        <w:t xml:space="preserve"> </w:t>
      </w:r>
      <w:r>
        <w:t>the</w:t>
      </w:r>
      <w:r>
        <w:rPr>
          <w:spacing w:val="-15"/>
        </w:rPr>
        <w:t xml:space="preserve"> </w:t>
      </w:r>
      <w:r>
        <w:t>state</w:t>
      </w:r>
      <w:r>
        <w:rPr>
          <w:spacing w:val="-15"/>
        </w:rPr>
        <w:t xml:space="preserve"> </w:t>
      </w:r>
      <w:r>
        <w:t>and</w:t>
      </w:r>
      <w:r>
        <w:rPr>
          <w:spacing w:val="-15"/>
        </w:rPr>
        <w:t xml:space="preserve"> </w:t>
      </w:r>
      <w:r>
        <w:t>history</w:t>
      </w:r>
      <w:r>
        <w:rPr>
          <w:spacing w:val="-15"/>
        </w:rPr>
        <w:t xml:space="preserve"> </w:t>
      </w:r>
      <w:r>
        <w:t>of</w:t>
      </w:r>
      <w:r>
        <w:rPr>
          <w:spacing w:val="-15"/>
        </w:rPr>
        <w:t xml:space="preserve"> </w:t>
      </w:r>
      <w:r>
        <w:t>a</w:t>
      </w:r>
      <w:r>
        <w:rPr>
          <w:spacing w:val="-15"/>
        </w:rPr>
        <w:t xml:space="preserve"> </w:t>
      </w:r>
      <w:r>
        <w:t>document</w:t>
      </w:r>
      <w:r>
        <w:rPr>
          <w:spacing w:val="-15"/>
        </w:rPr>
        <w:t xml:space="preserve"> </w:t>
      </w:r>
      <w:proofErr w:type="gramStart"/>
      <w:r>
        <w:t>more</w:t>
      </w:r>
      <w:proofErr w:type="gramEnd"/>
      <w:r>
        <w:rPr>
          <w:spacing w:val="-15"/>
        </w:rPr>
        <w:t xml:space="preserve"> </w:t>
      </w:r>
      <w:r>
        <w:t>difficult,</w:t>
      </w:r>
      <w:r>
        <w:rPr>
          <w:spacing w:val="-15"/>
        </w:rPr>
        <w:t xml:space="preserve"> </w:t>
      </w:r>
      <w:r>
        <w:t>not</w:t>
      </w:r>
      <w:r>
        <w:rPr>
          <w:spacing w:val="-15"/>
        </w:rPr>
        <w:t xml:space="preserve"> </w:t>
      </w:r>
      <w:r>
        <w:t>less,</w:t>
      </w:r>
      <w:r>
        <w:rPr>
          <w:spacing w:val="-15"/>
        </w:rPr>
        <w:t xml:space="preserve"> </w:t>
      </w:r>
      <w:r>
        <w:t>especially when there</w:t>
      </w:r>
      <w:r>
        <w:rPr>
          <w:spacing w:val="-1"/>
        </w:rPr>
        <w:t xml:space="preserve"> </w:t>
      </w:r>
      <w:r>
        <w:t>have</w:t>
      </w:r>
      <w:r>
        <w:rPr>
          <w:spacing w:val="-1"/>
        </w:rPr>
        <w:t xml:space="preserve"> </w:t>
      </w:r>
      <w:r>
        <w:t>been multiple</w:t>
      </w:r>
      <w:r>
        <w:rPr>
          <w:spacing w:val="-1"/>
        </w:rPr>
        <w:t xml:space="preserve"> </w:t>
      </w:r>
      <w:r>
        <w:t>and overlapping edits to a</w:t>
      </w:r>
      <w:r>
        <w:rPr>
          <w:spacing w:val="-1"/>
        </w:rPr>
        <w:t xml:space="preserve"> </w:t>
      </w:r>
      <w:r>
        <w:t>section.</w:t>
      </w:r>
      <w:r>
        <w:rPr>
          <w:spacing w:val="40"/>
        </w:rPr>
        <w:t xml:space="preserve"> </w:t>
      </w:r>
      <w:r>
        <w:t>Word remedies this by providing a second level of options for showing changes in different ways in its “Show Markup” menu and its separate Reviewing Pane.</w:t>
      </w:r>
    </w:p>
    <w:p w14:paraId="7935B095" w14:textId="77777777" w:rsidR="00016E01" w:rsidRDefault="00000000">
      <w:pPr>
        <w:pStyle w:val="ListParagraph"/>
        <w:numPr>
          <w:ilvl w:val="0"/>
          <w:numId w:val="2"/>
        </w:numPr>
        <w:tabs>
          <w:tab w:val="left" w:pos="859"/>
        </w:tabs>
        <w:ind w:left="859" w:hanging="359"/>
        <w:jc w:val="both"/>
        <w:rPr>
          <w:sz w:val="24"/>
        </w:rPr>
      </w:pPr>
      <w:r>
        <w:rPr>
          <w:sz w:val="24"/>
        </w:rPr>
        <w:t>Word’s</w:t>
      </w:r>
      <w:r>
        <w:rPr>
          <w:spacing w:val="-5"/>
          <w:sz w:val="24"/>
        </w:rPr>
        <w:t xml:space="preserve"> </w:t>
      </w:r>
      <w:r>
        <w:rPr>
          <w:sz w:val="24"/>
        </w:rPr>
        <w:t>second</w:t>
      </w:r>
      <w:r>
        <w:rPr>
          <w:spacing w:val="-1"/>
          <w:sz w:val="24"/>
        </w:rPr>
        <w:t xml:space="preserve"> </w:t>
      </w:r>
      <w:r>
        <w:rPr>
          <w:sz w:val="24"/>
        </w:rPr>
        <w:t>level</w:t>
      </w:r>
      <w:r>
        <w:rPr>
          <w:spacing w:val="-2"/>
          <w:sz w:val="24"/>
        </w:rPr>
        <w:t xml:space="preserve"> </w:t>
      </w:r>
      <w:r>
        <w:rPr>
          <w:sz w:val="24"/>
        </w:rPr>
        <w:t>Show</w:t>
      </w:r>
      <w:r>
        <w:rPr>
          <w:spacing w:val="-2"/>
          <w:sz w:val="24"/>
        </w:rPr>
        <w:t xml:space="preserve"> </w:t>
      </w:r>
      <w:r>
        <w:rPr>
          <w:sz w:val="24"/>
        </w:rPr>
        <w:t>Markup</w:t>
      </w:r>
      <w:r>
        <w:rPr>
          <w:spacing w:val="-3"/>
          <w:sz w:val="24"/>
        </w:rPr>
        <w:t xml:space="preserve"> </w:t>
      </w:r>
      <w:r>
        <w:rPr>
          <w:sz w:val="24"/>
        </w:rPr>
        <w:t>menu</w:t>
      </w:r>
      <w:r>
        <w:rPr>
          <w:spacing w:val="-1"/>
          <w:sz w:val="24"/>
        </w:rPr>
        <w:t xml:space="preserve"> </w:t>
      </w:r>
      <w:r>
        <w:rPr>
          <w:sz w:val="24"/>
        </w:rPr>
        <w:t>options</w:t>
      </w:r>
      <w:r>
        <w:rPr>
          <w:spacing w:val="1"/>
          <w:sz w:val="24"/>
        </w:rPr>
        <w:t xml:space="preserve"> </w:t>
      </w:r>
      <w:r>
        <w:rPr>
          <w:spacing w:val="-2"/>
          <w:sz w:val="24"/>
        </w:rPr>
        <w:t>include:</w:t>
      </w:r>
    </w:p>
    <w:p w14:paraId="1BC431D4" w14:textId="77777777" w:rsidR="00016E01" w:rsidRDefault="00016E01">
      <w:pPr>
        <w:pStyle w:val="BodyText"/>
      </w:pPr>
    </w:p>
    <w:p w14:paraId="50B8427E" w14:textId="77777777" w:rsidR="00016E01" w:rsidRDefault="00000000">
      <w:pPr>
        <w:pStyle w:val="ListParagraph"/>
        <w:numPr>
          <w:ilvl w:val="1"/>
          <w:numId w:val="2"/>
        </w:numPr>
        <w:tabs>
          <w:tab w:val="left" w:pos="1580"/>
        </w:tabs>
        <w:spacing w:line="480" w:lineRule="auto"/>
        <w:ind w:right="399"/>
        <w:jc w:val="both"/>
        <w:rPr>
          <w:sz w:val="24"/>
        </w:rPr>
      </w:pPr>
      <w:r>
        <w:rPr>
          <w:sz w:val="24"/>
        </w:rPr>
        <w:t>“Comments.” Checked to display, unchecked to not display.</w:t>
      </w:r>
      <w:r>
        <w:rPr>
          <w:spacing w:val="40"/>
          <w:sz w:val="24"/>
        </w:rPr>
        <w:t xml:space="preserve"> </w:t>
      </w:r>
      <w:r>
        <w:rPr>
          <w:sz w:val="24"/>
        </w:rPr>
        <w:t>Comments can be distracting, i.</w:t>
      </w:r>
      <w:proofErr w:type="gramStart"/>
      <w:r>
        <w:rPr>
          <w:sz w:val="24"/>
        </w:rPr>
        <w:t>e.,</w:t>
      </w:r>
      <w:proofErr w:type="gramEnd"/>
      <w:r>
        <w:rPr>
          <w:sz w:val="24"/>
        </w:rPr>
        <w:t xml:space="preserve"> waste precious and expensive time, depending on the context and content of the comment, and why it is being reviewed by Plaintiffs’ attorneys, reviewers and analysts. When documents are </w:t>
      </w:r>
      <w:proofErr w:type="gramStart"/>
      <w:r>
        <w:rPr>
          <w:sz w:val="24"/>
        </w:rPr>
        <w:t>being viewed</w:t>
      </w:r>
      <w:proofErr w:type="gramEnd"/>
      <w:r>
        <w:rPr>
          <w:sz w:val="24"/>
        </w:rPr>
        <w:t xml:space="preserve"> in full screen width (page width) for maximum legibility, displaying comments reduces the width by the width of a comment box.</w:t>
      </w:r>
    </w:p>
    <w:p w14:paraId="47DBC99E" w14:textId="77777777" w:rsidR="00016E01" w:rsidRDefault="00000000">
      <w:pPr>
        <w:pStyle w:val="ListParagraph"/>
        <w:numPr>
          <w:ilvl w:val="1"/>
          <w:numId w:val="2"/>
        </w:numPr>
        <w:tabs>
          <w:tab w:val="left" w:pos="1580"/>
        </w:tabs>
        <w:spacing w:before="1" w:line="480" w:lineRule="auto"/>
        <w:ind w:right="395"/>
        <w:jc w:val="both"/>
        <w:rPr>
          <w:sz w:val="24"/>
        </w:rPr>
      </w:pPr>
      <w:r>
        <w:rPr>
          <w:spacing w:val="-2"/>
          <w:sz w:val="24"/>
        </w:rPr>
        <w:t xml:space="preserve"> </w:t>
      </w:r>
      <w:r>
        <w:rPr>
          <w:sz w:val="24"/>
        </w:rPr>
        <w:t>​“Formatting.” Checked to display, unchecked to not display. Turning off the display of formatting options is often addition by subtraction; the actual format is still shown, but the history of format changes is usually non-substantive, and not displaying formatting changes unclutters the display and speeds review.</w:t>
      </w:r>
    </w:p>
    <w:p w14:paraId="55D2972D" w14:textId="77777777" w:rsidR="00016E01" w:rsidRDefault="00000000">
      <w:pPr>
        <w:pStyle w:val="ListParagraph"/>
        <w:numPr>
          <w:ilvl w:val="1"/>
          <w:numId w:val="2"/>
        </w:numPr>
        <w:tabs>
          <w:tab w:val="left" w:pos="1580"/>
        </w:tabs>
        <w:spacing w:before="1" w:line="480" w:lineRule="auto"/>
        <w:ind w:right="395"/>
        <w:jc w:val="both"/>
        <w:rPr>
          <w:sz w:val="24"/>
        </w:rPr>
      </w:pPr>
      <w:r>
        <w:rPr>
          <w:sz w:val="24"/>
        </w:rPr>
        <w:t>“Insertions</w:t>
      </w:r>
      <w:r>
        <w:rPr>
          <w:spacing w:val="-5"/>
          <w:sz w:val="24"/>
        </w:rPr>
        <w:t xml:space="preserve"> </w:t>
      </w:r>
      <w:r>
        <w:rPr>
          <w:sz w:val="24"/>
        </w:rPr>
        <w:t>and</w:t>
      </w:r>
      <w:r>
        <w:rPr>
          <w:spacing w:val="-6"/>
          <w:sz w:val="24"/>
        </w:rPr>
        <w:t xml:space="preserve"> </w:t>
      </w:r>
      <w:r>
        <w:rPr>
          <w:sz w:val="24"/>
        </w:rPr>
        <w:t>Deletions.”</w:t>
      </w:r>
      <w:r>
        <w:rPr>
          <w:spacing w:val="-7"/>
          <w:sz w:val="24"/>
        </w:rPr>
        <w:t xml:space="preserve"> </w:t>
      </w:r>
      <w:r>
        <w:rPr>
          <w:sz w:val="24"/>
        </w:rPr>
        <w:t>Checked</w:t>
      </w:r>
      <w:r>
        <w:rPr>
          <w:spacing w:val="-6"/>
          <w:sz w:val="24"/>
        </w:rPr>
        <w:t xml:space="preserve"> </w:t>
      </w:r>
      <w:r>
        <w:rPr>
          <w:sz w:val="24"/>
        </w:rPr>
        <w:t>to</w:t>
      </w:r>
      <w:r>
        <w:rPr>
          <w:spacing w:val="-5"/>
          <w:sz w:val="24"/>
        </w:rPr>
        <w:t xml:space="preserve"> </w:t>
      </w:r>
      <w:r>
        <w:rPr>
          <w:sz w:val="24"/>
        </w:rPr>
        <w:t>display,</w:t>
      </w:r>
      <w:r>
        <w:rPr>
          <w:spacing w:val="-6"/>
          <w:sz w:val="24"/>
        </w:rPr>
        <w:t xml:space="preserve"> </w:t>
      </w:r>
      <w:r>
        <w:rPr>
          <w:sz w:val="24"/>
        </w:rPr>
        <w:t>unchecked</w:t>
      </w:r>
      <w:r>
        <w:rPr>
          <w:spacing w:val="-6"/>
          <w:sz w:val="24"/>
        </w:rPr>
        <w:t xml:space="preserve"> </w:t>
      </w:r>
      <w:r>
        <w:rPr>
          <w:sz w:val="24"/>
        </w:rPr>
        <w:t>to</w:t>
      </w:r>
      <w:r>
        <w:rPr>
          <w:spacing w:val="-5"/>
          <w:sz w:val="24"/>
        </w:rPr>
        <w:t xml:space="preserve"> </w:t>
      </w:r>
      <w:r>
        <w:rPr>
          <w:sz w:val="24"/>
        </w:rPr>
        <w:t>not</w:t>
      </w:r>
      <w:r>
        <w:rPr>
          <w:spacing w:val="-6"/>
          <w:sz w:val="24"/>
        </w:rPr>
        <w:t xml:space="preserve"> </w:t>
      </w:r>
      <w:r>
        <w:rPr>
          <w:sz w:val="24"/>
        </w:rPr>
        <w:t>display.</w:t>
      </w:r>
      <w:r>
        <w:rPr>
          <w:spacing w:val="-6"/>
          <w:sz w:val="24"/>
        </w:rPr>
        <w:t xml:space="preserve"> </w:t>
      </w:r>
      <w:r>
        <w:rPr>
          <w:sz w:val="24"/>
        </w:rPr>
        <w:t>This</w:t>
      </w:r>
      <w:r>
        <w:rPr>
          <w:spacing w:val="-5"/>
          <w:sz w:val="24"/>
        </w:rPr>
        <w:t xml:space="preserve"> </w:t>
      </w:r>
      <w:r>
        <w:rPr>
          <w:sz w:val="24"/>
        </w:rPr>
        <w:t>is</w:t>
      </w:r>
      <w:r>
        <w:rPr>
          <w:spacing w:val="-6"/>
          <w:sz w:val="24"/>
        </w:rPr>
        <w:t xml:space="preserve"> </w:t>
      </w:r>
      <w:r>
        <w:rPr>
          <w:sz w:val="24"/>
        </w:rPr>
        <w:t>a critical</w:t>
      </w:r>
      <w:r>
        <w:rPr>
          <w:spacing w:val="-12"/>
          <w:sz w:val="24"/>
        </w:rPr>
        <w:t xml:space="preserve"> </w:t>
      </w:r>
      <w:r>
        <w:rPr>
          <w:sz w:val="24"/>
        </w:rPr>
        <w:t>capability,</w:t>
      </w:r>
      <w:r>
        <w:rPr>
          <w:spacing w:val="-13"/>
          <w:sz w:val="24"/>
        </w:rPr>
        <w:t xml:space="preserve"> </w:t>
      </w:r>
      <w:r>
        <w:rPr>
          <w:sz w:val="24"/>
        </w:rPr>
        <w:t>enabling</w:t>
      </w:r>
      <w:r>
        <w:rPr>
          <w:spacing w:val="-13"/>
          <w:sz w:val="24"/>
        </w:rPr>
        <w:t xml:space="preserve"> </w:t>
      </w:r>
      <w:r>
        <w:rPr>
          <w:sz w:val="24"/>
        </w:rPr>
        <w:t>Plaintiffs’</w:t>
      </w:r>
      <w:r>
        <w:rPr>
          <w:spacing w:val="-13"/>
          <w:sz w:val="24"/>
        </w:rPr>
        <w:t xml:space="preserve"> </w:t>
      </w:r>
      <w:r>
        <w:rPr>
          <w:sz w:val="24"/>
        </w:rPr>
        <w:t>attorneys,</w:t>
      </w:r>
      <w:r>
        <w:rPr>
          <w:spacing w:val="-12"/>
          <w:sz w:val="24"/>
        </w:rPr>
        <w:t xml:space="preserve"> </w:t>
      </w:r>
      <w:r>
        <w:rPr>
          <w:sz w:val="24"/>
        </w:rPr>
        <w:t>reviewers</w:t>
      </w:r>
      <w:r>
        <w:rPr>
          <w:spacing w:val="-11"/>
          <w:sz w:val="24"/>
        </w:rPr>
        <w:t xml:space="preserve"> </w:t>
      </w:r>
      <w:r>
        <w:rPr>
          <w:sz w:val="24"/>
        </w:rPr>
        <w:t>and</w:t>
      </w:r>
      <w:r>
        <w:rPr>
          <w:spacing w:val="-13"/>
          <w:sz w:val="24"/>
        </w:rPr>
        <w:t xml:space="preserve"> </w:t>
      </w:r>
      <w:r>
        <w:rPr>
          <w:sz w:val="24"/>
        </w:rPr>
        <w:t>analysts</w:t>
      </w:r>
      <w:r>
        <w:rPr>
          <w:spacing w:val="-12"/>
          <w:sz w:val="24"/>
        </w:rPr>
        <w:t xml:space="preserve"> </w:t>
      </w:r>
      <w:r>
        <w:rPr>
          <w:sz w:val="24"/>
        </w:rPr>
        <w:t>to</w:t>
      </w:r>
      <w:r>
        <w:rPr>
          <w:spacing w:val="-12"/>
          <w:sz w:val="24"/>
        </w:rPr>
        <w:t xml:space="preserve"> </w:t>
      </w:r>
      <w:r>
        <w:rPr>
          <w:sz w:val="24"/>
        </w:rPr>
        <w:t xml:space="preserve">navigate and isolate </w:t>
      </w:r>
      <w:proofErr w:type="gramStart"/>
      <w:r>
        <w:rPr>
          <w:sz w:val="24"/>
        </w:rPr>
        <w:t>any and all</w:t>
      </w:r>
      <w:proofErr w:type="gramEnd"/>
      <w:r>
        <w:rPr>
          <w:sz w:val="24"/>
        </w:rPr>
        <w:t xml:space="preserve"> </w:t>
      </w:r>
      <w:proofErr w:type="spellStart"/>
      <w:r>
        <w:rPr>
          <w:sz w:val="24"/>
        </w:rPr>
        <w:t>editss</w:t>
      </w:r>
      <w:proofErr w:type="spellEnd"/>
      <w:r>
        <w:rPr>
          <w:sz w:val="24"/>
        </w:rPr>
        <w:t xml:space="preserve"> of a document. Word provides three distinct ways to display these revisions via its Balloons and Specific People sub-menus. The Balloons menu looks like this in a recent version of Word:</w:t>
      </w:r>
    </w:p>
    <w:p w14:paraId="0AFE7EF4" w14:textId="77777777" w:rsidR="00016E01" w:rsidRDefault="00016E01">
      <w:pPr>
        <w:spacing w:line="480" w:lineRule="auto"/>
        <w:jc w:val="both"/>
        <w:rPr>
          <w:sz w:val="24"/>
        </w:rPr>
        <w:sectPr w:rsidR="00016E01">
          <w:headerReference w:type="default" r:id="rId117"/>
          <w:footerReference w:type="default" r:id="rId118"/>
          <w:pgSz w:w="12240" w:h="15840"/>
          <w:pgMar w:top="1340" w:right="1040" w:bottom="280" w:left="1300" w:header="232" w:footer="0" w:gutter="0"/>
          <w:cols w:space="720"/>
        </w:sectPr>
      </w:pPr>
    </w:p>
    <w:p w14:paraId="605915CE" w14:textId="77777777" w:rsidR="00016E01" w:rsidRDefault="00000000">
      <w:pPr>
        <w:pStyle w:val="BodyText"/>
      </w:pPr>
      <w:r>
        <w:rPr>
          <w:noProof/>
        </w:rPr>
        <w:lastRenderedPageBreak/>
        <mc:AlternateContent>
          <mc:Choice Requires="wpg">
            <w:drawing>
              <wp:anchor distT="0" distB="0" distL="0" distR="0" simplePos="0" relativeHeight="15733248" behindDoc="0" locked="0" layoutInCell="1" allowOverlap="1" wp14:anchorId="56C0586B" wp14:editId="2C0CD9D0">
                <wp:simplePos x="0" y="0"/>
                <wp:positionH relativeFrom="page">
                  <wp:posOffset>1377950</wp:posOffset>
                </wp:positionH>
                <wp:positionV relativeFrom="page">
                  <wp:posOffset>920750</wp:posOffset>
                </wp:positionV>
                <wp:extent cx="5969000" cy="2050414"/>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2050414"/>
                          <a:chOff x="0" y="0"/>
                          <a:chExt cx="5969000" cy="2050414"/>
                        </a:xfrm>
                      </wpg:grpSpPr>
                      <pic:pic xmlns:pic="http://schemas.openxmlformats.org/drawingml/2006/picture">
                        <pic:nvPicPr>
                          <pic:cNvPr id="263" name="Image 263"/>
                          <pic:cNvPicPr/>
                        </pic:nvPicPr>
                        <pic:blipFill>
                          <a:blip r:embed="rId119" cstate="print"/>
                          <a:stretch>
                            <a:fillRect/>
                          </a:stretch>
                        </pic:blipFill>
                        <pic:spPr>
                          <a:xfrm>
                            <a:off x="12700" y="12700"/>
                            <a:ext cx="5943600" cy="2025015"/>
                          </a:xfrm>
                          <a:prstGeom prst="rect">
                            <a:avLst/>
                          </a:prstGeom>
                        </pic:spPr>
                      </pic:pic>
                      <wps:wsp>
                        <wps:cNvPr id="264" name="Graphic 264"/>
                        <wps:cNvSpPr/>
                        <wps:spPr>
                          <a:xfrm>
                            <a:off x="6350" y="6350"/>
                            <a:ext cx="5956300" cy="2037714"/>
                          </a:xfrm>
                          <a:custGeom>
                            <a:avLst/>
                            <a:gdLst/>
                            <a:ahLst/>
                            <a:cxnLst/>
                            <a:rect l="l" t="t" r="r" b="b"/>
                            <a:pathLst>
                              <a:path w="5956300" h="2037714">
                                <a:moveTo>
                                  <a:pt x="0" y="2037715"/>
                                </a:moveTo>
                                <a:lnTo>
                                  <a:pt x="5956300" y="2037715"/>
                                </a:lnTo>
                                <a:lnTo>
                                  <a:pt x="5956300" y="0"/>
                                </a:lnTo>
                                <a:lnTo>
                                  <a:pt x="0" y="0"/>
                                </a:lnTo>
                                <a:lnTo>
                                  <a:pt x="0" y="2037715"/>
                                </a:lnTo>
                                <a:close/>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4B86E4BE" id="Group 262" o:spid="_x0000_s1026" style="position:absolute;margin-left:108.5pt;margin-top:72.5pt;width:470pt;height:161.45pt;z-index:15733248;mso-wrap-distance-left:0;mso-wrap-distance-right:0;mso-position-horizontal-relative:page;mso-position-vertical-relative:page" coordsize="59690,20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3" o:spid="_x0000_s1027" type="#_x0000_t75" style="position:absolute;left:127;top:127;width:59436;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">
                  <v:imagedata r:id="rId120" o:title=""/>
                </v:shape>
                <v:shape id="Graphic 264" o:spid="_x0000_s1028" style="position:absolute;left:63;top:63;width:59563;height:20377;visibility:visible;mso-wrap-style:square;v-text-anchor:top" coordsize="5956300,203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" path="m,2037715r5956300,l5956300,,,,,2037715xe" filled="f" strokecolor="#5b9bd4" strokeweight="1pt">
                  <v:path arrowok="t"/>
                </v:shape>
                <w10:wrap anchorx="page" anchory="page"/>
              </v:group>
            </w:pict>
          </mc:Fallback>
        </mc:AlternateContent>
      </w:r>
    </w:p>
    <w:p w14:paraId="54A65E65" w14:textId="77777777" w:rsidR="00016E01" w:rsidRDefault="00016E01">
      <w:pPr>
        <w:pStyle w:val="BodyText"/>
      </w:pPr>
    </w:p>
    <w:p w14:paraId="0D802B60" w14:textId="77777777" w:rsidR="00016E01" w:rsidRDefault="00016E01">
      <w:pPr>
        <w:pStyle w:val="BodyText"/>
      </w:pPr>
    </w:p>
    <w:p w14:paraId="090CBDD2" w14:textId="77777777" w:rsidR="00016E01" w:rsidRDefault="00016E01">
      <w:pPr>
        <w:pStyle w:val="BodyText"/>
      </w:pPr>
    </w:p>
    <w:p w14:paraId="48DAE0C1" w14:textId="77777777" w:rsidR="00016E01" w:rsidRDefault="00016E01">
      <w:pPr>
        <w:pStyle w:val="BodyText"/>
      </w:pPr>
    </w:p>
    <w:p w14:paraId="0FED2030" w14:textId="77777777" w:rsidR="00016E01" w:rsidRDefault="00016E01">
      <w:pPr>
        <w:pStyle w:val="BodyText"/>
      </w:pPr>
    </w:p>
    <w:p w14:paraId="16F87D46" w14:textId="77777777" w:rsidR="00016E01" w:rsidRDefault="00016E01">
      <w:pPr>
        <w:pStyle w:val="BodyText"/>
      </w:pPr>
    </w:p>
    <w:p w14:paraId="55EAA3DF" w14:textId="77777777" w:rsidR="00016E01" w:rsidRDefault="00016E01">
      <w:pPr>
        <w:pStyle w:val="BodyText"/>
      </w:pPr>
    </w:p>
    <w:p w14:paraId="259D79C1" w14:textId="77777777" w:rsidR="00016E01" w:rsidRDefault="00016E01">
      <w:pPr>
        <w:pStyle w:val="BodyText"/>
      </w:pPr>
    </w:p>
    <w:p w14:paraId="2554AF7D" w14:textId="77777777" w:rsidR="00016E01" w:rsidRDefault="00016E01">
      <w:pPr>
        <w:pStyle w:val="BodyText"/>
      </w:pPr>
    </w:p>
    <w:p w14:paraId="3CDD281A" w14:textId="77777777" w:rsidR="00016E01" w:rsidRDefault="00016E01">
      <w:pPr>
        <w:pStyle w:val="BodyText"/>
      </w:pPr>
    </w:p>
    <w:p w14:paraId="0B58312F" w14:textId="77777777" w:rsidR="00016E01" w:rsidRDefault="00016E01">
      <w:pPr>
        <w:pStyle w:val="BodyText"/>
      </w:pPr>
    </w:p>
    <w:p w14:paraId="51639357" w14:textId="77777777" w:rsidR="00016E01" w:rsidRDefault="00016E01">
      <w:pPr>
        <w:pStyle w:val="BodyText"/>
        <w:spacing w:before="8"/>
      </w:pPr>
    </w:p>
    <w:p w14:paraId="74186471" w14:textId="77777777" w:rsidR="00016E01" w:rsidRDefault="00000000">
      <w:pPr>
        <w:pStyle w:val="ListParagraph"/>
        <w:numPr>
          <w:ilvl w:val="1"/>
          <w:numId w:val="2"/>
        </w:numPr>
        <w:tabs>
          <w:tab w:val="left" w:pos="1580"/>
        </w:tabs>
        <w:spacing w:line="480" w:lineRule="auto"/>
        <w:ind w:right="395"/>
        <w:jc w:val="both"/>
        <w:rPr>
          <w:sz w:val="24"/>
        </w:rPr>
      </w:pPr>
      <w:r>
        <w:rPr>
          <w:sz w:val="24"/>
        </w:rPr>
        <w:t xml:space="preserve">“Show All Revisions Inline” displays changes via </w:t>
      </w:r>
      <w:proofErr w:type="gramStart"/>
      <w:r>
        <w:rPr>
          <w:sz w:val="24"/>
        </w:rPr>
        <w:t>strike-throughs</w:t>
      </w:r>
      <w:proofErr w:type="gramEnd"/>
      <w:r>
        <w:rPr>
          <w:sz w:val="24"/>
        </w:rPr>
        <w:t xml:space="preserve"> and using different</w:t>
      </w:r>
      <w:r>
        <w:rPr>
          <w:spacing w:val="-9"/>
          <w:sz w:val="24"/>
        </w:rPr>
        <w:t xml:space="preserve"> </w:t>
      </w:r>
      <w:r>
        <w:rPr>
          <w:sz w:val="24"/>
        </w:rPr>
        <w:t>text</w:t>
      </w:r>
      <w:r>
        <w:rPr>
          <w:spacing w:val="-12"/>
          <w:sz w:val="24"/>
        </w:rPr>
        <w:t xml:space="preserve"> </w:t>
      </w:r>
      <w:r>
        <w:rPr>
          <w:sz w:val="24"/>
        </w:rPr>
        <w:t>colors</w:t>
      </w:r>
      <w:r>
        <w:rPr>
          <w:spacing w:val="-9"/>
          <w:sz w:val="24"/>
        </w:rPr>
        <w:t xml:space="preserve"> </w:t>
      </w:r>
      <w:r>
        <w:rPr>
          <w:sz w:val="24"/>
        </w:rPr>
        <w:t>with</w:t>
      </w:r>
      <w:r>
        <w:rPr>
          <w:spacing w:val="-9"/>
          <w:sz w:val="24"/>
        </w:rPr>
        <w:t xml:space="preserve"> </w:t>
      </w:r>
      <w:r>
        <w:rPr>
          <w:sz w:val="24"/>
        </w:rPr>
        <w:t>comments</w:t>
      </w:r>
      <w:r>
        <w:rPr>
          <w:spacing w:val="-11"/>
          <w:sz w:val="24"/>
        </w:rPr>
        <w:t xml:space="preserve"> </w:t>
      </w:r>
      <w:r>
        <w:rPr>
          <w:sz w:val="24"/>
        </w:rPr>
        <w:t>hidden.</w:t>
      </w:r>
      <w:r>
        <w:rPr>
          <w:spacing w:val="-12"/>
          <w:sz w:val="24"/>
        </w:rPr>
        <w:t xml:space="preserve"> </w:t>
      </w:r>
      <w:r>
        <w:rPr>
          <w:sz w:val="24"/>
        </w:rPr>
        <w:t>However,</w:t>
      </w:r>
      <w:r>
        <w:rPr>
          <w:spacing w:val="-10"/>
          <w:sz w:val="24"/>
        </w:rPr>
        <w:t xml:space="preserve"> </w:t>
      </w:r>
      <w:r>
        <w:rPr>
          <w:i/>
          <w:sz w:val="24"/>
        </w:rPr>
        <w:t>this</w:t>
      </w:r>
      <w:r>
        <w:rPr>
          <w:i/>
          <w:spacing w:val="-11"/>
          <w:sz w:val="24"/>
        </w:rPr>
        <w:t xml:space="preserve"> </w:t>
      </w:r>
      <w:r>
        <w:rPr>
          <w:i/>
          <w:sz w:val="24"/>
        </w:rPr>
        <w:t>option</w:t>
      </w:r>
      <w:r>
        <w:rPr>
          <w:i/>
          <w:spacing w:val="-12"/>
          <w:sz w:val="24"/>
        </w:rPr>
        <w:t xml:space="preserve"> </w:t>
      </w:r>
      <w:r>
        <w:rPr>
          <w:i/>
          <w:sz w:val="24"/>
        </w:rPr>
        <w:t>hides</w:t>
      </w:r>
      <w:r>
        <w:rPr>
          <w:i/>
          <w:spacing w:val="-12"/>
          <w:sz w:val="24"/>
        </w:rPr>
        <w:t xml:space="preserve"> </w:t>
      </w:r>
      <w:r>
        <w:rPr>
          <w:i/>
          <w:sz w:val="24"/>
        </w:rPr>
        <w:t xml:space="preserve">substantive and critical information, i.e., the name of </w:t>
      </w:r>
      <w:proofErr w:type="gramStart"/>
      <w:r>
        <w:rPr>
          <w:i/>
          <w:sz w:val="24"/>
        </w:rPr>
        <w:t>person</w:t>
      </w:r>
      <w:proofErr w:type="gramEnd"/>
      <w:r>
        <w:rPr>
          <w:i/>
          <w:sz w:val="24"/>
        </w:rPr>
        <w:t xml:space="preserve"> who made the revision and the date and time that the revision was made. </w:t>
      </w:r>
      <w:r>
        <w:rPr>
          <w:sz w:val="24"/>
        </w:rPr>
        <w:t xml:space="preserve">In order to see that information in this mode, a reviewer has to hover the mouse cursor over the change, an impossibility with a TIFF </w:t>
      </w:r>
      <w:proofErr w:type="gramStart"/>
      <w:r>
        <w:rPr>
          <w:sz w:val="24"/>
        </w:rPr>
        <w:t>image..</w:t>
      </w:r>
      <w:proofErr w:type="gramEnd"/>
    </w:p>
    <w:p w14:paraId="66D23C35" w14:textId="77777777" w:rsidR="00016E01" w:rsidRDefault="00000000">
      <w:pPr>
        <w:pStyle w:val="ListParagraph"/>
        <w:numPr>
          <w:ilvl w:val="1"/>
          <w:numId w:val="2"/>
        </w:numPr>
        <w:tabs>
          <w:tab w:val="left" w:pos="1580"/>
        </w:tabs>
        <w:spacing w:before="1" w:line="480" w:lineRule="auto"/>
        <w:ind w:right="394"/>
        <w:jc w:val="both"/>
        <w:rPr>
          <w:sz w:val="24"/>
        </w:rPr>
      </w:pPr>
      <w:r>
        <w:rPr>
          <w:sz w:val="24"/>
        </w:rPr>
        <w:t>“Show</w:t>
      </w:r>
      <w:r>
        <w:rPr>
          <w:spacing w:val="-14"/>
          <w:sz w:val="24"/>
        </w:rPr>
        <w:t xml:space="preserve"> </w:t>
      </w:r>
      <w:r>
        <w:rPr>
          <w:sz w:val="24"/>
        </w:rPr>
        <w:t>Revisions</w:t>
      </w:r>
      <w:r>
        <w:rPr>
          <w:spacing w:val="-13"/>
          <w:sz w:val="24"/>
        </w:rPr>
        <w:t xml:space="preserve"> </w:t>
      </w:r>
      <w:r>
        <w:rPr>
          <w:sz w:val="24"/>
        </w:rPr>
        <w:t>in</w:t>
      </w:r>
      <w:r>
        <w:rPr>
          <w:spacing w:val="-13"/>
          <w:sz w:val="24"/>
        </w:rPr>
        <w:t xml:space="preserve"> </w:t>
      </w:r>
      <w:r>
        <w:rPr>
          <w:sz w:val="24"/>
        </w:rPr>
        <w:t>Balloons”</w:t>
      </w:r>
      <w:r>
        <w:rPr>
          <w:spacing w:val="-14"/>
          <w:sz w:val="24"/>
        </w:rPr>
        <w:t xml:space="preserve"> </w:t>
      </w:r>
      <w:r>
        <w:rPr>
          <w:sz w:val="24"/>
        </w:rPr>
        <w:t>augments</w:t>
      </w:r>
      <w:r>
        <w:rPr>
          <w:spacing w:val="-13"/>
          <w:sz w:val="24"/>
        </w:rPr>
        <w:t xml:space="preserve"> </w:t>
      </w:r>
      <w:r>
        <w:rPr>
          <w:sz w:val="24"/>
        </w:rPr>
        <w:t>“Show</w:t>
      </w:r>
      <w:r>
        <w:rPr>
          <w:spacing w:val="-9"/>
          <w:sz w:val="24"/>
        </w:rPr>
        <w:t xml:space="preserve"> </w:t>
      </w:r>
      <w:r>
        <w:rPr>
          <w:sz w:val="24"/>
        </w:rPr>
        <w:t>All</w:t>
      </w:r>
      <w:r>
        <w:rPr>
          <w:spacing w:val="-13"/>
          <w:sz w:val="24"/>
        </w:rPr>
        <w:t xml:space="preserve"> </w:t>
      </w:r>
      <w:r>
        <w:rPr>
          <w:sz w:val="24"/>
        </w:rPr>
        <w:t>Revisions”</w:t>
      </w:r>
      <w:r>
        <w:rPr>
          <w:spacing w:val="-14"/>
          <w:sz w:val="24"/>
        </w:rPr>
        <w:t xml:space="preserve"> </w:t>
      </w:r>
      <w:r>
        <w:rPr>
          <w:sz w:val="24"/>
        </w:rPr>
        <w:t>by</w:t>
      </w:r>
      <w:r>
        <w:rPr>
          <w:spacing w:val="-13"/>
          <w:sz w:val="24"/>
        </w:rPr>
        <w:t xml:space="preserve"> </w:t>
      </w:r>
      <w:r>
        <w:rPr>
          <w:sz w:val="24"/>
        </w:rPr>
        <w:t>also</w:t>
      </w:r>
      <w:r>
        <w:rPr>
          <w:spacing w:val="-12"/>
          <w:sz w:val="24"/>
        </w:rPr>
        <w:t xml:space="preserve"> </w:t>
      </w:r>
      <w:r>
        <w:rPr>
          <w:sz w:val="24"/>
        </w:rPr>
        <w:t>showing</w:t>
      </w:r>
      <w:r>
        <w:rPr>
          <w:spacing w:val="-13"/>
          <w:sz w:val="24"/>
        </w:rPr>
        <w:t xml:space="preserve"> </w:t>
      </w:r>
      <w:r>
        <w:rPr>
          <w:sz w:val="24"/>
        </w:rPr>
        <w:t xml:space="preserve">all revisions in individual boxes, one for each change, in the right margin. Each revision box has a line to the spot in the text where the revision was </w:t>
      </w:r>
      <w:proofErr w:type="gramStart"/>
      <w:r>
        <w:rPr>
          <w:sz w:val="24"/>
        </w:rPr>
        <w:t>made, and</w:t>
      </w:r>
      <w:proofErr w:type="gramEnd"/>
      <w:r>
        <w:rPr>
          <w:sz w:val="24"/>
        </w:rPr>
        <w:t xml:space="preserve"> includes the name of the person who made the change and the date and time that the</w:t>
      </w:r>
      <w:r>
        <w:rPr>
          <w:spacing w:val="-15"/>
          <w:sz w:val="24"/>
        </w:rPr>
        <w:t xml:space="preserve"> </w:t>
      </w:r>
      <w:r>
        <w:rPr>
          <w:sz w:val="24"/>
        </w:rPr>
        <w:t>revision</w:t>
      </w:r>
      <w:r>
        <w:rPr>
          <w:spacing w:val="-15"/>
          <w:sz w:val="24"/>
        </w:rPr>
        <w:t xml:space="preserve"> </w:t>
      </w:r>
      <w:r>
        <w:rPr>
          <w:sz w:val="24"/>
        </w:rPr>
        <w:t>was</w:t>
      </w:r>
      <w:r>
        <w:rPr>
          <w:spacing w:val="-15"/>
          <w:sz w:val="24"/>
        </w:rPr>
        <w:t xml:space="preserve"> </w:t>
      </w:r>
      <w:r>
        <w:rPr>
          <w:sz w:val="24"/>
        </w:rPr>
        <w:t>made.</w:t>
      </w:r>
      <w:r>
        <w:rPr>
          <w:spacing w:val="-15"/>
          <w:sz w:val="24"/>
        </w:rPr>
        <w:t xml:space="preserve"> </w:t>
      </w:r>
      <w:r>
        <w:rPr>
          <w:sz w:val="24"/>
        </w:rPr>
        <w:t>However,</w:t>
      </w:r>
      <w:r>
        <w:rPr>
          <w:spacing w:val="-14"/>
          <w:sz w:val="24"/>
        </w:rPr>
        <w:t xml:space="preserve"> </w:t>
      </w:r>
      <w:r>
        <w:rPr>
          <w:sz w:val="24"/>
        </w:rPr>
        <w:t>even</w:t>
      </w:r>
      <w:r>
        <w:rPr>
          <w:spacing w:val="-13"/>
          <w:sz w:val="24"/>
        </w:rPr>
        <w:t xml:space="preserve"> </w:t>
      </w:r>
      <w:r>
        <w:rPr>
          <w:sz w:val="24"/>
        </w:rPr>
        <w:t>with</w:t>
      </w:r>
      <w:r>
        <w:rPr>
          <w:spacing w:val="-15"/>
          <w:sz w:val="24"/>
        </w:rPr>
        <w:t xml:space="preserve"> </w:t>
      </w:r>
      <w:r>
        <w:rPr>
          <w:sz w:val="24"/>
        </w:rPr>
        <w:t>color,</w:t>
      </w:r>
      <w:r>
        <w:rPr>
          <w:spacing w:val="-13"/>
          <w:sz w:val="24"/>
        </w:rPr>
        <w:t xml:space="preserve"> </w:t>
      </w:r>
      <w:r>
        <w:rPr>
          <w:sz w:val="24"/>
        </w:rPr>
        <w:t>this</w:t>
      </w:r>
      <w:r>
        <w:rPr>
          <w:spacing w:val="-15"/>
          <w:sz w:val="24"/>
        </w:rPr>
        <w:t xml:space="preserve"> </w:t>
      </w:r>
      <w:r>
        <w:rPr>
          <w:sz w:val="24"/>
        </w:rPr>
        <w:t>can</w:t>
      </w:r>
      <w:r>
        <w:rPr>
          <w:spacing w:val="-15"/>
          <w:sz w:val="24"/>
        </w:rPr>
        <w:t xml:space="preserve"> </w:t>
      </w:r>
      <w:r>
        <w:rPr>
          <w:sz w:val="24"/>
        </w:rPr>
        <w:t>make</w:t>
      </w:r>
      <w:r>
        <w:rPr>
          <w:spacing w:val="-15"/>
          <w:sz w:val="24"/>
        </w:rPr>
        <w:t xml:space="preserve"> </w:t>
      </w:r>
      <w:r>
        <w:rPr>
          <w:sz w:val="24"/>
        </w:rPr>
        <w:t>for</w:t>
      </w:r>
      <w:r>
        <w:rPr>
          <w:spacing w:val="-15"/>
          <w:sz w:val="24"/>
        </w:rPr>
        <w:t xml:space="preserve"> </w:t>
      </w:r>
      <w:r>
        <w:rPr>
          <w:sz w:val="24"/>
        </w:rPr>
        <w:t>a</w:t>
      </w:r>
      <w:r>
        <w:rPr>
          <w:spacing w:val="-15"/>
          <w:sz w:val="24"/>
        </w:rPr>
        <w:t xml:space="preserve"> </w:t>
      </w:r>
      <w:r>
        <w:rPr>
          <w:sz w:val="24"/>
        </w:rPr>
        <w:t>very</w:t>
      </w:r>
      <w:r>
        <w:rPr>
          <w:spacing w:val="-14"/>
          <w:sz w:val="24"/>
        </w:rPr>
        <w:t xml:space="preserve"> </w:t>
      </w:r>
      <w:r>
        <w:rPr>
          <w:sz w:val="24"/>
        </w:rPr>
        <w:t>cluttered view</w:t>
      </w:r>
      <w:r>
        <w:rPr>
          <w:spacing w:val="-8"/>
          <w:sz w:val="24"/>
        </w:rPr>
        <w:t xml:space="preserve"> </w:t>
      </w:r>
      <w:r>
        <w:rPr>
          <w:sz w:val="24"/>
        </w:rPr>
        <w:t>when</w:t>
      </w:r>
      <w:r>
        <w:rPr>
          <w:spacing w:val="-5"/>
          <w:sz w:val="24"/>
        </w:rPr>
        <w:t xml:space="preserve"> </w:t>
      </w:r>
      <w:r>
        <w:rPr>
          <w:sz w:val="24"/>
        </w:rPr>
        <w:t>there</w:t>
      </w:r>
      <w:r>
        <w:rPr>
          <w:spacing w:val="-6"/>
          <w:sz w:val="24"/>
        </w:rPr>
        <w:t xml:space="preserve"> </w:t>
      </w:r>
      <w:r>
        <w:rPr>
          <w:sz w:val="24"/>
        </w:rPr>
        <w:t>are</w:t>
      </w:r>
      <w:r>
        <w:rPr>
          <w:spacing w:val="-8"/>
          <w:sz w:val="24"/>
        </w:rPr>
        <w:t xml:space="preserve"> </w:t>
      </w:r>
      <w:r>
        <w:rPr>
          <w:sz w:val="24"/>
        </w:rPr>
        <w:t>multiple</w:t>
      </w:r>
      <w:r>
        <w:rPr>
          <w:spacing w:val="-8"/>
          <w:sz w:val="24"/>
        </w:rPr>
        <w:t xml:space="preserve"> </w:t>
      </w:r>
      <w:r>
        <w:rPr>
          <w:sz w:val="24"/>
        </w:rPr>
        <w:t>edits</w:t>
      </w:r>
      <w:r>
        <w:rPr>
          <w:spacing w:val="-7"/>
          <w:sz w:val="24"/>
        </w:rPr>
        <w:t xml:space="preserve"> </w:t>
      </w:r>
      <w:r>
        <w:rPr>
          <w:sz w:val="24"/>
        </w:rPr>
        <w:t>on</w:t>
      </w:r>
      <w:r>
        <w:rPr>
          <w:spacing w:val="-7"/>
          <w:sz w:val="24"/>
        </w:rPr>
        <w:t xml:space="preserve"> </w:t>
      </w:r>
      <w:r>
        <w:rPr>
          <w:sz w:val="24"/>
        </w:rPr>
        <w:t>a</w:t>
      </w:r>
      <w:r>
        <w:rPr>
          <w:spacing w:val="-8"/>
          <w:sz w:val="24"/>
        </w:rPr>
        <w:t xml:space="preserve"> </w:t>
      </w:r>
      <w:r>
        <w:rPr>
          <w:sz w:val="24"/>
        </w:rPr>
        <w:t>page</w:t>
      </w:r>
      <w:r>
        <w:rPr>
          <w:spacing w:val="-6"/>
          <w:sz w:val="24"/>
        </w:rPr>
        <w:t xml:space="preserve"> </w:t>
      </w:r>
      <w:r>
        <w:rPr>
          <w:sz w:val="24"/>
        </w:rPr>
        <w:t>and,</w:t>
      </w:r>
      <w:r>
        <w:rPr>
          <w:spacing w:val="40"/>
          <w:sz w:val="24"/>
        </w:rPr>
        <w:t xml:space="preserve"> </w:t>
      </w:r>
      <w:r>
        <w:rPr>
          <w:sz w:val="24"/>
        </w:rPr>
        <w:t>especially</w:t>
      </w:r>
      <w:r>
        <w:rPr>
          <w:spacing w:val="-7"/>
          <w:sz w:val="24"/>
        </w:rPr>
        <w:t xml:space="preserve"> </w:t>
      </w:r>
      <w:r>
        <w:rPr>
          <w:sz w:val="24"/>
        </w:rPr>
        <w:t>when</w:t>
      </w:r>
      <w:r>
        <w:rPr>
          <w:spacing w:val="-7"/>
          <w:sz w:val="24"/>
        </w:rPr>
        <w:t xml:space="preserve"> </w:t>
      </w:r>
      <w:r>
        <w:rPr>
          <w:sz w:val="24"/>
        </w:rPr>
        <w:t>there</w:t>
      </w:r>
      <w:r>
        <w:rPr>
          <w:spacing w:val="-8"/>
          <w:sz w:val="24"/>
        </w:rPr>
        <w:t xml:space="preserve"> </w:t>
      </w:r>
      <w:r>
        <w:rPr>
          <w:sz w:val="24"/>
        </w:rPr>
        <w:t>have</w:t>
      </w:r>
      <w:r>
        <w:rPr>
          <w:spacing w:val="-8"/>
          <w:sz w:val="24"/>
        </w:rPr>
        <w:t xml:space="preserve"> </w:t>
      </w:r>
      <w:r>
        <w:rPr>
          <w:sz w:val="24"/>
        </w:rPr>
        <w:t>been multiple</w:t>
      </w:r>
      <w:r>
        <w:rPr>
          <w:spacing w:val="-13"/>
          <w:sz w:val="24"/>
        </w:rPr>
        <w:t xml:space="preserve"> </w:t>
      </w:r>
      <w:r>
        <w:rPr>
          <w:sz w:val="24"/>
        </w:rPr>
        <w:t>deletions</w:t>
      </w:r>
      <w:r>
        <w:rPr>
          <w:spacing w:val="-12"/>
          <w:sz w:val="24"/>
        </w:rPr>
        <w:t xml:space="preserve"> </w:t>
      </w:r>
      <w:r>
        <w:rPr>
          <w:sz w:val="24"/>
        </w:rPr>
        <w:t>in</w:t>
      </w:r>
      <w:r>
        <w:rPr>
          <w:spacing w:val="-12"/>
          <w:sz w:val="24"/>
        </w:rPr>
        <w:t xml:space="preserve"> </w:t>
      </w:r>
      <w:r>
        <w:rPr>
          <w:sz w:val="24"/>
        </w:rPr>
        <w:t>the</w:t>
      </w:r>
      <w:r>
        <w:rPr>
          <w:spacing w:val="-13"/>
          <w:sz w:val="24"/>
        </w:rPr>
        <w:t xml:space="preserve"> </w:t>
      </w:r>
      <w:r>
        <w:rPr>
          <w:sz w:val="24"/>
        </w:rPr>
        <w:t>same</w:t>
      </w:r>
      <w:r>
        <w:rPr>
          <w:spacing w:val="-13"/>
          <w:sz w:val="24"/>
        </w:rPr>
        <w:t xml:space="preserve"> </w:t>
      </w:r>
      <w:r>
        <w:rPr>
          <w:sz w:val="24"/>
        </w:rPr>
        <w:t>area</w:t>
      </w:r>
      <w:r>
        <w:rPr>
          <w:spacing w:val="-8"/>
          <w:sz w:val="24"/>
        </w:rPr>
        <w:t xml:space="preserve"> </w:t>
      </w:r>
      <w:r>
        <w:rPr>
          <w:sz w:val="24"/>
        </w:rPr>
        <w:t>or</w:t>
      </w:r>
      <w:r>
        <w:rPr>
          <w:spacing w:val="-13"/>
          <w:sz w:val="24"/>
        </w:rPr>
        <w:t xml:space="preserve"> </w:t>
      </w:r>
      <w:r>
        <w:rPr>
          <w:sz w:val="24"/>
        </w:rPr>
        <w:t>on</w:t>
      </w:r>
      <w:r>
        <w:rPr>
          <w:spacing w:val="-10"/>
          <w:sz w:val="24"/>
        </w:rPr>
        <w:t xml:space="preserve"> </w:t>
      </w:r>
      <w:r>
        <w:rPr>
          <w:sz w:val="24"/>
        </w:rPr>
        <w:t>the</w:t>
      </w:r>
      <w:r>
        <w:rPr>
          <w:spacing w:val="-13"/>
          <w:sz w:val="24"/>
        </w:rPr>
        <w:t xml:space="preserve"> </w:t>
      </w:r>
      <w:r>
        <w:rPr>
          <w:sz w:val="24"/>
        </w:rPr>
        <w:t>same</w:t>
      </w:r>
      <w:r>
        <w:rPr>
          <w:spacing w:val="-13"/>
          <w:sz w:val="24"/>
        </w:rPr>
        <w:t xml:space="preserve"> </w:t>
      </w:r>
      <w:r>
        <w:rPr>
          <w:sz w:val="24"/>
        </w:rPr>
        <w:t>line,</w:t>
      </w:r>
      <w:r>
        <w:rPr>
          <w:spacing w:val="-12"/>
          <w:sz w:val="24"/>
        </w:rPr>
        <w:t xml:space="preserve"> </w:t>
      </w:r>
      <w:r>
        <w:rPr>
          <w:sz w:val="24"/>
        </w:rPr>
        <w:t>which</w:t>
      </w:r>
      <w:r>
        <w:rPr>
          <w:spacing w:val="-12"/>
          <w:sz w:val="24"/>
        </w:rPr>
        <w:t xml:space="preserve"> </w:t>
      </w:r>
      <w:r>
        <w:rPr>
          <w:sz w:val="24"/>
        </w:rPr>
        <w:t>may</w:t>
      </w:r>
      <w:r>
        <w:rPr>
          <w:spacing w:val="-10"/>
          <w:sz w:val="24"/>
        </w:rPr>
        <w:t xml:space="preserve"> </w:t>
      </w:r>
      <w:r>
        <w:rPr>
          <w:sz w:val="24"/>
        </w:rPr>
        <w:t>make</w:t>
      </w:r>
      <w:r>
        <w:rPr>
          <w:spacing w:val="-11"/>
          <w:sz w:val="24"/>
        </w:rPr>
        <w:t xml:space="preserve"> </w:t>
      </w:r>
      <w:r>
        <w:rPr>
          <w:sz w:val="24"/>
        </w:rPr>
        <w:t>it</w:t>
      </w:r>
      <w:r>
        <w:rPr>
          <w:spacing w:val="-11"/>
          <w:sz w:val="24"/>
        </w:rPr>
        <w:t xml:space="preserve"> </w:t>
      </w:r>
      <w:r>
        <w:rPr>
          <w:sz w:val="24"/>
        </w:rPr>
        <w:t>virtually impossible,</w:t>
      </w:r>
      <w:r>
        <w:rPr>
          <w:spacing w:val="-15"/>
          <w:sz w:val="24"/>
        </w:rPr>
        <w:t xml:space="preserve"> </w:t>
      </w:r>
      <w:r>
        <w:rPr>
          <w:sz w:val="24"/>
        </w:rPr>
        <w:t>in</w:t>
      </w:r>
      <w:r>
        <w:rPr>
          <w:spacing w:val="-15"/>
          <w:sz w:val="24"/>
        </w:rPr>
        <w:t xml:space="preserve"> </w:t>
      </w:r>
      <w:r>
        <w:rPr>
          <w:sz w:val="24"/>
        </w:rPr>
        <w:t>this</w:t>
      </w:r>
      <w:r>
        <w:rPr>
          <w:spacing w:val="-15"/>
          <w:sz w:val="24"/>
        </w:rPr>
        <w:t xml:space="preserve"> </w:t>
      </w:r>
      <w:r>
        <w:rPr>
          <w:sz w:val="24"/>
        </w:rPr>
        <w:t>view,</w:t>
      </w:r>
      <w:r>
        <w:rPr>
          <w:spacing w:val="-15"/>
          <w:sz w:val="24"/>
        </w:rPr>
        <w:t xml:space="preserve"> </w:t>
      </w:r>
      <w:r>
        <w:rPr>
          <w:sz w:val="24"/>
        </w:rPr>
        <w:t>to</w:t>
      </w:r>
      <w:r>
        <w:rPr>
          <w:spacing w:val="-14"/>
          <w:sz w:val="24"/>
        </w:rPr>
        <w:t xml:space="preserve"> </w:t>
      </w:r>
      <w:r>
        <w:rPr>
          <w:sz w:val="24"/>
        </w:rPr>
        <w:t>see</w:t>
      </w:r>
      <w:r>
        <w:rPr>
          <w:spacing w:val="-15"/>
          <w:sz w:val="24"/>
        </w:rPr>
        <w:t xml:space="preserve"> </w:t>
      </w:r>
      <w:r>
        <w:rPr>
          <w:sz w:val="24"/>
        </w:rPr>
        <w:t>how</w:t>
      </w:r>
      <w:r>
        <w:rPr>
          <w:spacing w:val="-15"/>
          <w:sz w:val="24"/>
        </w:rPr>
        <w:t xml:space="preserve"> </w:t>
      </w:r>
      <w:r>
        <w:rPr>
          <w:sz w:val="24"/>
        </w:rPr>
        <w:t>the</w:t>
      </w:r>
      <w:r>
        <w:rPr>
          <w:spacing w:val="-15"/>
          <w:sz w:val="24"/>
        </w:rPr>
        <w:t xml:space="preserve"> </w:t>
      </w:r>
      <w:r>
        <w:rPr>
          <w:sz w:val="24"/>
        </w:rPr>
        <w:t>text</w:t>
      </w:r>
      <w:r>
        <w:rPr>
          <w:spacing w:val="-15"/>
          <w:sz w:val="24"/>
        </w:rPr>
        <w:t xml:space="preserve"> </w:t>
      </w:r>
      <w:r>
        <w:rPr>
          <w:sz w:val="24"/>
        </w:rPr>
        <w:t>appeared</w:t>
      </w:r>
      <w:r>
        <w:rPr>
          <w:spacing w:val="-14"/>
          <w:sz w:val="24"/>
        </w:rPr>
        <w:t xml:space="preserve"> </w:t>
      </w:r>
      <w:r>
        <w:rPr>
          <w:sz w:val="24"/>
        </w:rPr>
        <w:t>before</w:t>
      </w:r>
      <w:r>
        <w:rPr>
          <w:spacing w:val="-15"/>
          <w:sz w:val="24"/>
        </w:rPr>
        <w:t xml:space="preserve"> </w:t>
      </w:r>
      <w:r>
        <w:rPr>
          <w:sz w:val="24"/>
        </w:rPr>
        <w:t>any</w:t>
      </w:r>
      <w:r>
        <w:rPr>
          <w:spacing w:val="-15"/>
          <w:sz w:val="24"/>
        </w:rPr>
        <w:t xml:space="preserve"> </w:t>
      </w:r>
      <w:proofErr w:type="gramStart"/>
      <w:r>
        <w:rPr>
          <w:sz w:val="24"/>
        </w:rPr>
        <w:t>particular</w:t>
      </w:r>
      <w:r>
        <w:rPr>
          <w:spacing w:val="-15"/>
          <w:sz w:val="24"/>
        </w:rPr>
        <w:t xml:space="preserve"> </w:t>
      </w:r>
      <w:r>
        <w:rPr>
          <w:sz w:val="24"/>
        </w:rPr>
        <w:t>deletion</w:t>
      </w:r>
      <w:proofErr w:type="gramEnd"/>
      <w:r>
        <w:rPr>
          <w:sz w:val="24"/>
        </w:rPr>
        <w:t>.</w:t>
      </w:r>
    </w:p>
    <w:p w14:paraId="2A5CB285" w14:textId="77777777" w:rsidR="00016E01" w:rsidRDefault="00000000">
      <w:pPr>
        <w:pStyle w:val="ListParagraph"/>
        <w:numPr>
          <w:ilvl w:val="1"/>
          <w:numId w:val="2"/>
        </w:numPr>
        <w:tabs>
          <w:tab w:val="left" w:pos="1578"/>
          <w:tab w:val="left" w:pos="1580"/>
        </w:tabs>
        <w:spacing w:before="1" w:line="480" w:lineRule="auto"/>
        <w:ind w:right="398"/>
        <w:jc w:val="both"/>
        <w:rPr>
          <w:sz w:val="24"/>
        </w:rPr>
      </w:pPr>
      <w:r>
        <w:rPr>
          <w:sz w:val="24"/>
        </w:rPr>
        <w:t>“Show Only Comments and Formatting in Balloons” is the same as “Show All Revisions Inline” augmented by showing comments and formatting in individual boxes in the left margin.</w:t>
      </w:r>
    </w:p>
    <w:p w14:paraId="4139560F" w14:textId="77777777" w:rsidR="00016E01" w:rsidRDefault="00016E01">
      <w:pPr>
        <w:spacing w:line="480" w:lineRule="auto"/>
        <w:jc w:val="both"/>
        <w:rPr>
          <w:sz w:val="24"/>
        </w:rPr>
        <w:sectPr w:rsidR="00016E01">
          <w:headerReference w:type="default" r:id="rId121"/>
          <w:footerReference w:type="default" r:id="rId122"/>
          <w:pgSz w:w="12240" w:h="15840"/>
          <w:pgMar w:top="1340" w:right="1040" w:bottom="280" w:left="1300" w:header="232" w:footer="0" w:gutter="0"/>
          <w:cols w:space="720"/>
        </w:sectPr>
      </w:pPr>
    </w:p>
    <w:p w14:paraId="4FA74AB3" w14:textId="77777777" w:rsidR="00016E01" w:rsidRDefault="00000000">
      <w:pPr>
        <w:pStyle w:val="ListParagraph"/>
        <w:numPr>
          <w:ilvl w:val="1"/>
          <w:numId w:val="2"/>
        </w:numPr>
        <w:tabs>
          <w:tab w:val="left" w:pos="1580"/>
        </w:tabs>
        <w:spacing w:before="80" w:line="480" w:lineRule="auto"/>
        <w:ind w:right="400"/>
        <w:jc w:val="both"/>
        <w:rPr>
          <w:sz w:val="24"/>
        </w:rPr>
      </w:pPr>
      <w:r>
        <w:rPr>
          <w:noProof/>
        </w:rPr>
        <w:lastRenderedPageBreak/>
        <mc:AlternateContent>
          <mc:Choice Requires="wpg">
            <w:drawing>
              <wp:anchor distT="0" distB="0" distL="0" distR="0" simplePos="0" relativeHeight="15733760" behindDoc="0" locked="0" layoutInCell="1" allowOverlap="1" wp14:anchorId="040CCB58" wp14:editId="79E1AD15">
                <wp:simplePos x="0" y="0"/>
                <wp:positionH relativeFrom="page">
                  <wp:posOffset>1377950</wp:posOffset>
                </wp:positionH>
                <wp:positionV relativeFrom="page">
                  <wp:posOffset>1621789</wp:posOffset>
                </wp:positionV>
                <wp:extent cx="5969000" cy="297561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2975610"/>
                          <a:chOff x="0" y="0"/>
                          <a:chExt cx="5969000" cy="2975610"/>
                        </a:xfrm>
                      </wpg:grpSpPr>
                      <pic:pic xmlns:pic="http://schemas.openxmlformats.org/drawingml/2006/picture">
                        <pic:nvPicPr>
                          <pic:cNvPr id="270" name="Image 270"/>
                          <pic:cNvPicPr/>
                        </pic:nvPicPr>
                        <pic:blipFill>
                          <a:blip r:embed="rId123" cstate="print"/>
                          <a:stretch>
                            <a:fillRect/>
                          </a:stretch>
                        </pic:blipFill>
                        <pic:spPr>
                          <a:xfrm>
                            <a:off x="12700" y="12700"/>
                            <a:ext cx="5943600" cy="2950209"/>
                          </a:xfrm>
                          <a:prstGeom prst="rect">
                            <a:avLst/>
                          </a:prstGeom>
                        </pic:spPr>
                      </pic:pic>
                      <wps:wsp>
                        <wps:cNvPr id="271" name="Graphic 271"/>
                        <wps:cNvSpPr/>
                        <wps:spPr>
                          <a:xfrm>
                            <a:off x="6350" y="6350"/>
                            <a:ext cx="5956300" cy="2962910"/>
                          </a:xfrm>
                          <a:custGeom>
                            <a:avLst/>
                            <a:gdLst/>
                            <a:ahLst/>
                            <a:cxnLst/>
                            <a:rect l="l" t="t" r="r" b="b"/>
                            <a:pathLst>
                              <a:path w="5956300" h="2962910">
                                <a:moveTo>
                                  <a:pt x="0" y="2962909"/>
                                </a:moveTo>
                                <a:lnTo>
                                  <a:pt x="5956300" y="2962909"/>
                                </a:lnTo>
                                <a:lnTo>
                                  <a:pt x="5956300" y="0"/>
                                </a:lnTo>
                                <a:lnTo>
                                  <a:pt x="0" y="0"/>
                                </a:lnTo>
                                <a:lnTo>
                                  <a:pt x="0" y="2962909"/>
                                </a:lnTo>
                                <a:close/>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29982D94" id="Group 269" o:spid="_x0000_s1026" style="position:absolute;margin-left:108.5pt;margin-top:127.7pt;width:470pt;height:234.3pt;z-index:15733760;mso-wrap-distance-left:0;mso-wrap-distance-right:0;mso-position-horizontal-relative:page;mso-position-vertical-relative:page" coordsize="59690,29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&#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">
                <v:shape id="Image 270" o:spid="_x0000_s1027" type="#_x0000_t75" style="position:absolute;left:127;top:127;width:59436;height:29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">
                  <v:imagedata r:id="rId124" o:title=""/>
                </v:shape>
                <v:shape id="Graphic 271" o:spid="_x0000_s1028" style="position:absolute;left:63;top:63;width:59563;height:29629;visibility:visible;mso-wrap-style:square;v-text-anchor:top" coordsize="5956300,29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" path="m,2962909r5956300,l5956300,,,,,2962909xe" filled="f" strokecolor="#5b9bd4" strokeweight="1pt">
                  <v:path arrowok="t"/>
                </v:shape>
                <w10:wrap anchorx="page" anchory="page"/>
              </v:group>
            </w:pict>
          </mc:Fallback>
        </mc:AlternateContent>
      </w:r>
      <w:r>
        <w:rPr>
          <w:noProof/>
        </w:rPr>
        <mc:AlternateContent>
          <mc:Choice Requires="wpg">
            <w:drawing>
              <wp:anchor distT="0" distB="0" distL="0" distR="0" simplePos="0" relativeHeight="15734272" behindDoc="0" locked="0" layoutInCell="1" allowOverlap="1" wp14:anchorId="61B9EEB8" wp14:editId="3507FEDB">
                <wp:simplePos x="0" y="0"/>
                <wp:positionH relativeFrom="page">
                  <wp:posOffset>1377950</wp:posOffset>
                </wp:positionH>
                <wp:positionV relativeFrom="page">
                  <wp:posOffset>6540245</wp:posOffset>
                </wp:positionV>
                <wp:extent cx="5915660" cy="145034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660" cy="1450340"/>
                          <a:chOff x="0" y="0"/>
                          <a:chExt cx="5915660" cy="1450340"/>
                        </a:xfrm>
                      </wpg:grpSpPr>
                      <pic:pic xmlns:pic="http://schemas.openxmlformats.org/drawingml/2006/picture">
                        <pic:nvPicPr>
                          <pic:cNvPr id="273" name="Image 273"/>
                          <pic:cNvPicPr/>
                        </pic:nvPicPr>
                        <pic:blipFill>
                          <a:blip r:embed="rId125" cstate="print"/>
                          <a:stretch>
                            <a:fillRect/>
                          </a:stretch>
                        </pic:blipFill>
                        <pic:spPr>
                          <a:xfrm>
                            <a:off x="12700" y="12700"/>
                            <a:ext cx="5890259" cy="1424939"/>
                          </a:xfrm>
                          <a:prstGeom prst="rect">
                            <a:avLst/>
                          </a:prstGeom>
                        </pic:spPr>
                      </pic:pic>
                      <wps:wsp>
                        <wps:cNvPr id="274" name="Graphic 274"/>
                        <wps:cNvSpPr/>
                        <wps:spPr>
                          <a:xfrm>
                            <a:off x="6350" y="6350"/>
                            <a:ext cx="5902960" cy="1437640"/>
                          </a:xfrm>
                          <a:custGeom>
                            <a:avLst/>
                            <a:gdLst/>
                            <a:ahLst/>
                            <a:cxnLst/>
                            <a:rect l="l" t="t" r="r" b="b"/>
                            <a:pathLst>
                              <a:path w="5902960" h="1437640">
                                <a:moveTo>
                                  <a:pt x="0" y="1437639"/>
                                </a:moveTo>
                                <a:lnTo>
                                  <a:pt x="5902959" y="1437639"/>
                                </a:lnTo>
                                <a:lnTo>
                                  <a:pt x="5902959" y="0"/>
                                </a:lnTo>
                                <a:lnTo>
                                  <a:pt x="0" y="0"/>
                                </a:lnTo>
                                <a:lnTo>
                                  <a:pt x="0" y="1437639"/>
                                </a:lnTo>
                                <a:close/>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036530A1" id="Group 272" o:spid="_x0000_s1026" style="position:absolute;margin-left:108.5pt;margin-top:515pt;width:465.8pt;height:114.2pt;z-index:15734272;mso-wrap-distance-left:0;mso-wrap-distance-right:0;mso-position-horizontal-relative:page;mso-position-vertical-relative:page" coordsize="59156,1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">
                <v:shape id="Image 273" o:spid="_x0000_s1027" type="#_x0000_t75" style="position:absolute;left:127;top:127;width:58902;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">
                  <v:imagedata r:id="rId126" o:title=""/>
                </v:shape>
                <v:shape id="Graphic 274" o:spid="_x0000_s1028" style="position:absolute;left:63;top:63;width:59030;height:14376;visibility:visible;mso-wrap-style:square;v-text-anchor:top" coordsize="5902960,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" path="m,1437639r5902959,l5902959,,,,,1437639xe" filled="f" strokecolor="#5b9bd4" strokeweight="1pt">
                  <v:path arrowok="t"/>
                </v:shape>
                <w10:wrap anchorx="page" anchory="page"/>
              </v:group>
            </w:pict>
          </mc:Fallback>
        </mc:AlternateContent>
      </w:r>
      <w:r>
        <w:rPr>
          <w:sz w:val="24"/>
        </w:rPr>
        <w:t>The</w:t>
      </w:r>
      <w:r>
        <w:rPr>
          <w:spacing w:val="-5"/>
          <w:sz w:val="24"/>
        </w:rPr>
        <w:t xml:space="preserve"> </w:t>
      </w:r>
      <w:r>
        <w:rPr>
          <w:sz w:val="24"/>
        </w:rPr>
        <w:t>“Specific</w:t>
      </w:r>
      <w:r>
        <w:rPr>
          <w:spacing w:val="-4"/>
          <w:sz w:val="24"/>
        </w:rPr>
        <w:t xml:space="preserve"> </w:t>
      </w:r>
      <w:r>
        <w:rPr>
          <w:sz w:val="24"/>
        </w:rPr>
        <w:t>People”</w:t>
      </w:r>
      <w:r>
        <w:rPr>
          <w:spacing w:val="-5"/>
          <w:sz w:val="24"/>
        </w:rPr>
        <w:t xml:space="preserve"> </w:t>
      </w:r>
      <w:r>
        <w:rPr>
          <w:sz w:val="24"/>
        </w:rPr>
        <w:t>sub-menu</w:t>
      </w:r>
      <w:r>
        <w:rPr>
          <w:spacing w:val="40"/>
          <w:sz w:val="24"/>
        </w:rPr>
        <w:t xml:space="preserve"> </w:t>
      </w:r>
      <w:r>
        <w:rPr>
          <w:sz w:val="24"/>
        </w:rPr>
        <w:t>provides</w:t>
      </w:r>
      <w:r>
        <w:rPr>
          <w:spacing w:val="-2"/>
          <w:sz w:val="24"/>
        </w:rPr>
        <w:t xml:space="preserve"> </w:t>
      </w:r>
      <w:r>
        <w:rPr>
          <w:sz w:val="24"/>
        </w:rPr>
        <w:t>a</w:t>
      </w:r>
      <w:r>
        <w:rPr>
          <w:spacing w:val="-4"/>
          <w:sz w:val="24"/>
        </w:rPr>
        <w:t xml:space="preserve"> </w:t>
      </w:r>
      <w:r>
        <w:rPr>
          <w:sz w:val="24"/>
        </w:rPr>
        <w:t>handy</w:t>
      </w:r>
      <w:r>
        <w:rPr>
          <w:spacing w:val="-3"/>
          <w:sz w:val="24"/>
        </w:rPr>
        <w:t xml:space="preserve"> </w:t>
      </w:r>
      <w:r>
        <w:rPr>
          <w:sz w:val="24"/>
        </w:rPr>
        <w:t>checkbox</w:t>
      </w:r>
      <w:r>
        <w:rPr>
          <w:spacing w:val="-3"/>
          <w:sz w:val="24"/>
        </w:rPr>
        <w:t xml:space="preserve"> </w:t>
      </w:r>
      <w:r>
        <w:rPr>
          <w:sz w:val="24"/>
        </w:rPr>
        <w:t>list</w:t>
      </w:r>
      <w:r>
        <w:rPr>
          <w:spacing w:val="-3"/>
          <w:sz w:val="24"/>
        </w:rPr>
        <w:t xml:space="preserve"> </w:t>
      </w:r>
      <w:r>
        <w:rPr>
          <w:sz w:val="24"/>
        </w:rPr>
        <w:t>of</w:t>
      </w:r>
      <w:r>
        <w:rPr>
          <w:spacing w:val="-1"/>
          <w:sz w:val="24"/>
        </w:rPr>
        <w:t xml:space="preserve"> </w:t>
      </w:r>
      <w:r>
        <w:rPr>
          <w:sz w:val="24"/>
        </w:rPr>
        <w:t>everyone</w:t>
      </w:r>
      <w:r>
        <w:rPr>
          <w:spacing w:val="-4"/>
          <w:sz w:val="24"/>
        </w:rPr>
        <w:t xml:space="preserve"> </w:t>
      </w:r>
      <w:r>
        <w:rPr>
          <w:sz w:val="24"/>
        </w:rPr>
        <w:t>who revised a document, and looks like this:</w:t>
      </w:r>
    </w:p>
    <w:p w14:paraId="5FE99948" w14:textId="77777777" w:rsidR="00016E01" w:rsidRDefault="00016E01">
      <w:pPr>
        <w:pStyle w:val="BodyText"/>
      </w:pPr>
    </w:p>
    <w:p w14:paraId="1FAA3A59" w14:textId="77777777" w:rsidR="00016E01" w:rsidRDefault="00016E01">
      <w:pPr>
        <w:pStyle w:val="BodyText"/>
      </w:pPr>
    </w:p>
    <w:p w14:paraId="608D1DFB" w14:textId="77777777" w:rsidR="00016E01" w:rsidRDefault="00016E01">
      <w:pPr>
        <w:pStyle w:val="BodyText"/>
      </w:pPr>
    </w:p>
    <w:p w14:paraId="20C4021F" w14:textId="77777777" w:rsidR="00016E01" w:rsidRDefault="00016E01">
      <w:pPr>
        <w:pStyle w:val="BodyText"/>
      </w:pPr>
    </w:p>
    <w:p w14:paraId="1A92343C" w14:textId="77777777" w:rsidR="00016E01" w:rsidRDefault="00016E01">
      <w:pPr>
        <w:pStyle w:val="BodyText"/>
      </w:pPr>
    </w:p>
    <w:p w14:paraId="75EA9485" w14:textId="77777777" w:rsidR="00016E01" w:rsidRDefault="00016E01">
      <w:pPr>
        <w:pStyle w:val="BodyText"/>
      </w:pPr>
    </w:p>
    <w:p w14:paraId="4350B165" w14:textId="77777777" w:rsidR="00016E01" w:rsidRDefault="00016E01">
      <w:pPr>
        <w:pStyle w:val="BodyText"/>
      </w:pPr>
    </w:p>
    <w:p w14:paraId="09B24BEF" w14:textId="77777777" w:rsidR="00016E01" w:rsidRDefault="00016E01">
      <w:pPr>
        <w:pStyle w:val="BodyText"/>
      </w:pPr>
    </w:p>
    <w:p w14:paraId="1817B3F1" w14:textId="77777777" w:rsidR="00016E01" w:rsidRDefault="00016E01">
      <w:pPr>
        <w:pStyle w:val="BodyText"/>
      </w:pPr>
    </w:p>
    <w:p w14:paraId="605EED28" w14:textId="77777777" w:rsidR="00016E01" w:rsidRDefault="00016E01">
      <w:pPr>
        <w:pStyle w:val="BodyText"/>
      </w:pPr>
    </w:p>
    <w:p w14:paraId="34BCF1BF" w14:textId="77777777" w:rsidR="00016E01" w:rsidRDefault="00016E01">
      <w:pPr>
        <w:pStyle w:val="BodyText"/>
      </w:pPr>
    </w:p>
    <w:p w14:paraId="4F92FA89" w14:textId="77777777" w:rsidR="00016E01" w:rsidRDefault="00016E01">
      <w:pPr>
        <w:pStyle w:val="BodyText"/>
      </w:pPr>
    </w:p>
    <w:p w14:paraId="54A244EB" w14:textId="77777777" w:rsidR="00016E01" w:rsidRDefault="00016E01">
      <w:pPr>
        <w:pStyle w:val="BodyText"/>
      </w:pPr>
    </w:p>
    <w:p w14:paraId="703ABB78" w14:textId="77777777" w:rsidR="00016E01" w:rsidRDefault="00016E01">
      <w:pPr>
        <w:pStyle w:val="BodyText"/>
      </w:pPr>
    </w:p>
    <w:p w14:paraId="1836CB1B" w14:textId="77777777" w:rsidR="00016E01" w:rsidRDefault="00016E01">
      <w:pPr>
        <w:pStyle w:val="BodyText"/>
      </w:pPr>
    </w:p>
    <w:p w14:paraId="091A7C7D" w14:textId="77777777" w:rsidR="00016E01" w:rsidRDefault="00016E01">
      <w:pPr>
        <w:pStyle w:val="BodyText"/>
      </w:pPr>
    </w:p>
    <w:p w14:paraId="58268B4B" w14:textId="77777777" w:rsidR="00016E01" w:rsidRDefault="00016E01">
      <w:pPr>
        <w:pStyle w:val="BodyText"/>
      </w:pPr>
    </w:p>
    <w:p w14:paraId="59BAABD0" w14:textId="77777777" w:rsidR="00016E01" w:rsidRDefault="00016E01">
      <w:pPr>
        <w:pStyle w:val="BodyText"/>
        <w:spacing w:before="18"/>
      </w:pPr>
    </w:p>
    <w:p w14:paraId="695E3628" w14:textId="77777777" w:rsidR="00016E01" w:rsidRDefault="00000000">
      <w:pPr>
        <w:pStyle w:val="BodyText"/>
        <w:spacing w:line="480" w:lineRule="auto"/>
        <w:ind w:left="1220" w:right="398"/>
        <w:jc w:val="both"/>
      </w:pPr>
      <w:r>
        <w:t>It enables reviewers to show only those revisions</w:t>
      </w:r>
      <w:r>
        <w:rPr>
          <w:spacing w:val="-2"/>
        </w:rPr>
        <w:t xml:space="preserve"> </w:t>
      </w:r>
      <w:r>
        <w:t>made</w:t>
      </w:r>
      <w:r>
        <w:rPr>
          <w:spacing w:val="-1"/>
        </w:rPr>
        <w:t xml:space="preserve"> </w:t>
      </w:r>
      <w:r>
        <w:t>by selected individual editors. It</w:t>
      </w:r>
      <w:r>
        <w:rPr>
          <w:spacing w:val="-15"/>
        </w:rPr>
        <w:t xml:space="preserve"> </w:t>
      </w:r>
      <w:r>
        <w:t>can</w:t>
      </w:r>
      <w:r>
        <w:rPr>
          <w:spacing w:val="-15"/>
        </w:rPr>
        <w:t xml:space="preserve"> </w:t>
      </w:r>
      <w:r>
        <w:t>be</w:t>
      </w:r>
      <w:r>
        <w:rPr>
          <w:spacing w:val="-15"/>
        </w:rPr>
        <w:t xml:space="preserve"> </w:t>
      </w:r>
      <w:r>
        <w:t>especially</w:t>
      </w:r>
      <w:r>
        <w:rPr>
          <w:spacing w:val="-15"/>
        </w:rPr>
        <w:t xml:space="preserve"> </w:t>
      </w:r>
      <w:r>
        <w:t>useful</w:t>
      </w:r>
      <w:r>
        <w:rPr>
          <w:spacing w:val="-15"/>
        </w:rPr>
        <w:t xml:space="preserve"> </w:t>
      </w:r>
      <w:r>
        <w:t>in</w:t>
      </w:r>
      <w:r>
        <w:rPr>
          <w:spacing w:val="-15"/>
        </w:rPr>
        <w:t xml:space="preserve"> </w:t>
      </w:r>
      <w:r>
        <w:t>deposition</w:t>
      </w:r>
      <w:r>
        <w:rPr>
          <w:spacing w:val="-15"/>
        </w:rPr>
        <w:t xml:space="preserve"> </w:t>
      </w:r>
      <w:r>
        <w:t>and</w:t>
      </w:r>
      <w:r>
        <w:rPr>
          <w:spacing w:val="-15"/>
        </w:rPr>
        <w:t xml:space="preserve"> </w:t>
      </w:r>
      <w:r>
        <w:t>witness</w:t>
      </w:r>
      <w:r>
        <w:rPr>
          <w:spacing w:val="-15"/>
        </w:rPr>
        <w:t xml:space="preserve"> </w:t>
      </w:r>
      <w:r>
        <w:t>preparation,</w:t>
      </w:r>
      <w:r>
        <w:rPr>
          <w:spacing w:val="-15"/>
        </w:rPr>
        <w:t xml:space="preserve"> </w:t>
      </w:r>
      <w:r>
        <w:t>by</w:t>
      </w:r>
      <w:r>
        <w:rPr>
          <w:spacing w:val="-15"/>
        </w:rPr>
        <w:t xml:space="preserve"> </w:t>
      </w:r>
      <w:r>
        <w:t>isolating</w:t>
      </w:r>
      <w:r>
        <w:rPr>
          <w:spacing w:val="-15"/>
        </w:rPr>
        <w:t xml:space="preserve"> </w:t>
      </w:r>
      <w:r>
        <w:t>only</w:t>
      </w:r>
      <w:r>
        <w:rPr>
          <w:spacing w:val="-15"/>
        </w:rPr>
        <w:t xml:space="preserve"> </w:t>
      </w:r>
      <w:r>
        <w:t>those revisions made by a specific deponent or witness.</w:t>
      </w:r>
    </w:p>
    <w:p w14:paraId="5E509670" w14:textId="77777777" w:rsidR="00016E01" w:rsidRDefault="00000000">
      <w:pPr>
        <w:pStyle w:val="ListParagraph"/>
        <w:numPr>
          <w:ilvl w:val="1"/>
          <w:numId w:val="2"/>
        </w:numPr>
        <w:tabs>
          <w:tab w:val="left" w:pos="1580"/>
        </w:tabs>
        <w:spacing w:line="480" w:lineRule="auto"/>
        <w:ind w:right="400"/>
        <w:jc w:val="both"/>
        <w:rPr>
          <w:sz w:val="24"/>
        </w:rPr>
      </w:pPr>
      <w:r>
        <w:rPr>
          <w:sz w:val="24"/>
        </w:rPr>
        <w:t>Word also provides a “Reviewing Pane” which serves several functions; it is invoked by a dropdown menu, which looks like this in a recent version of Word:</w:t>
      </w:r>
    </w:p>
    <w:p w14:paraId="54A834D5" w14:textId="77777777" w:rsidR="00016E01" w:rsidRDefault="00016E01">
      <w:pPr>
        <w:pStyle w:val="BodyText"/>
      </w:pPr>
    </w:p>
    <w:p w14:paraId="53FFA9AB" w14:textId="77777777" w:rsidR="00016E01" w:rsidRDefault="00016E01">
      <w:pPr>
        <w:pStyle w:val="BodyText"/>
      </w:pPr>
    </w:p>
    <w:p w14:paraId="121CDA3E" w14:textId="77777777" w:rsidR="00016E01" w:rsidRDefault="00016E01">
      <w:pPr>
        <w:pStyle w:val="BodyText"/>
      </w:pPr>
    </w:p>
    <w:p w14:paraId="77ED3D2F" w14:textId="77777777" w:rsidR="00016E01" w:rsidRDefault="00016E01">
      <w:pPr>
        <w:pStyle w:val="BodyText"/>
      </w:pPr>
    </w:p>
    <w:p w14:paraId="63512AE9" w14:textId="77777777" w:rsidR="00016E01" w:rsidRDefault="00016E01">
      <w:pPr>
        <w:pStyle w:val="BodyText"/>
      </w:pPr>
    </w:p>
    <w:p w14:paraId="3BE809C8" w14:textId="77777777" w:rsidR="00016E01" w:rsidRDefault="00016E01">
      <w:pPr>
        <w:pStyle w:val="BodyText"/>
      </w:pPr>
    </w:p>
    <w:p w14:paraId="4FCC0F07" w14:textId="77777777" w:rsidR="00016E01" w:rsidRDefault="00016E01">
      <w:pPr>
        <w:pStyle w:val="BodyText"/>
      </w:pPr>
    </w:p>
    <w:p w14:paraId="6269636C" w14:textId="77777777" w:rsidR="00016E01" w:rsidRDefault="00016E01">
      <w:pPr>
        <w:pStyle w:val="BodyText"/>
      </w:pPr>
    </w:p>
    <w:p w14:paraId="001804F3" w14:textId="77777777" w:rsidR="00016E01" w:rsidRDefault="00016E01">
      <w:pPr>
        <w:pStyle w:val="BodyText"/>
        <w:spacing w:before="104"/>
      </w:pPr>
    </w:p>
    <w:p w14:paraId="3482822B" w14:textId="77777777" w:rsidR="00016E01" w:rsidRDefault="00000000">
      <w:pPr>
        <w:pStyle w:val="ListParagraph"/>
        <w:numPr>
          <w:ilvl w:val="1"/>
          <w:numId w:val="2"/>
        </w:numPr>
        <w:tabs>
          <w:tab w:val="left" w:pos="1578"/>
          <w:tab w:val="left" w:pos="1580"/>
        </w:tabs>
        <w:spacing w:line="480" w:lineRule="auto"/>
        <w:ind w:right="397"/>
        <w:jc w:val="both"/>
        <w:rPr>
          <w:sz w:val="24"/>
        </w:rPr>
      </w:pPr>
      <w:r>
        <w:rPr>
          <w:sz w:val="24"/>
        </w:rPr>
        <w:t>The</w:t>
      </w:r>
      <w:r>
        <w:rPr>
          <w:spacing w:val="-9"/>
          <w:sz w:val="24"/>
        </w:rPr>
        <w:t xml:space="preserve"> </w:t>
      </w:r>
      <w:r>
        <w:rPr>
          <w:sz w:val="24"/>
        </w:rPr>
        <w:t>Reviewing</w:t>
      </w:r>
      <w:r>
        <w:rPr>
          <w:spacing w:val="-8"/>
          <w:sz w:val="24"/>
        </w:rPr>
        <w:t xml:space="preserve"> </w:t>
      </w:r>
      <w:r>
        <w:rPr>
          <w:sz w:val="24"/>
        </w:rPr>
        <w:t>Pane</w:t>
      </w:r>
      <w:r>
        <w:rPr>
          <w:spacing w:val="-9"/>
          <w:sz w:val="24"/>
        </w:rPr>
        <w:t xml:space="preserve"> </w:t>
      </w:r>
      <w:r>
        <w:rPr>
          <w:sz w:val="24"/>
        </w:rPr>
        <w:t>provides</w:t>
      </w:r>
      <w:r>
        <w:rPr>
          <w:spacing w:val="-8"/>
          <w:sz w:val="24"/>
        </w:rPr>
        <w:t xml:space="preserve"> </w:t>
      </w:r>
      <w:r>
        <w:rPr>
          <w:sz w:val="24"/>
        </w:rPr>
        <w:t>a</w:t>
      </w:r>
      <w:r>
        <w:rPr>
          <w:spacing w:val="-9"/>
          <w:sz w:val="24"/>
        </w:rPr>
        <w:t xml:space="preserve"> </w:t>
      </w:r>
      <w:r>
        <w:rPr>
          <w:sz w:val="24"/>
        </w:rPr>
        <w:t>scrollable</w:t>
      </w:r>
      <w:r>
        <w:rPr>
          <w:spacing w:val="-9"/>
          <w:sz w:val="24"/>
        </w:rPr>
        <w:t xml:space="preserve"> </w:t>
      </w:r>
      <w:r>
        <w:rPr>
          <w:sz w:val="24"/>
        </w:rPr>
        <w:t>list</w:t>
      </w:r>
      <w:r>
        <w:rPr>
          <w:spacing w:val="-8"/>
          <w:sz w:val="24"/>
        </w:rPr>
        <w:t xml:space="preserve"> </w:t>
      </w:r>
      <w:r>
        <w:rPr>
          <w:sz w:val="24"/>
        </w:rPr>
        <w:t>of</w:t>
      </w:r>
      <w:r>
        <w:rPr>
          <w:spacing w:val="-11"/>
          <w:sz w:val="24"/>
        </w:rPr>
        <w:t xml:space="preserve"> </w:t>
      </w:r>
      <w:r>
        <w:rPr>
          <w:sz w:val="24"/>
        </w:rPr>
        <w:t>the</w:t>
      </w:r>
      <w:r>
        <w:rPr>
          <w:spacing w:val="-9"/>
          <w:sz w:val="24"/>
        </w:rPr>
        <w:t xml:space="preserve"> </w:t>
      </w:r>
      <w:r>
        <w:rPr>
          <w:sz w:val="24"/>
        </w:rPr>
        <w:t>revisions</w:t>
      </w:r>
      <w:r>
        <w:rPr>
          <w:spacing w:val="-8"/>
          <w:sz w:val="24"/>
        </w:rPr>
        <w:t xml:space="preserve"> </w:t>
      </w:r>
      <w:r>
        <w:rPr>
          <w:sz w:val="24"/>
        </w:rPr>
        <w:t>made</w:t>
      </w:r>
      <w:r>
        <w:rPr>
          <w:spacing w:val="-10"/>
          <w:sz w:val="24"/>
        </w:rPr>
        <w:t xml:space="preserve"> </w:t>
      </w:r>
      <w:r>
        <w:rPr>
          <w:sz w:val="24"/>
        </w:rPr>
        <w:t>in</w:t>
      </w:r>
      <w:r>
        <w:rPr>
          <w:spacing w:val="-8"/>
          <w:sz w:val="24"/>
        </w:rPr>
        <w:t xml:space="preserve"> </w:t>
      </w:r>
      <w:r>
        <w:rPr>
          <w:sz w:val="24"/>
        </w:rPr>
        <w:t>a</w:t>
      </w:r>
      <w:r>
        <w:rPr>
          <w:spacing w:val="-9"/>
          <w:sz w:val="24"/>
        </w:rPr>
        <w:t xml:space="preserve"> </w:t>
      </w:r>
      <w:r>
        <w:rPr>
          <w:sz w:val="24"/>
        </w:rPr>
        <w:t xml:space="preserve">document, </w:t>
      </w:r>
      <w:r>
        <w:rPr>
          <w:spacing w:val="-2"/>
          <w:sz w:val="24"/>
        </w:rPr>
        <w:t>including</w:t>
      </w:r>
      <w:r>
        <w:rPr>
          <w:spacing w:val="-7"/>
          <w:sz w:val="24"/>
        </w:rPr>
        <w:t xml:space="preserve"> </w:t>
      </w:r>
      <w:r>
        <w:rPr>
          <w:spacing w:val="-2"/>
          <w:sz w:val="24"/>
        </w:rPr>
        <w:t>the</w:t>
      </w:r>
      <w:r>
        <w:rPr>
          <w:spacing w:val="-8"/>
          <w:sz w:val="24"/>
        </w:rPr>
        <w:t xml:space="preserve"> </w:t>
      </w:r>
      <w:r>
        <w:rPr>
          <w:spacing w:val="-2"/>
          <w:sz w:val="24"/>
        </w:rPr>
        <w:t>name</w:t>
      </w:r>
      <w:r>
        <w:rPr>
          <w:spacing w:val="-8"/>
          <w:sz w:val="24"/>
        </w:rPr>
        <w:t xml:space="preserve"> </w:t>
      </w:r>
      <w:r>
        <w:rPr>
          <w:spacing w:val="-2"/>
          <w:sz w:val="24"/>
        </w:rPr>
        <w:t>of</w:t>
      </w:r>
      <w:r>
        <w:rPr>
          <w:spacing w:val="-9"/>
          <w:sz w:val="24"/>
        </w:rPr>
        <w:t xml:space="preserve"> </w:t>
      </w:r>
      <w:r>
        <w:rPr>
          <w:spacing w:val="-2"/>
          <w:sz w:val="24"/>
        </w:rPr>
        <w:t>the</w:t>
      </w:r>
      <w:r>
        <w:rPr>
          <w:spacing w:val="-8"/>
          <w:sz w:val="24"/>
        </w:rPr>
        <w:t xml:space="preserve"> </w:t>
      </w:r>
      <w:r>
        <w:rPr>
          <w:spacing w:val="-2"/>
          <w:sz w:val="24"/>
        </w:rPr>
        <w:t>reviser</w:t>
      </w:r>
      <w:r>
        <w:rPr>
          <w:spacing w:val="-9"/>
          <w:sz w:val="24"/>
        </w:rPr>
        <w:t xml:space="preserve"> </w:t>
      </w:r>
      <w:r>
        <w:rPr>
          <w:spacing w:val="-2"/>
          <w:sz w:val="24"/>
        </w:rPr>
        <w:t>and</w:t>
      </w:r>
      <w:r>
        <w:rPr>
          <w:spacing w:val="-8"/>
          <w:sz w:val="24"/>
        </w:rPr>
        <w:t xml:space="preserve"> </w:t>
      </w:r>
      <w:r>
        <w:rPr>
          <w:spacing w:val="-2"/>
          <w:sz w:val="24"/>
        </w:rPr>
        <w:t>the</w:t>
      </w:r>
      <w:r>
        <w:rPr>
          <w:spacing w:val="-8"/>
          <w:sz w:val="24"/>
        </w:rPr>
        <w:t xml:space="preserve"> </w:t>
      </w:r>
      <w:r>
        <w:rPr>
          <w:spacing w:val="-2"/>
          <w:sz w:val="24"/>
        </w:rPr>
        <w:t>date</w:t>
      </w:r>
      <w:r>
        <w:rPr>
          <w:spacing w:val="-9"/>
          <w:sz w:val="24"/>
        </w:rPr>
        <w:t xml:space="preserve"> </w:t>
      </w:r>
      <w:r>
        <w:rPr>
          <w:spacing w:val="-2"/>
          <w:sz w:val="24"/>
        </w:rPr>
        <w:t>and</w:t>
      </w:r>
      <w:r>
        <w:rPr>
          <w:spacing w:val="-8"/>
          <w:sz w:val="24"/>
        </w:rPr>
        <w:t xml:space="preserve"> </w:t>
      </w:r>
      <w:r>
        <w:rPr>
          <w:spacing w:val="-2"/>
          <w:sz w:val="24"/>
        </w:rPr>
        <w:t>time</w:t>
      </w:r>
      <w:r>
        <w:rPr>
          <w:spacing w:val="-8"/>
          <w:sz w:val="24"/>
        </w:rPr>
        <w:t xml:space="preserve"> </w:t>
      </w:r>
      <w:r>
        <w:rPr>
          <w:spacing w:val="-2"/>
          <w:sz w:val="24"/>
        </w:rPr>
        <w:t>of</w:t>
      </w:r>
      <w:r>
        <w:rPr>
          <w:spacing w:val="-9"/>
          <w:sz w:val="24"/>
        </w:rPr>
        <w:t xml:space="preserve"> </w:t>
      </w:r>
      <w:r>
        <w:rPr>
          <w:spacing w:val="-2"/>
          <w:sz w:val="24"/>
        </w:rPr>
        <w:t>the</w:t>
      </w:r>
      <w:r>
        <w:rPr>
          <w:spacing w:val="-8"/>
          <w:sz w:val="24"/>
        </w:rPr>
        <w:t xml:space="preserve"> </w:t>
      </w:r>
      <w:r>
        <w:rPr>
          <w:spacing w:val="-2"/>
          <w:sz w:val="24"/>
        </w:rPr>
        <w:t>revision.</w:t>
      </w:r>
      <w:r>
        <w:rPr>
          <w:spacing w:val="-8"/>
          <w:sz w:val="24"/>
        </w:rPr>
        <w:t xml:space="preserve"> </w:t>
      </w:r>
      <w:r>
        <w:rPr>
          <w:spacing w:val="-2"/>
          <w:sz w:val="24"/>
        </w:rPr>
        <w:t>The</w:t>
      </w:r>
      <w:r>
        <w:rPr>
          <w:spacing w:val="-9"/>
          <w:sz w:val="24"/>
        </w:rPr>
        <w:t xml:space="preserve"> </w:t>
      </w:r>
      <w:r>
        <w:rPr>
          <w:spacing w:val="-2"/>
          <w:sz w:val="24"/>
        </w:rPr>
        <w:t>revisions</w:t>
      </w:r>
    </w:p>
    <w:p w14:paraId="0DC885B1" w14:textId="77777777" w:rsidR="00016E01" w:rsidRDefault="00016E01">
      <w:pPr>
        <w:spacing w:line="480" w:lineRule="auto"/>
        <w:jc w:val="both"/>
        <w:rPr>
          <w:sz w:val="24"/>
        </w:rPr>
        <w:sectPr w:rsidR="00016E01">
          <w:headerReference w:type="default" r:id="rId127"/>
          <w:footerReference w:type="default" r:id="rId128"/>
          <w:pgSz w:w="12240" w:h="15840"/>
          <w:pgMar w:top="1340" w:right="1040" w:bottom="280" w:left="1300" w:header="232" w:footer="0" w:gutter="0"/>
          <w:cols w:space="720"/>
        </w:sectPr>
      </w:pPr>
    </w:p>
    <w:p w14:paraId="60BD7EC9" w14:textId="77777777" w:rsidR="00016E01" w:rsidRDefault="00000000">
      <w:pPr>
        <w:pStyle w:val="BodyText"/>
        <w:spacing w:before="80" w:line="480" w:lineRule="auto"/>
        <w:ind w:left="1580" w:right="403"/>
        <w:jc w:val="both"/>
      </w:pPr>
      <w:r>
        <w:lastRenderedPageBreak/>
        <w:t>listed are synchronized to the current markup selections, e.g., if formatting is not checked, formatting changes will not appear in the Reviewing Pane.</w:t>
      </w:r>
    </w:p>
    <w:p w14:paraId="60B5DAA8" w14:textId="77777777" w:rsidR="00016E01" w:rsidRDefault="00000000">
      <w:pPr>
        <w:pStyle w:val="ListParagraph"/>
        <w:numPr>
          <w:ilvl w:val="1"/>
          <w:numId w:val="2"/>
        </w:numPr>
        <w:tabs>
          <w:tab w:val="left" w:pos="1578"/>
          <w:tab w:val="left" w:pos="1580"/>
        </w:tabs>
        <w:spacing w:line="480" w:lineRule="auto"/>
        <w:ind w:right="399"/>
        <w:jc w:val="both"/>
        <w:rPr>
          <w:sz w:val="24"/>
        </w:rPr>
      </w:pPr>
      <w:proofErr w:type="gramStart"/>
      <w:r>
        <w:rPr>
          <w:sz w:val="24"/>
        </w:rPr>
        <w:t>The</w:t>
      </w:r>
      <w:r>
        <w:rPr>
          <w:spacing w:val="-11"/>
          <w:sz w:val="24"/>
        </w:rPr>
        <w:t xml:space="preserve"> </w:t>
      </w:r>
      <w:r>
        <w:rPr>
          <w:sz w:val="24"/>
        </w:rPr>
        <w:t>Reviewing</w:t>
      </w:r>
      <w:proofErr w:type="gramEnd"/>
      <w:r>
        <w:rPr>
          <w:spacing w:val="-9"/>
          <w:sz w:val="24"/>
        </w:rPr>
        <w:t xml:space="preserve"> </w:t>
      </w:r>
      <w:r>
        <w:rPr>
          <w:sz w:val="24"/>
        </w:rPr>
        <w:t>Pane</w:t>
      </w:r>
      <w:r>
        <w:rPr>
          <w:spacing w:val="-11"/>
          <w:sz w:val="24"/>
        </w:rPr>
        <w:t xml:space="preserve"> </w:t>
      </w:r>
      <w:r>
        <w:rPr>
          <w:sz w:val="24"/>
        </w:rPr>
        <w:t>is</w:t>
      </w:r>
      <w:r>
        <w:rPr>
          <w:spacing w:val="-9"/>
          <w:sz w:val="24"/>
        </w:rPr>
        <w:t xml:space="preserve"> </w:t>
      </w:r>
      <w:r>
        <w:rPr>
          <w:sz w:val="24"/>
        </w:rPr>
        <w:t>a</w:t>
      </w:r>
      <w:r>
        <w:rPr>
          <w:spacing w:val="-6"/>
          <w:sz w:val="24"/>
        </w:rPr>
        <w:t xml:space="preserve"> </w:t>
      </w:r>
      <w:r>
        <w:rPr>
          <w:sz w:val="24"/>
        </w:rPr>
        <w:t>powerful</w:t>
      </w:r>
      <w:r>
        <w:rPr>
          <w:spacing w:val="-9"/>
          <w:sz w:val="24"/>
        </w:rPr>
        <w:t xml:space="preserve"> </w:t>
      </w:r>
      <w:r>
        <w:rPr>
          <w:sz w:val="24"/>
        </w:rPr>
        <w:t>tool</w:t>
      </w:r>
      <w:r>
        <w:rPr>
          <w:spacing w:val="-9"/>
          <w:sz w:val="24"/>
        </w:rPr>
        <w:t xml:space="preserve"> </w:t>
      </w:r>
      <w:r>
        <w:rPr>
          <w:sz w:val="24"/>
        </w:rPr>
        <w:t>in</w:t>
      </w:r>
      <w:r>
        <w:rPr>
          <w:spacing w:val="-9"/>
          <w:sz w:val="24"/>
        </w:rPr>
        <w:t xml:space="preserve"> </w:t>
      </w:r>
      <w:r>
        <w:rPr>
          <w:sz w:val="24"/>
        </w:rPr>
        <w:t>understanding</w:t>
      </w:r>
      <w:r>
        <w:rPr>
          <w:spacing w:val="-9"/>
          <w:sz w:val="24"/>
        </w:rPr>
        <w:t xml:space="preserve"> </w:t>
      </w:r>
      <w:r>
        <w:rPr>
          <w:sz w:val="24"/>
        </w:rPr>
        <w:t>the</w:t>
      </w:r>
      <w:r>
        <w:rPr>
          <w:spacing w:val="-10"/>
          <w:sz w:val="24"/>
        </w:rPr>
        <w:t xml:space="preserve"> </w:t>
      </w:r>
      <w:r>
        <w:rPr>
          <w:sz w:val="24"/>
        </w:rPr>
        <w:t>role</w:t>
      </w:r>
      <w:r>
        <w:rPr>
          <w:spacing w:val="-11"/>
          <w:sz w:val="24"/>
        </w:rPr>
        <w:t xml:space="preserve"> </w:t>
      </w:r>
      <w:r>
        <w:rPr>
          <w:sz w:val="24"/>
        </w:rPr>
        <w:t>of</w:t>
      </w:r>
      <w:r>
        <w:rPr>
          <w:spacing w:val="-10"/>
          <w:sz w:val="24"/>
        </w:rPr>
        <w:t xml:space="preserve"> </w:t>
      </w:r>
      <w:r>
        <w:rPr>
          <w:sz w:val="24"/>
        </w:rPr>
        <w:t>a</w:t>
      </w:r>
      <w:r>
        <w:rPr>
          <w:spacing w:val="-8"/>
          <w:sz w:val="24"/>
        </w:rPr>
        <w:t xml:space="preserve"> </w:t>
      </w:r>
      <w:r>
        <w:rPr>
          <w:sz w:val="24"/>
        </w:rPr>
        <w:t>custodian</w:t>
      </w:r>
      <w:r>
        <w:rPr>
          <w:spacing w:val="-10"/>
          <w:sz w:val="24"/>
        </w:rPr>
        <w:t xml:space="preserve"> </w:t>
      </w:r>
      <w:r>
        <w:rPr>
          <w:sz w:val="24"/>
        </w:rPr>
        <w:t>and in deposition and witness preparation.</w:t>
      </w:r>
      <w:r>
        <w:rPr>
          <w:spacing w:val="40"/>
          <w:sz w:val="24"/>
        </w:rPr>
        <w:t xml:space="preserve"> </w:t>
      </w:r>
      <w:r>
        <w:rPr>
          <w:sz w:val="24"/>
        </w:rPr>
        <w:t xml:space="preserve">Selecting a custodian, deponent or witness via the Specific People checkbox enables a reviewer to see </w:t>
      </w:r>
      <w:proofErr w:type="gramStart"/>
      <w:r>
        <w:rPr>
          <w:sz w:val="24"/>
        </w:rPr>
        <w:t>all of</w:t>
      </w:r>
      <w:proofErr w:type="gramEnd"/>
      <w:r>
        <w:rPr>
          <w:sz w:val="24"/>
        </w:rPr>
        <w:t xml:space="preserve"> that person’s participation sequentially in one place. This key capability is made even more powerful because each entry in the Reviewing Pane is a hot link</w:t>
      </w:r>
      <w:r>
        <w:rPr>
          <w:spacing w:val="-1"/>
          <w:sz w:val="24"/>
        </w:rPr>
        <w:t xml:space="preserve"> </w:t>
      </w:r>
      <w:r>
        <w:rPr>
          <w:sz w:val="24"/>
        </w:rPr>
        <w:t>which a reviewer can</w:t>
      </w:r>
      <w:r>
        <w:rPr>
          <w:spacing w:val="-15"/>
          <w:sz w:val="24"/>
        </w:rPr>
        <w:t xml:space="preserve"> </w:t>
      </w:r>
      <w:r>
        <w:rPr>
          <w:sz w:val="24"/>
        </w:rPr>
        <w:t>click</w:t>
      </w:r>
      <w:r>
        <w:rPr>
          <w:spacing w:val="-14"/>
          <w:sz w:val="24"/>
        </w:rPr>
        <w:t xml:space="preserve"> </w:t>
      </w:r>
      <w:r>
        <w:rPr>
          <w:sz w:val="24"/>
        </w:rPr>
        <w:t>to</w:t>
      </w:r>
      <w:r>
        <w:rPr>
          <w:spacing w:val="-15"/>
          <w:sz w:val="24"/>
        </w:rPr>
        <w:t xml:space="preserve"> </w:t>
      </w:r>
      <w:r>
        <w:rPr>
          <w:sz w:val="24"/>
        </w:rPr>
        <w:t>be</w:t>
      </w:r>
      <w:r>
        <w:rPr>
          <w:spacing w:val="-15"/>
          <w:sz w:val="24"/>
        </w:rPr>
        <w:t xml:space="preserve"> </w:t>
      </w:r>
      <w:r>
        <w:rPr>
          <w:sz w:val="24"/>
        </w:rPr>
        <w:t>taken</w:t>
      </w:r>
      <w:r>
        <w:rPr>
          <w:spacing w:val="-14"/>
          <w:sz w:val="24"/>
        </w:rPr>
        <w:t xml:space="preserve"> </w:t>
      </w:r>
      <w:r>
        <w:rPr>
          <w:sz w:val="24"/>
        </w:rPr>
        <w:t>to</w:t>
      </w:r>
      <w:r>
        <w:rPr>
          <w:spacing w:val="-15"/>
          <w:sz w:val="24"/>
        </w:rPr>
        <w:t xml:space="preserve"> </w:t>
      </w:r>
      <w:r>
        <w:rPr>
          <w:sz w:val="24"/>
        </w:rPr>
        <w:t>the</w:t>
      </w:r>
      <w:r>
        <w:rPr>
          <w:spacing w:val="-15"/>
          <w:sz w:val="24"/>
        </w:rPr>
        <w:t xml:space="preserve"> </w:t>
      </w:r>
      <w:r>
        <w:rPr>
          <w:sz w:val="24"/>
        </w:rPr>
        <w:t>exact</w:t>
      </w:r>
      <w:r>
        <w:rPr>
          <w:spacing w:val="-14"/>
          <w:sz w:val="24"/>
        </w:rPr>
        <w:t xml:space="preserve"> </w:t>
      </w:r>
      <w:r>
        <w:rPr>
          <w:sz w:val="24"/>
        </w:rPr>
        <w:t>spot</w:t>
      </w:r>
      <w:r>
        <w:rPr>
          <w:spacing w:val="-15"/>
          <w:sz w:val="24"/>
        </w:rPr>
        <w:t xml:space="preserve"> </w:t>
      </w:r>
      <w:r>
        <w:rPr>
          <w:sz w:val="24"/>
        </w:rPr>
        <w:t>in</w:t>
      </w:r>
      <w:r>
        <w:rPr>
          <w:spacing w:val="-14"/>
          <w:sz w:val="24"/>
        </w:rPr>
        <w:t xml:space="preserve"> </w:t>
      </w:r>
      <w:r>
        <w:rPr>
          <w:sz w:val="24"/>
        </w:rPr>
        <w:t>the</w:t>
      </w:r>
      <w:r>
        <w:rPr>
          <w:spacing w:val="-15"/>
          <w:sz w:val="24"/>
        </w:rPr>
        <w:t xml:space="preserve"> </w:t>
      </w:r>
      <w:r>
        <w:rPr>
          <w:sz w:val="24"/>
        </w:rPr>
        <w:t>document</w:t>
      </w:r>
      <w:r>
        <w:rPr>
          <w:spacing w:val="-15"/>
          <w:sz w:val="24"/>
        </w:rPr>
        <w:t xml:space="preserve"> </w:t>
      </w:r>
      <w:r>
        <w:rPr>
          <w:sz w:val="24"/>
        </w:rPr>
        <w:t>where</w:t>
      </w:r>
      <w:r>
        <w:rPr>
          <w:spacing w:val="-15"/>
          <w:sz w:val="24"/>
        </w:rPr>
        <w:t xml:space="preserve"> </w:t>
      </w:r>
      <w:r>
        <w:rPr>
          <w:sz w:val="24"/>
        </w:rPr>
        <w:t>the</w:t>
      </w:r>
      <w:r>
        <w:rPr>
          <w:spacing w:val="-15"/>
          <w:sz w:val="24"/>
        </w:rPr>
        <w:t xml:space="preserve"> </w:t>
      </w:r>
      <w:r>
        <w:rPr>
          <w:sz w:val="24"/>
        </w:rPr>
        <w:t>revision</w:t>
      </w:r>
      <w:r>
        <w:rPr>
          <w:spacing w:val="-14"/>
          <w:sz w:val="24"/>
        </w:rPr>
        <w:t xml:space="preserve"> </w:t>
      </w:r>
      <w:r>
        <w:rPr>
          <w:sz w:val="24"/>
        </w:rPr>
        <w:t>was</w:t>
      </w:r>
      <w:r>
        <w:rPr>
          <w:spacing w:val="-15"/>
          <w:sz w:val="24"/>
        </w:rPr>
        <w:t xml:space="preserve"> </w:t>
      </w:r>
      <w:r>
        <w:rPr>
          <w:sz w:val="24"/>
        </w:rPr>
        <w:t>made.</w:t>
      </w:r>
    </w:p>
    <w:p w14:paraId="3B923F9D" w14:textId="77777777" w:rsidR="00016E01" w:rsidRDefault="00000000">
      <w:pPr>
        <w:pStyle w:val="ListParagraph"/>
        <w:numPr>
          <w:ilvl w:val="1"/>
          <w:numId w:val="2"/>
        </w:numPr>
        <w:tabs>
          <w:tab w:val="left" w:pos="1580"/>
        </w:tabs>
        <w:spacing w:before="1"/>
        <w:jc w:val="both"/>
        <w:rPr>
          <w:sz w:val="24"/>
        </w:rPr>
      </w:pPr>
      <w:r>
        <w:rPr>
          <w:sz w:val="24"/>
        </w:rPr>
        <w:t>The</w:t>
      </w:r>
      <w:r>
        <w:rPr>
          <w:spacing w:val="-2"/>
          <w:sz w:val="24"/>
        </w:rPr>
        <w:t xml:space="preserve"> </w:t>
      </w:r>
      <w:r>
        <w:rPr>
          <w:sz w:val="24"/>
        </w:rPr>
        <w:t>actual Reviewing Pane</w:t>
      </w:r>
      <w:r>
        <w:rPr>
          <w:spacing w:val="-1"/>
          <w:sz w:val="24"/>
        </w:rPr>
        <w:t xml:space="preserve"> </w:t>
      </w:r>
      <w:r>
        <w:rPr>
          <w:sz w:val="24"/>
        </w:rPr>
        <w:t>looks like</w:t>
      </w:r>
      <w:r>
        <w:rPr>
          <w:spacing w:val="-1"/>
          <w:sz w:val="24"/>
        </w:rPr>
        <w:t xml:space="preserve"> </w:t>
      </w:r>
      <w:r>
        <w:rPr>
          <w:sz w:val="24"/>
        </w:rPr>
        <w:t xml:space="preserve">this when viewed </w:t>
      </w:r>
      <w:r>
        <w:rPr>
          <w:spacing w:val="-2"/>
          <w:sz w:val="24"/>
        </w:rPr>
        <w:t>horizontally:</w:t>
      </w:r>
    </w:p>
    <w:p w14:paraId="749F490B" w14:textId="77777777" w:rsidR="00016E01" w:rsidRDefault="00016E01">
      <w:pPr>
        <w:jc w:val="both"/>
        <w:rPr>
          <w:sz w:val="24"/>
        </w:rPr>
        <w:sectPr w:rsidR="00016E01">
          <w:headerReference w:type="default" r:id="rId129"/>
          <w:footerReference w:type="default" r:id="rId130"/>
          <w:pgSz w:w="12240" w:h="15840"/>
          <w:pgMar w:top="1340" w:right="1040" w:bottom="280" w:left="1300" w:header="232" w:footer="0" w:gutter="0"/>
          <w:cols w:space="720"/>
        </w:sectPr>
      </w:pPr>
    </w:p>
    <w:p w14:paraId="1DC21120" w14:textId="77777777" w:rsidR="00016E01" w:rsidRDefault="00016E01">
      <w:pPr>
        <w:pStyle w:val="BodyText"/>
      </w:pPr>
    </w:p>
    <w:p w14:paraId="3917C248" w14:textId="77777777" w:rsidR="00016E01" w:rsidRDefault="00016E01">
      <w:pPr>
        <w:pStyle w:val="BodyText"/>
      </w:pPr>
    </w:p>
    <w:p w14:paraId="5F850CD6" w14:textId="77777777" w:rsidR="00016E01" w:rsidRDefault="00016E01">
      <w:pPr>
        <w:pStyle w:val="BodyText"/>
      </w:pPr>
    </w:p>
    <w:p w14:paraId="0E4A4EED" w14:textId="77777777" w:rsidR="00016E01" w:rsidRDefault="00016E01">
      <w:pPr>
        <w:pStyle w:val="BodyText"/>
      </w:pPr>
    </w:p>
    <w:p w14:paraId="53C2A420" w14:textId="77777777" w:rsidR="00016E01" w:rsidRDefault="00016E01">
      <w:pPr>
        <w:pStyle w:val="BodyText"/>
      </w:pPr>
    </w:p>
    <w:p w14:paraId="6D1F4B25" w14:textId="77777777" w:rsidR="00016E01" w:rsidRDefault="00016E01">
      <w:pPr>
        <w:pStyle w:val="BodyText"/>
      </w:pPr>
    </w:p>
    <w:p w14:paraId="6492BD61" w14:textId="77777777" w:rsidR="00016E01" w:rsidRDefault="00016E01">
      <w:pPr>
        <w:pStyle w:val="BodyText"/>
      </w:pPr>
    </w:p>
    <w:p w14:paraId="6C7824A7" w14:textId="77777777" w:rsidR="00016E01" w:rsidRDefault="00016E01">
      <w:pPr>
        <w:pStyle w:val="BodyText"/>
      </w:pPr>
    </w:p>
    <w:p w14:paraId="58230284" w14:textId="77777777" w:rsidR="00016E01" w:rsidRDefault="00016E01">
      <w:pPr>
        <w:pStyle w:val="BodyText"/>
      </w:pPr>
    </w:p>
    <w:p w14:paraId="522478DD" w14:textId="77777777" w:rsidR="00016E01" w:rsidRDefault="00016E01">
      <w:pPr>
        <w:pStyle w:val="BodyText"/>
      </w:pPr>
    </w:p>
    <w:p w14:paraId="5C3D9A3D" w14:textId="77777777" w:rsidR="00016E01" w:rsidRDefault="00016E01">
      <w:pPr>
        <w:pStyle w:val="BodyText"/>
      </w:pPr>
    </w:p>
    <w:p w14:paraId="4252FBD7" w14:textId="77777777" w:rsidR="00016E01" w:rsidRDefault="00016E01">
      <w:pPr>
        <w:pStyle w:val="BodyText"/>
      </w:pPr>
    </w:p>
    <w:p w14:paraId="04942D3E" w14:textId="77777777" w:rsidR="00016E01" w:rsidRDefault="00016E01">
      <w:pPr>
        <w:pStyle w:val="BodyText"/>
      </w:pPr>
    </w:p>
    <w:p w14:paraId="43985799" w14:textId="77777777" w:rsidR="00016E01" w:rsidRDefault="00016E01">
      <w:pPr>
        <w:pStyle w:val="BodyText"/>
      </w:pPr>
    </w:p>
    <w:p w14:paraId="46656BA3" w14:textId="77777777" w:rsidR="00016E01" w:rsidRDefault="00016E01">
      <w:pPr>
        <w:pStyle w:val="BodyText"/>
      </w:pPr>
    </w:p>
    <w:p w14:paraId="3BDF2B00" w14:textId="77777777" w:rsidR="00016E01" w:rsidRDefault="00016E01">
      <w:pPr>
        <w:pStyle w:val="BodyText"/>
      </w:pPr>
    </w:p>
    <w:p w14:paraId="7B817038" w14:textId="77777777" w:rsidR="00016E01" w:rsidRDefault="00016E01">
      <w:pPr>
        <w:pStyle w:val="BodyText"/>
      </w:pPr>
    </w:p>
    <w:p w14:paraId="2FBB10A7" w14:textId="77777777" w:rsidR="00016E01" w:rsidRDefault="00016E01">
      <w:pPr>
        <w:pStyle w:val="BodyText"/>
      </w:pPr>
    </w:p>
    <w:p w14:paraId="367A9755" w14:textId="77777777" w:rsidR="00016E01" w:rsidRDefault="00016E01">
      <w:pPr>
        <w:pStyle w:val="BodyText"/>
      </w:pPr>
    </w:p>
    <w:p w14:paraId="180C685B" w14:textId="77777777" w:rsidR="00016E01" w:rsidRDefault="00016E01">
      <w:pPr>
        <w:pStyle w:val="BodyText"/>
      </w:pPr>
    </w:p>
    <w:p w14:paraId="2F0C21AF" w14:textId="77777777" w:rsidR="00016E01" w:rsidRDefault="00016E01">
      <w:pPr>
        <w:pStyle w:val="BodyText"/>
      </w:pPr>
    </w:p>
    <w:p w14:paraId="7F74FA02" w14:textId="77777777" w:rsidR="00016E01" w:rsidRDefault="00016E01">
      <w:pPr>
        <w:pStyle w:val="BodyText"/>
      </w:pPr>
    </w:p>
    <w:p w14:paraId="45A80AD9" w14:textId="77777777" w:rsidR="00016E01" w:rsidRDefault="00016E01">
      <w:pPr>
        <w:pStyle w:val="BodyText"/>
      </w:pPr>
    </w:p>
    <w:p w14:paraId="5AB504DE" w14:textId="77777777" w:rsidR="00016E01" w:rsidRDefault="00016E01">
      <w:pPr>
        <w:pStyle w:val="BodyText"/>
      </w:pPr>
    </w:p>
    <w:p w14:paraId="6D8890E9" w14:textId="77777777" w:rsidR="00016E01" w:rsidRDefault="00016E01">
      <w:pPr>
        <w:pStyle w:val="BodyText"/>
      </w:pPr>
    </w:p>
    <w:p w14:paraId="2B2C39CD" w14:textId="77777777" w:rsidR="00016E01" w:rsidRDefault="00016E01">
      <w:pPr>
        <w:pStyle w:val="BodyText"/>
      </w:pPr>
    </w:p>
    <w:p w14:paraId="5AB22A63" w14:textId="77777777" w:rsidR="00016E01" w:rsidRDefault="00016E01">
      <w:pPr>
        <w:pStyle w:val="BodyText"/>
      </w:pPr>
    </w:p>
    <w:p w14:paraId="00110BA9" w14:textId="77777777" w:rsidR="00016E01" w:rsidRDefault="00016E01">
      <w:pPr>
        <w:pStyle w:val="BodyText"/>
      </w:pPr>
    </w:p>
    <w:p w14:paraId="28F8F0E4" w14:textId="77777777" w:rsidR="00016E01" w:rsidRDefault="00016E01">
      <w:pPr>
        <w:pStyle w:val="BodyText"/>
      </w:pPr>
    </w:p>
    <w:p w14:paraId="713E31E5" w14:textId="77777777" w:rsidR="00016E01" w:rsidRDefault="00016E01">
      <w:pPr>
        <w:pStyle w:val="BodyText"/>
      </w:pPr>
    </w:p>
    <w:p w14:paraId="7A0D0836" w14:textId="77777777" w:rsidR="00016E01" w:rsidRDefault="00016E01">
      <w:pPr>
        <w:pStyle w:val="BodyText"/>
      </w:pPr>
    </w:p>
    <w:p w14:paraId="610100B8" w14:textId="77777777" w:rsidR="00016E01" w:rsidRDefault="00016E01">
      <w:pPr>
        <w:pStyle w:val="BodyText"/>
      </w:pPr>
    </w:p>
    <w:p w14:paraId="7E856B7B" w14:textId="77777777" w:rsidR="00016E01" w:rsidRDefault="00016E01">
      <w:pPr>
        <w:pStyle w:val="BodyText"/>
      </w:pPr>
    </w:p>
    <w:p w14:paraId="5F794950" w14:textId="77777777" w:rsidR="00016E01" w:rsidRDefault="00016E01">
      <w:pPr>
        <w:pStyle w:val="BodyText"/>
      </w:pPr>
    </w:p>
    <w:p w14:paraId="4AFE772D" w14:textId="77777777" w:rsidR="00016E01" w:rsidRDefault="00016E01">
      <w:pPr>
        <w:pStyle w:val="BodyText"/>
      </w:pPr>
    </w:p>
    <w:p w14:paraId="1F2ECF84" w14:textId="77777777" w:rsidR="00016E01" w:rsidRDefault="00016E01">
      <w:pPr>
        <w:pStyle w:val="BodyText"/>
      </w:pPr>
    </w:p>
    <w:p w14:paraId="61DBD072" w14:textId="77777777" w:rsidR="00016E01" w:rsidRDefault="00016E01">
      <w:pPr>
        <w:pStyle w:val="BodyText"/>
      </w:pPr>
    </w:p>
    <w:p w14:paraId="48D888EB" w14:textId="77777777" w:rsidR="00016E01" w:rsidRDefault="00016E01">
      <w:pPr>
        <w:pStyle w:val="BodyText"/>
      </w:pPr>
    </w:p>
    <w:p w14:paraId="3609819A" w14:textId="77777777" w:rsidR="00016E01" w:rsidRDefault="00016E01">
      <w:pPr>
        <w:pStyle w:val="BodyText"/>
      </w:pPr>
    </w:p>
    <w:p w14:paraId="25BDCFCE" w14:textId="77777777" w:rsidR="00016E01" w:rsidRDefault="00016E01">
      <w:pPr>
        <w:pStyle w:val="BodyText"/>
        <w:spacing w:before="27"/>
      </w:pPr>
    </w:p>
    <w:p w14:paraId="7DD9EA06" w14:textId="77777777" w:rsidR="00016E01" w:rsidRDefault="00000000">
      <w:pPr>
        <w:pStyle w:val="ListParagraph"/>
        <w:numPr>
          <w:ilvl w:val="1"/>
          <w:numId w:val="2"/>
        </w:numPr>
        <w:tabs>
          <w:tab w:val="left" w:pos="1578"/>
          <w:tab w:val="left" w:pos="1580"/>
        </w:tabs>
        <w:spacing w:line="480" w:lineRule="auto"/>
        <w:ind w:right="401"/>
        <w:jc w:val="both"/>
        <w:rPr>
          <w:sz w:val="24"/>
        </w:rPr>
      </w:pPr>
      <w:r>
        <w:rPr>
          <w:noProof/>
        </w:rPr>
        <mc:AlternateContent>
          <mc:Choice Requires="wpg">
            <w:drawing>
              <wp:anchor distT="0" distB="0" distL="0" distR="0" simplePos="0" relativeHeight="15734784" behindDoc="0" locked="0" layoutInCell="1" allowOverlap="1" wp14:anchorId="0EC8F49F" wp14:editId="4E5D422A">
                <wp:simplePos x="0" y="0"/>
                <wp:positionH relativeFrom="page">
                  <wp:posOffset>1377950</wp:posOffset>
                </wp:positionH>
                <wp:positionV relativeFrom="paragraph">
                  <wp:posOffset>-6969376</wp:posOffset>
                </wp:positionV>
                <wp:extent cx="5847080" cy="6791959"/>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080" cy="6791959"/>
                          <a:chOff x="0" y="0"/>
                          <a:chExt cx="5847080" cy="6791959"/>
                        </a:xfrm>
                      </wpg:grpSpPr>
                      <pic:pic xmlns:pic="http://schemas.openxmlformats.org/drawingml/2006/picture">
                        <pic:nvPicPr>
                          <pic:cNvPr id="284" name="Image 284"/>
                          <pic:cNvPicPr/>
                        </pic:nvPicPr>
                        <pic:blipFill>
                          <a:blip r:embed="rId131" cstate="print"/>
                          <a:stretch>
                            <a:fillRect/>
                          </a:stretch>
                        </pic:blipFill>
                        <pic:spPr>
                          <a:xfrm>
                            <a:off x="12700" y="12700"/>
                            <a:ext cx="5821680" cy="6766559"/>
                          </a:xfrm>
                          <a:prstGeom prst="rect">
                            <a:avLst/>
                          </a:prstGeom>
                        </pic:spPr>
                      </pic:pic>
                      <wps:wsp>
                        <wps:cNvPr id="285" name="Graphic 285"/>
                        <wps:cNvSpPr/>
                        <wps:spPr>
                          <a:xfrm>
                            <a:off x="6350" y="6350"/>
                            <a:ext cx="5834380" cy="6779259"/>
                          </a:xfrm>
                          <a:custGeom>
                            <a:avLst/>
                            <a:gdLst/>
                            <a:ahLst/>
                            <a:cxnLst/>
                            <a:rect l="l" t="t" r="r" b="b"/>
                            <a:pathLst>
                              <a:path w="5834380" h="6779259">
                                <a:moveTo>
                                  <a:pt x="0" y="6779259"/>
                                </a:moveTo>
                                <a:lnTo>
                                  <a:pt x="5834380" y="6779259"/>
                                </a:lnTo>
                                <a:lnTo>
                                  <a:pt x="5834380" y="0"/>
                                </a:lnTo>
                                <a:lnTo>
                                  <a:pt x="0" y="0"/>
                                </a:lnTo>
                                <a:lnTo>
                                  <a:pt x="0" y="6779259"/>
                                </a:lnTo>
                                <a:close/>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187A46FC" id="Group 283" o:spid="_x0000_s1026" style="position:absolute;margin-left:108.5pt;margin-top:-548.75pt;width:460.4pt;height:534.8pt;z-index:15734784;mso-wrap-distance-left:0;mso-wrap-distance-right:0;mso-position-horizontal-relative:page" coordsize="58470,67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">
                <v:shape id="Image 284" o:spid="_x0000_s1027" type="#_x0000_t75" style="position:absolute;left:127;top:127;width:58216;height: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">
                  <v:imagedata r:id="rId132" o:title=""/>
                </v:shape>
                <v:shape id="Graphic 285" o:spid="_x0000_s1028" style="position:absolute;left:63;top:63;width:58344;height:67793;visibility:visible;mso-wrap-style:square;v-text-anchor:top" coordsize="5834380,677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" path="m,6779259r5834380,l5834380,,,,,6779259xe" filled="f" strokecolor="#5b9bd4" strokeweight="1pt">
                  <v:path arrowok="t"/>
                </v:shape>
                <w10:wrap anchorx="page"/>
              </v:group>
            </w:pict>
          </mc:Fallback>
        </mc:AlternateContent>
      </w:r>
      <w:r>
        <w:rPr>
          <w:sz w:val="24"/>
        </w:rPr>
        <w:t>There</w:t>
      </w:r>
      <w:r>
        <w:rPr>
          <w:spacing w:val="-10"/>
          <w:sz w:val="24"/>
        </w:rPr>
        <w:t xml:space="preserve"> </w:t>
      </w:r>
      <w:r>
        <w:rPr>
          <w:sz w:val="24"/>
        </w:rPr>
        <w:t>are</w:t>
      </w:r>
      <w:r>
        <w:rPr>
          <w:spacing w:val="-12"/>
          <w:sz w:val="24"/>
        </w:rPr>
        <w:t xml:space="preserve"> </w:t>
      </w:r>
      <w:r>
        <w:rPr>
          <w:sz w:val="24"/>
        </w:rPr>
        <w:t>also</w:t>
      </w:r>
      <w:r>
        <w:rPr>
          <w:spacing w:val="-10"/>
          <w:sz w:val="24"/>
        </w:rPr>
        <w:t xml:space="preserve"> </w:t>
      </w:r>
      <w:r>
        <w:rPr>
          <w:sz w:val="24"/>
        </w:rPr>
        <w:t>separate</w:t>
      </w:r>
      <w:r>
        <w:rPr>
          <w:spacing w:val="-9"/>
          <w:sz w:val="24"/>
        </w:rPr>
        <w:t xml:space="preserve"> </w:t>
      </w:r>
      <w:r>
        <w:rPr>
          <w:sz w:val="24"/>
        </w:rPr>
        <w:t>“Previous”</w:t>
      </w:r>
      <w:r>
        <w:rPr>
          <w:spacing w:val="-12"/>
          <w:sz w:val="24"/>
        </w:rPr>
        <w:t xml:space="preserve"> </w:t>
      </w:r>
      <w:r>
        <w:rPr>
          <w:sz w:val="24"/>
        </w:rPr>
        <w:t>and</w:t>
      </w:r>
      <w:r>
        <w:rPr>
          <w:spacing w:val="-9"/>
          <w:sz w:val="24"/>
        </w:rPr>
        <w:t xml:space="preserve"> </w:t>
      </w:r>
      <w:r>
        <w:rPr>
          <w:sz w:val="24"/>
        </w:rPr>
        <w:t>“Next”</w:t>
      </w:r>
      <w:r>
        <w:rPr>
          <w:spacing w:val="-11"/>
          <w:sz w:val="24"/>
        </w:rPr>
        <w:t xml:space="preserve"> </w:t>
      </w:r>
      <w:r>
        <w:rPr>
          <w:sz w:val="24"/>
        </w:rPr>
        <w:t>navigation</w:t>
      </w:r>
      <w:r>
        <w:rPr>
          <w:spacing w:val="-10"/>
          <w:sz w:val="24"/>
        </w:rPr>
        <w:t xml:space="preserve"> </w:t>
      </w:r>
      <w:r>
        <w:rPr>
          <w:sz w:val="24"/>
        </w:rPr>
        <w:t>tools</w:t>
      </w:r>
      <w:r>
        <w:rPr>
          <w:spacing w:val="-10"/>
          <w:sz w:val="24"/>
        </w:rPr>
        <w:t xml:space="preserve"> </w:t>
      </w:r>
      <w:r>
        <w:rPr>
          <w:sz w:val="24"/>
        </w:rPr>
        <w:t>to</w:t>
      </w:r>
      <w:r>
        <w:rPr>
          <w:spacing w:val="-10"/>
          <w:sz w:val="24"/>
        </w:rPr>
        <w:t xml:space="preserve"> </w:t>
      </w:r>
      <w:r>
        <w:rPr>
          <w:sz w:val="24"/>
        </w:rPr>
        <w:t>enable</w:t>
      </w:r>
      <w:r>
        <w:rPr>
          <w:spacing w:val="-9"/>
          <w:sz w:val="24"/>
        </w:rPr>
        <w:t xml:space="preserve"> </w:t>
      </w:r>
      <w:r>
        <w:rPr>
          <w:sz w:val="24"/>
        </w:rPr>
        <w:t>reviewers to</w:t>
      </w:r>
      <w:r>
        <w:rPr>
          <w:spacing w:val="-4"/>
          <w:sz w:val="24"/>
        </w:rPr>
        <w:t xml:space="preserve"> </w:t>
      </w:r>
      <w:r>
        <w:rPr>
          <w:sz w:val="24"/>
        </w:rPr>
        <w:t>move</w:t>
      </w:r>
      <w:r>
        <w:rPr>
          <w:spacing w:val="-5"/>
          <w:sz w:val="24"/>
        </w:rPr>
        <w:t xml:space="preserve"> </w:t>
      </w:r>
      <w:r>
        <w:rPr>
          <w:sz w:val="24"/>
        </w:rPr>
        <w:t>quickly</w:t>
      </w:r>
      <w:r>
        <w:rPr>
          <w:spacing w:val="-4"/>
          <w:sz w:val="24"/>
        </w:rPr>
        <w:t xml:space="preserve"> </w:t>
      </w:r>
      <w:r>
        <w:rPr>
          <w:sz w:val="24"/>
        </w:rPr>
        <w:t>and</w:t>
      </w:r>
      <w:r>
        <w:rPr>
          <w:spacing w:val="-4"/>
          <w:sz w:val="24"/>
        </w:rPr>
        <w:t xml:space="preserve"> </w:t>
      </w:r>
      <w:r>
        <w:rPr>
          <w:sz w:val="24"/>
        </w:rPr>
        <w:t>sequentially</w:t>
      </w:r>
      <w:r>
        <w:rPr>
          <w:spacing w:val="-4"/>
          <w:sz w:val="24"/>
        </w:rPr>
        <w:t xml:space="preserve"> </w:t>
      </w:r>
      <w:r>
        <w:rPr>
          <w:sz w:val="24"/>
        </w:rPr>
        <w:t>through</w:t>
      </w:r>
      <w:r>
        <w:rPr>
          <w:spacing w:val="-4"/>
          <w:sz w:val="24"/>
        </w:rPr>
        <w:t xml:space="preserve"> </w:t>
      </w:r>
      <w:r>
        <w:rPr>
          <w:sz w:val="24"/>
        </w:rPr>
        <w:t>each</w:t>
      </w:r>
      <w:r>
        <w:rPr>
          <w:spacing w:val="-4"/>
          <w:sz w:val="24"/>
        </w:rPr>
        <w:t xml:space="preserve"> </w:t>
      </w:r>
      <w:r>
        <w:rPr>
          <w:sz w:val="24"/>
        </w:rPr>
        <w:t>edit</w:t>
      </w:r>
      <w:r>
        <w:rPr>
          <w:spacing w:val="-4"/>
          <w:sz w:val="24"/>
        </w:rPr>
        <w:t xml:space="preserve"> </w:t>
      </w:r>
      <w:r>
        <w:rPr>
          <w:sz w:val="24"/>
        </w:rPr>
        <w:t>and</w:t>
      </w:r>
      <w:r>
        <w:rPr>
          <w:spacing w:val="-4"/>
          <w:sz w:val="24"/>
        </w:rPr>
        <w:t xml:space="preserve"> </w:t>
      </w:r>
      <w:r>
        <w:rPr>
          <w:sz w:val="24"/>
        </w:rPr>
        <w:t>comment,</w:t>
      </w:r>
      <w:r>
        <w:rPr>
          <w:spacing w:val="-4"/>
          <w:sz w:val="24"/>
        </w:rPr>
        <w:t xml:space="preserve"> </w:t>
      </w:r>
      <w:r>
        <w:rPr>
          <w:sz w:val="24"/>
        </w:rPr>
        <w:t>as</w:t>
      </w:r>
      <w:r>
        <w:rPr>
          <w:spacing w:val="-4"/>
          <w:sz w:val="24"/>
        </w:rPr>
        <w:t xml:space="preserve"> </w:t>
      </w:r>
      <w:r>
        <w:rPr>
          <w:sz w:val="24"/>
        </w:rPr>
        <w:t>shown</w:t>
      </w:r>
      <w:r>
        <w:rPr>
          <w:spacing w:val="-4"/>
          <w:sz w:val="24"/>
        </w:rPr>
        <w:t xml:space="preserve"> </w:t>
      </w:r>
      <w:r>
        <w:rPr>
          <w:sz w:val="24"/>
        </w:rPr>
        <w:t>below to the right of the displayed drop-down menu:</w:t>
      </w:r>
    </w:p>
    <w:p w14:paraId="2BF3E05E" w14:textId="77777777" w:rsidR="00016E01" w:rsidRDefault="00016E01">
      <w:pPr>
        <w:spacing w:line="480" w:lineRule="auto"/>
        <w:jc w:val="both"/>
        <w:rPr>
          <w:sz w:val="24"/>
        </w:rPr>
        <w:sectPr w:rsidR="00016E01">
          <w:headerReference w:type="default" r:id="rId133"/>
          <w:footerReference w:type="default" r:id="rId134"/>
          <w:pgSz w:w="12240" w:h="15840"/>
          <w:pgMar w:top="1340" w:right="1040" w:bottom="280" w:left="1300" w:header="232" w:footer="0" w:gutter="0"/>
          <w:cols w:space="720"/>
        </w:sectPr>
      </w:pPr>
    </w:p>
    <w:p w14:paraId="45F3371C" w14:textId="77777777" w:rsidR="00016E01" w:rsidRDefault="00000000">
      <w:pPr>
        <w:pStyle w:val="BodyText"/>
      </w:pPr>
      <w:r>
        <w:rPr>
          <w:noProof/>
        </w:rPr>
        <w:lastRenderedPageBreak/>
        <mc:AlternateContent>
          <mc:Choice Requires="wpg">
            <w:drawing>
              <wp:anchor distT="0" distB="0" distL="0" distR="0" simplePos="0" relativeHeight="15735296" behindDoc="0" locked="0" layoutInCell="1" allowOverlap="1" wp14:anchorId="6AC02D42" wp14:editId="69951B4F">
                <wp:simplePos x="0" y="0"/>
                <wp:positionH relativeFrom="page">
                  <wp:posOffset>1377950</wp:posOffset>
                </wp:positionH>
                <wp:positionV relativeFrom="page">
                  <wp:posOffset>920750</wp:posOffset>
                </wp:positionV>
                <wp:extent cx="5969000" cy="2050414"/>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2050414"/>
                          <a:chOff x="0" y="0"/>
                          <a:chExt cx="5969000" cy="2050414"/>
                        </a:xfrm>
                      </wpg:grpSpPr>
                      <pic:pic xmlns:pic="http://schemas.openxmlformats.org/drawingml/2006/picture">
                        <pic:nvPicPr>
                          <pic:cNvPr id="291" name="Image 291"/>
                          <pic:cNvPicPr/>
                        </pic:nvPicPr>
                        <pic:blipFill>
                          <a:blip r:embed="rId119" cstate="print"/>
                          <a:stretch>
                            <a:fillRect/>
                          </a:stretch>
                        </pic:blipFill>
                        <pic:spPr>
                          <a:xfrm>
                            <a:off x="12700" y="12700"/>
                            <a:ext cx="5943600" cy="2025015"/>
                          </a:xfrm>
                          <a:prstGeom prst="rect">
                            <a:avLst/>
                          </a:prstGeom>
                        </pic:spPr>
                      </pic:pic>
                      <wps:wsp>
                        <wps:cNvPr id="292" name="Graphic 292"/>
                        <wps:cNvSpPr/>
                        <wps:spPr>
                          <a:xfrm>
                            <a:off x="6350" y="6350"/>
                            <a:ext cx="5956300" cy="2037714"/>
                          </a:xfrm>
                          <a:custGeom>
                            <a:avLst/>
                            <a:gdLst/>
                            <a:ahLst/>
                            <a:cxnLst/>
                            <a:rect l="l" t="t" r="r" b="b"/>
                            <a:pathLst>
                              <a:path w="5956300" h="2037714">
                                <a:moveTo>
                                  <a:pt x="0" y="2037715"/>
                                </a:moveTo>
                                <a:lnTo>
                                  <a:pt x="5956300" y="2037715"/>
                                </a:lnTo>
                                <a:lnTo>
                                  <a:pt x="5956300" y="0"/>
                                </a:lnTo>
                                <a:lnTo>
                                  <a:pt x="0" y="0"/>
                                </a:lnTo>
                                <a:lnTo>
                                  <a:pt x="0" y="2037715"/>
                                </a:lnTo>
                                <a:close/>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1386C77D" id="Group 290" o:spid="_x0000_s1026" style="position:absolute;margin-left:108.5pt;margin-top:72.5pt;width:470pt;height:161.45pt;z-index:15735296;mso-wrap-distance-left:0;mso-wrap-distance-right:0;mso-position-horizontal-relative:page;mso-position-vertical-relative:page" coordsize="59690,20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">
                <v:shape id="Image 291" o:spid="_x0000_s1027" type="#_x0000_t75" style="position:absolute;left:127;top:127;width:59436;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">
                  <v:imagedata r:id="rId120" o:title=""/>
                </v:shape>
                <v:shape id="Graphic 292" o:spid="_x0000_s1028" style="position:absolute;left:63;top:63;width:59563;height:20377;visibility:visible;mso-wrap-style:square;v-text-anchor:top" coordsize="5956300,203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" path="m,2037715r5956300,l5956300,,,,,2037715xe" filled="f" strokecolor="#5b9bd4" strokeweight="1pt">
                  <v:path arrowok="t"/>
                </v:shape>
                <w10:wrap anchorx="page" anchory="page"/>
              </v:group>
            </w:pict>
          </mc:Fallback>
        </mc:AlternateContent>
      </w:r>
    </w:p>
    <w:p w14:paraId="1E961985" w14:textId="77777777" w:rsidR="00016E01" w:rsidRDefault="00016E01">
      <w:pPr>
        <w:pStyle w:val="BodyText"/>
      </w:pPr>
    </w:p>
    <w:p w14:paraId="7F5DCFD1" w14:textId="77777777" w:rsidR="00016E01" w:rsidRDefault="00016E01">
      <w:pPr>
        <w:pStyle w:val="BodyText"/>
      </w:pPr>
    </w:p>
    <w:p w14:paraId="4CFA7039" w14:textId="77777777" w:rsidR="00016E01" w:rsidRDefault="00016E01">
      <w:pPr>
        <w:pStyle w:val="BodyText"/>
      </w:pPr>
    </w:p>
    <w:p w14:paraId="3EB018BE" w14:textId="77777777" w:rsidR="00016E01" w:rsidRDefault="00016E01">
      <w:pPr>
        <w:pStyle w:val="BodyText"/>
      </w:pPr>
    </w:p>
    <w:p w14:paraId="04B2094B" w14:textId="77777777" w:rsidR="00016E01" w:rsidRDefault="00016E01">
      <w:pPr>
        <w:pStyle w:val="BodyText"/>
      </w:pPr>
    </w:p>
    <w:p w14:paraId="3D1B34AC" w14:textId="77777777" w:rsidR="00016E01" w:rsidRDefault="00016E01">
      <w:pPr>
        <w:pStyle w:val="BodyText"/>
      </w:pPr>
    </w:p>
    <w:p w14:paraId="57C08DB0" w14:textId="77777777" w:rsidR="00016E01" w:rsidRDefault="00016E01">
      <w:pPr>
        <w:pStyle w:val="BodyText"/>
      </w:pPr>
    </w:p>
    <w:p w14:paraId="110885A9" w14:textId="77777777" w:rsidR="00016E01" w:rsidRDefault="00016E01">
      <w:pPr>
        <w:pStyle w:val="BodyText"/>
      </w:pPr>
    </w:p>
    <w:p w14:paraId="0EFC6D61" w14:textId="77777777" w:rsidR="00016E01" w:rsidRDefault="00016E01">
      <w:pPr>
        <w:pStyle w:val="BodyText"/>
      </w:pPr>
    </w:p>
    <w:p w14:paraId="04FCD292" w14:textId="77777777" w:rsidR="00016E01" w:rsidRDefault="00016E01">
      <w:pPr>
        <w:pStyle w:val="BodyText"/>
      </w:pPr>
    </w:p>
    <w:p w14:paraId="7226E495" w14:textId="77777777" w:rsidR="00016E01" w:rsidRDefault="00016E01">
      <w:pPr>
        <w:pStyle w:val="BodyText"/>
      </w:pPr>
    </w:p>
    <w:p w14:paraId="591C1526" w14:textId="77777777" w:rsidR="00016E01" w:rsidRDefault="00016E01">
      <w:pPr>
        <w:pStyle w:val="BodyText"/>
        <w:spacing w:before="8"/>
      </w:pPr>
    </w:p>
    <w:p w14:paraId="256437BC" w14:textId="77777777" w:rsidR="00016E01" w:rsidRDefault="00000000">
      <w:pPr>
        <w:pStyle w:val="ListParagraph"/>
        <w:numPr>
          <w:ilvl w:val="0"/>
          <w:numId w:val="2"/>
        </w:numPr>
        <w:tabs>
          <w:tab w:val="left" w:pos="860"/>
        </w:tabs>
        <w:spacing w:line="480" w:lineRule="auto"/>
        <w:ind w:right="395"/>
        <w:jc w:val="both"/>
        <w:rPr>
          <w:sz w:val="24"/>
        </w:rPr>
      </w:pPr>
      <w:proofErr w:type="gramStart"/>
      <w:r>
        <w:rPr>
          <w:sz w:val="24"/>
        </w:rPr>
        <w:t>Defendants’</w:t>
      </w:r>
      <w:proofErr w:type="gramEnd"/>
      <w:r>
        <w:rPr>
          <w:sz w:val="24"/>
        </w:rPr>
        <w:t xml:space="preserve"> proposed </w:t>
      </w:r>
      <w:proofErr w:type="spellStart"/>
      <w:r>
        <w:rPr>
          <w:sz w:val="24"/>
        </w:rPr>
        <w:t>proposed</w:t>
      </w:r>
      <w:proofErr w:type="spellEnd"/>
      <w:r>
        <w:rPr>
          <w:sz w:val="24"/>
        </w:rPr>
        <w:t xml:space="preserve"> black and white TIFF</w:t>
      </w:r>
      <w:r>
        <w:rPr>
          <w:spacing w:val="-1"/>
          <w:sz w:val="24"/>
        </w:rPr>
        <w:t xml:space="preserve"> </w:t>
      </w:r>
      <w:r>
        <w:rPr>
          <w:sz w:val="24"/>
        </w:rPr>
        <w:t>images would not only strip out all the</w:t>
      </w:r>
      <w:r>
        <w:rPr>
          <w:spacing w:val="-10"/>
          <w:sz w:val="24"/>
        </w:rPr>
        <w:t xml:space="preserve"> </w:t>
      </w:r>
      <w:r>
        <w:rPr>
          <w:sz w:val="24"/>
        </w:rPr>
        <w:t>color</w:t>
      </w:r>
      <w:r>
        <w:rPr>
          <w:spacing w:val="-10"/>
          <w:sz w:val="24"/>
        </w:rPr>
        <w:t xml:space="preserve"> </w:t>
      </w:r>
      <w:r>
        <w:rPr>
          <w:sz w:val="24"/>
        </w:rPr>
        <w:t>cues,</w:t>
      </w:r>
      <w:r>
        <w:rPr>
          <w:spacing w:val="-9"/>
          <w:sz w:val="24"/>
        </w:rPr>
        <w:t xml:space="preserve"> </w:t>
      </w:r>
      <w:r>
        <w:rPr>
          <w:sz w:val="24"/>
        </w:rPr>
        <w:t>but</w:t>
      </w:r>
      <w:r>
        <w:rPr>
          <w:spacing w:val="-9"/>
          <w:sz w:val="24"/>
        </w:rPr>
        <w:t xml:space="preserve"> </w:t>
      </w:r>
      <w:r>
        <w:rPr>
          <w:sz w:val="24"/>
        </w:rPr>
        <w:t>would</w:t>
      </w:r>
      <w:r>
        <w:rPr>
          <w:spacing w:val="-7"/>
          <w:sz w:val="24"/>
        </w:rPr>
        <w:t xml:space="preserve"> </w:t>
      </w:r>
      <w:r>
        <w:rPr>
          <w:sz w:val="24"/>
        </w:rPr>
        <w:t>strip</w:t>
      </w:r>
      <w:r>
        <w:rPr>
          <w:spacing w:val="-9"/>
          <w:sz w:val="24"/>
        </w:rPr>
        <w:t xml:space="preserve"> </w:t>
      </w:r>
      <w:r>
        <w:rPr>
          <w:sz w:val="24"/>
        </w:rPr>
        <w:t>Plaintiffs</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ability</w:t>
      </w:r>
      <w:r>
        <w:rPr>
          <w:spacing w:val="-10"/>
          <w:sz w:val="24"/>
        </w:rPr>
        <w:t xml:space="preserve"> </w:t>
      </w:r>
      <w:r>
        <w:rPr>
          <w:sz w:val="24"/>
        </w:rPr>
        <w:t>to</w:t>
      </w:r>
      <w:r>
        <w:rPr>
          <w:spacing w:val="-9"/>
          <w:sz w:val="24"/>
        </w:rPr>
        <w:t xml:space="preserve"> </w:t>
      </w:r>
      <w:r>
        <w:rPr>
          <w:sz w:val="24"/>
        </w:rPr>
        <w:t>use</w:t>
      </w:r>
      <w:r>
        <w:rPr>
          <w:spacing w:val="-9"/>
          <w:sz w:val="24"/>
        </w:rPr>
        <w:t xml:space="preserve"> </w:t>
      </w:r>
      <w:r>
        <w:rPr>
          <w:sz w:val="24"/>
        </w:rPr>
        <w:t>all</w:t>
      </w:r>
      <w:r>
        <w:rPr>
          <w:spacing w:val="-9"/>
          <w:sz w:val="24"/>
        </w:rPr>
        <w:t xml:space="preserve"> </w:t>
      </w:r>
      <w:r>
        <w:rPr>
          <w:sz w:val="24"/>
        </w:rPr>
        <w:t>the</w:t>
      </w:r>
      <w:r>
        <w:rPr>
          <w:spacing w:val="-10"/>
          <w:sz w:val="24"/>
        </w:rPr>
        <w:t xml:space="preserve"> </w:t>
      </w:r>
      <w:r>
        <w:rPr>
          <w:sz w:val="24"/>
        </w:rPr>
        <w:t>tools</w:t>
      </w:r>
      <w:r>
        <w:rPr>
          <w:spacing w:val="-9"/>
          <w:sz w:val="24"/>
        </w:rPr>
        <w:t xml:space="preserve"> </w:t>
      </w:r>
      <w:r>
        <w:rPr>
          <w:sz w:val="24"/>
        </w:rPr>
        <w:t>provided</w:t>
      </w:r>
      <w:r>
        <w:rPr>
          <w:spacing w:val="-10"/>
          <w:sz w:val="24"/>
        </w:rPr>
        <w:t xml:space="preserve"> </w:t>
      </w:r>
      <w:r>
        <w:rPr>
          <w:sz w:val="24"/>
        </w:rPr>
        <w:t>by</w:t>
      </w:r>
      <w:r>
        <w:rPr>
          <w:spacing w:val="-10"/>
          <w:sz w:val="24"/>
        </w:rPr>
        <w:t xml:space="preserve"> </w:t>
      </w:r>
      <w:r>
        <w:rPr>
          <w:sz w:val="24"/>
        </w:rPr>
        <w:t>Word to decipher edited documents.</w:t>
      </w:r>
    </w:p>
    <w:p w14:paraId="10BAF47A" w14:textId="77777777" w:rsidR="00016E01" w:rsidRDefault="00000000">
      <w:pPr>
        <w:pStyle w:val="ListParagraph"/>
        <w:numPr>
          <w:ilvl w:val="0"/>
          <w:numId w:val="2"/>
        </w:numPr>
        <w:tabs>
          <w:tab w:val="left" w:pos="860"/>
        </w:tabs>
        <w:spacing w:before="1" w:line="480" w:lineRule="auto"/>
        <w:ind w:right="399"/>
        <w:jc w:val="both"/>
        <w:rPr>
          <w:sz w:val="24"/>
        </w:rPr>
      </w:pPr>
      <w:r>
        <w:rPr>
          <w:sz w:val="24"/>
        </w:rPr>
        <w:t>Black and white TIFFS are frozen. There is no way to switch between inline and balloon views.</w:t>
      </w:r>
      <w:r>
        <w:rPr>
          <w:spacing w:val="40"/>
          <w:sz w:val="24"/>
        </w:rPr>
        <w:t xml:space="preserve"> </w:t>
      </w:r>
      <w:r>
        <w:rPr>
          <w:sz w:val="24"/>
        </w:rPr>
        <w:t>If the TIFFs show revisions inline, then the name of the person who made each change and the date and time of the change will be suppressed, and unlike with Word natives, hovering over a change with the mouse cursor will not reveal them.</w:t>
      </w:r>
    </w:p>
    <w:p w14:paraId="6F41A33D" w14:textId="77777777" w:rsidR="00016E01" w:rsidRDefault="00000000">
      <w:pPr>
        <w:pStyle w:val="ListParagraph"/>
        <w:numPr>
          <w:ilvl w:val="0"/>
          <w:numId w:val="2"/>
        </w:numPr>
        <w:tabs>
          <w:tab w:val="left" w:pos="860"/>
        </w:tabs>
        <w:spacing w:before="1" w:line="480" w:lineRule="auto"/>
        <w:ind w:right="401"/>
        <w:jc w:val="both"/>
        <w:rPr>
          <w:sz w:val="24"/>
        </w:rPr>
      </w:pPr>
      <w:r>
        <w:rPr>
          <w:sz w:val="24"/>
        </w:rPr>
        <w:t xml:space="preserve">If the TIFFs show all revisions in balloons, the pages will be </w:t>
      </w:r>
      <w:proofErr w:type="gramStart"/>
      <w:r>
        <w:rPr>
          <w:sz w:val="24"/>
        </w:rPr>
        <w:t>cluttered</w:t>
      </w:r>
      <w:proofErr w:type="gramEnd"/>
      <w:r>
        <w:rPr>
          <w:sz w:val="24"/>
        </w:rPr>
        <w:t xml:space="preserve"> and it will be impossible to untangle multiple deletions.</w:t>
      </w:r>
    </w:p>
    <w:p w14:paraId="442060D5" w14:textId="77777777" w:rsidR="00016E01" w:rsidRDefault="00000000">
      <w:pPr>
        <w:pStyle w:val="ListParagraph"/>
        <w:numPr>
          <w:ilvl w:val="0"/>
          <w:numId w:val="2"/>
        </w:numPr>
        <w:tabs>
          <w:tab w:val="left" w:pos="859"/>
        </w:tabs>
        <w:ind w:left="859" w:hanging="359"/>
        <w:jc w:val="both"/>
        <w:rPr>
          <w:sz w:val="24"/>
        </w:rPr>
      </w:pPr>
      <w:r>
        <w:rPr>
          <w:sz w:val="24"/>
        </w:rPr>
        <w:t>With</w:t>
      </w:r>
      <w:r>
        <w:rPr>
          <w:spacing w:val="-4"/>
          <w:sz w:val="24"/>
        </w:rPr>
        <w:t xml:space="preserve"> </w:t>
      </w:r>
      <w:r>
        <w:rPr>
          <w:sz w:val="24"/>
        </w:rPr>
        <w:t>black</w:t>
      </w:r>
      <w:r>
        <w:rPr>
          <w:spacing w:val="-1"/>
          <w:sz w:val="24"/>
        </w:rPr>
        <w:t xml:space="preserve"> </w:t>
      </w:r>
      <w:r>
        <w:rPr>
          <w:sz w:val="24"/>
        </w:rPr>
        <w:t>and</w:t>
      </w:r>
      <w:r>
        <w:rPr>
          <w:spacing w:val="-1"/>
          <w:sz w:val="24"/>
        </w:rPr>
        <w:t xml:space="preserve"> </w:t>
      </w:r>
      <w:r>
        <w:rPr>
          <w:sz w:val="24"/>
        </w:rPr>
        <w:t>white</w:t>
      </w:r>
      <w:r>
        <w:rPr>
          <w:spacing w:val="-1"/>
          <w:sz w:val="24"/>
        </w:rPr>
        <w:t xml:space="preserve"> </w:t>
      </w:r>
      <w:r>
        <w:rPr>
          <w:sz w:val="24"/>
        </w:rPr>
        <w:t>TIFFs,</w:t>
      </w:r>
      <w:r>
        <w:rPr>
          <w:spacing w:val="-1"/>
          <w:sz w:val="24"/>
        </w:rPr>
        <w:t xml:space="preserve"> </w:t>
      </w:r>
      <w:r>
        <w:rPr>
          <w:sz w:val="24"/>
        </w:rPr>
        <w:t>Plaintiffs’ attorneys</w:t>
      </w:r>
      <w:r>
        <w:rPr>
          <w:spacing w:val="1"/>
          <w:sz w:val="24"/>
        </w:rPr>
        <w:t xml:space="preserve"> </w:t>
      </w:r>
      <w:r>
        <w:rPr>
          <w:sz w:val="24"/>
        </w:rPr>
        <w:t>are</w:t>
      </w:r>
      <w:r>
        <w:rPr>
          <w:spacing w:val="-3"/>
          <w:sz w:val="24"/>
        </w:rPr>
        <w:t xml:space="preserve"> </w:t>
      </w:r>
      <w:r>
        <w:rPr>
          <w:sz w:val="24"/>
        </w:rPr>
        <w:t>stripped</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ability:</w:t>
      </w:r>
    </w:p>
    <w:p w14:paraId="292FA705" w14:textId="77777777" w:rsidR="00016E01" w:rsidRDefault="00000000">
      <w:pPr>
        <w:pStyle w:val="ListParagraph"/>
        <w:numPr>
          <w:ilvl w:val="1"/>
          <w:numId w:val="2"/>
        </w:numPr>
        <w:tabs>
          <w:tab w:val="left" w:pos="1580"/>
        </w:tabs>
        <w:spacing w:before="276" w:line="480" w:lineRule="auto"/>
        <w:ind w:right="397"/>
        <w:jc w:val="both"/>
        <w:rPr>
          <w:sz w:val="24"/>
        </w:rPr>
      </w:pPr>
      <w:r>
        <w:rPr>
          <w:sz w:val="24"/>
        </w:rPr>
        <w:t>to work with whatever document view – from the original document without any revisions</w:t>
      </w:r>
      <w:r>
        <w:rPr>
          <w:spacing w:val="-3"/>
          <w:sz w:val="24"/>
        </w:rPr>
        <w:t xml:space="preserve"> </w:t>
      </w:r>
      <w:r>
        <w:rPr>
          <w:sz w:val="24"/>
        </w:rPr>
        <w:t>shown,</w:t>
      </w:r>
      <w:r>
        <w:rPr>
          <w:spacing w:val="-3"/>
          <w:sz w:val="24"/>
        </w:rPr>
        <w:t xml:space="preserve"> </w:t>
      </w:r>
      <w:r>
        <w:rPr>
          <w:sz w:val="24"/>
        </w:rPr>
        <w:t>to</w:t>
      </w:r>
      <w:r>
        <w:rPr>
          <w:spacing w:val="-3"/>
          <w:sz w:val="24"/>
        </w:rPr>
        <w:t xml:space="preserve"> </w:t>
      </w:r>
      <w:r>
        <w:rPr>
          <w:sz w:val="24"/>
        </w:rPr>
        <w:t>multiple</w:t>
      </w:r>
      <w:r>
        <w:rPr>
          <w:spacing w:val="-4"/>
          <w:sz w:val="24"/>
        </w:rPr>
        <w:t xml:space="preserve"> </w:t>
      </w:r>
      <w:r>
        <w:rPr>
          <w:sz w:val="24"/>
        </w:rPr>
        <w:t>views</w:t>
      </w:r>
      <w:r>
        <w:rPr>
          <w:spacing w:val="-3"/>
          <w:sz w:val="24"/>
        </w:rPr>
        <w:t xml:space="preserve"> </w:t>
      </w:r>
      <w:r>
        <w:rPr>
          <w:sz w:val="24"/>
        </w:rPr>
        <w:t>displaying</w:t>
      </w:r>
      <w:r>
        <w:rPr>
          <w:spacing w:val="-3"/>
          <w:sz w:val="24"/>
        </w:rPr>
        <w:t xml:space="preserve"> </w:t>
      </w:r>
      <w:r>
        <w:rPr>
          <w:sz w:val="24"/>
        </w:rPr>
        <w:t>revisions</w:t>
      </w:r>
      <w:r>
        <w:rPr>
          <w:spacing w:val="-3"/>
          <w:sz w:val="24"/>
        </w:rPr>
        <w:t xml:space="preserve"> </w:t>
      </w:r>
      <w:r>
        <w:rPr>
          <w:sz w:val="24"/>
        </w:rPr>
        <w:t>and</w:t>
      </w:r>
      <w:r>
        <w:rPr>
          <w:spacing w:val="-3"/>
          <w:sz w:val="24"/>
        </w:rPr>
        <w:t xml:space="preserve"> </w:t>
      </w:r>
      <w:r>
        <w:rPr>
          <w:sz w:val="24"/>
        </w:rPr>
        <w:t>comments</w:t>
      </w:r>
      <w:r>
        <w:rPr>
          <w:spacing w:val="-3"/>
          <w:sz w:val="24"/>
        </w:rPr>
        <w:t xml:space="preserve"> </w:t>
      </w:r>
      <w:r>
        <w:rPr>
          <w:sz w:val="24"/>
        </w:rPr>
        <w:t>in</w:t>
      </w:r>
      <w:r>
        <w:rPr>
          <w:spacing w:val="-3"/>
          <w:sz w:val="24"/>
        </w:rPr>
        <w:t xml:space="preserve"> </w:t>
      </w:r>
      <w:r>
        <w:rPr>
          <w:sz w:val="24"/>
        </w:rPr>
        <w:t>different ways,</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final</w:t>
      </w:r>
      <w:r>
        <w:rPr>
          <w:spacing w:val="-15"/>
          <w:sz w:val="24"/>
        </w:rPr>
        <w:t xml:space="preserve"> </w:t>
      </w:r>
      <w:r>
        <w:rPr>
          <w:sz w:val="24"/>
        </w:rPr>
        <w:t>document</w:t>
      </w:r>
      <w:r>
        <w:rPr>
          <w:spacing w:val="-15"/>
          <w:sz w:val="24"/>
        </w:rPr>
        <w:t xml:space="preserve"> </w:t>
      </w:r>
      <w:r>
        <w:rPr>
          <w:sz w:val="24"/>
        </w:rPr>
        <w:t>without</w:t>
      </w:r>
      <w:r>
        <w:rPr>
          <w:spacing w:val="-15"/>
          <w:sz w:val="24"/>
        </w:rPr>
        <w:t xml:space="preserve"> </w:t>
      </w:r>
      <w:r>
        <w:rPr>
          <w:sz w:val="24"/>
        </w:rPr>
        <w:t>any</w:t>
      </w:r>
      <w:r>
        <w:rPr>
          <w:spacing w:val="-15"/>
          <w:sz w:val="24"/>
        </w:rPr>
        <w:t xml:space="preserve"> </w:t>
      </w:r>
      <w:r>
        <w:rPr>
          <w:sz w:val="24"/>
        </w:rPr>
        <w:t>revisions</w:t>
      </w:r>
      <w:r>
        <w:rPr>
          <w:spacing w:val="-15"/>
          <w:sz w:val="24"/>
        </w:rPr>
        <w:t xml:space="preserve"> </w:t>
      </w:r>
      <w:r>
        <w:rPr>
          <w:sz w:val="24"/>
        </w:rPr>
        <w:t>shown</w:t>
      </w:r>
      <w:r>
        <w:rPr>
          <w:spacing w:val="-15"/>
          <w:sz w:val="24"/>
        </w:rPr>
        <w:t xml:space="preserve"> </w:t>
      </w:r>
      <w:r>
        <w:rPr>
          <w:sz w:val="24"/>
        </w:rPr>
        <w:t>–</w:t>
      </w:r>
      <w:r>
        <w:rPr>
          <w:spacing w:val="-15"/>
          <w:sz w:val="24"/>
        </w:rPr>
        <w:t xml:space="preserve"> </w:t>
      </w:r>
      <w:r>
        <w:rPr>
          <w:sz w:val="24"/>
        </w:rPr>
        <w:t>is</w:t>
      </w:r>
      <w:r>
        <w:rPr>
          <w:spacing w:val="-15"/>
          <w:sz w:val="24"/>
        </w:rPr>
        <w:t xml:space="preserve"> </w:t>
      </w:r>
      <w:r>
        <w:rPr>
          <w:sz w:val="24"/>
        </w:rPr>
        <w:t>best</w:t>
      </w:r>
      <w:r>
        <w:rPr>
          <w:spacing w:val="-15"/>
          <w:sz w:val="24"/>
        </w:rPr>
        <w:t xml:space="preserve"> </w:t>
      </w:r>
      <w:r>
        <w:rPr>
          <w:sz w:val="24"/>
        </w:rPr>
        <w:t>and</w:t>
      </w:r>
      <w:r>
        <w:rPr>
          <w:spacing w:val="-15"/>
          <w:sz w:val="24"/>
        </w:rPr>
        <w:t xml:space="preserve"> </w:t>
      </w:r>
      <w:r>
        <w:rPr>
          <w:sz w:val="24"/>
        </w:rPr>
        <w:t>most</w:t>
      </w:r>
      <w:r>
        <w:rPr>
          <w:spacing w:val="-15"/>
          <w:sz w:val="24"/>
        </w:rPr>
        <w:t xml:space="preserve"> </w:t>
      </w:r>
      <w:r>
        <w:rPr>
          <w:sz w:val="24"/>
        </w:rPr>
        <w:t xml:space="preserve">efficient for the specific purpose of any particular review or other use, e.g., to show to a deponent, a witness, the Court or the </w:t>
      </w:r>
      <w:proofErr w:type="gramStart"/>
      <w:r>
        <w:rPr>
          <w:sz w:val="24"/>
        </w:rPr>
        <w:t>jury;</w:t>
      </w:r>
      <w:proofErr w:type="gramEnd"/>
    </w:p>
    <w:p w14:paraId="242723EA" w14:textId="77777777" w:rsidR="00016E01" w:rsidRDefault="00000000">
      <w:pPr>
        <w:pStyle w:val="ListParagraph"/>
        <w:numPr>
          <w:ilvl w:val="1"/>
          <w:numId w:val="2"/>
        </w:numPr>
        <w:tabs>
          <w:tab w:val="left" w:pos="1580"/>
        </w:tabs>
        <w:jc w:val="both"/>
        <w:rPr>
          <w:sz w:val="24"/>
        </w:rPr>
      </w:pPr>
      <w:r>
        <w:rPr>
          <w:sz w:val="24"/>
        </w:rPr>
        <w:t>to</w:t>
      </w:r>
      <w:r>
        <w:rPr>
          <w:spacing w:val="-1"/>
          <w:sz w:val="24"/>
        </w:rPr>
        <w:t xml:space="preserve"> </w:t>
      </w:r>
      <w:r>
        <w:rPr>
          <w:sz w:val="24"/>
        </w:rPr>
        <w:t>navigate</w:t>
      </w:r>
      <w:r>
        <w:rPr>
          <w:spacing w:val="-1"/>
          <w:sz w:val="24"/>
        </w:rPr>
        <w:t xml:space="preserve"> </w:t>
      </w:r>
      <w:r>
        <w:rPr>
          <w:sz w:val="24"/>
        </w:rPr>
        <w:t>sequentially</w:t>
      </w:r>
      <w:r>
        <w:rPr>
          <w:spacing w:val="-1"/>
          <w:sz w:val="24"/>
        </w:rPr>
        <w:t xml:space="preserve"> </w:t>
      </w:r>
      <w:r>
        <w:rPr>
          <w:sz w:val="24"/>
        </w:rPr>
        <w:t>from</w:t>
      </w:r>
      <w:r>
        <w:rPr>
          <w:spacing w:val="-1"/>
          <w:sz w:val="24"/>
        </w:rPr>
        <w:t xml:space="preserve"> </w:t>
      </w:r>
      <w:r>
        <w:rPr>
          <w:sz w:val="24"/>
        </w:rPr>
        <w:t>revision</w:t>
      </w:r>
      <w:r>
        <w:rPr>
          <w:spacing w:val="-1"/>
          <w:sz w:val="24"/>
        </w:rPr>
        <w:t xml:space="preserve"> </w:t>
      </w:r>
      <w:r>
        <w:rPr>
          <w:sz w:val="24"/>
        </w:rPr>
        <w:t>to</w:t>
      </w:r>
      <w:r>
        <w:rPr>
          <w:spacing w:val="-1"/>
          <w:sz w:val="24"/>
        </w:rPr>
        <w:t xml:space="preserve"> </w:t>
      </w:r>
      <w:r>
        <w:rPr>
          <w:sz w:val="24"/>
        </w:rPr>
        <w:t>revision</w:t>
      </w:r>
      <w:r>
        <w:rPr>
          <w:spacing w:val="-1"/>
          <w:sz w:val="24"/>
        </w:rPr>
        <w:t xml:space="preserve"> </w:t>
      </w:r>
      <w:r>
        <w:rPr>
          <w:sz w:val="24"/>
        </w:rPr>
        <w:t>or</w:t>
      </w:r>
      <w:r>
        <w:rPr>
          <w:spacing w:val="-2"/>
          <w:sz w:val="24"/>
        </w:rPr>
        <w:t xml:space="preserve"> </w:t>
      </w:r>
      <w:r>
        <w:rPr>
          <w:sz w:val="24"/>
        </w:rPr>
        <w:t>from</w:t>
      </w:r>
      <w:r>
        <w:rPr>
          <w:spacing w:val="-1"/>
          <w:sz w:val="24"/>
        </w:rPr>
        <w:t xml:space="preserve"> </w:t>
      </w:r>
      <w:r>
        <w:rPr>
          <w:sz w:val="24"/>
        </w:rPr>
        <w:t>comment</w:t>
      </w:r>
      <w:r>
        <w:rPr>
          <w:spacing w:val="-1"/>
          <w:sz w:val="24"/>
        </w:rPr>
        <w:t xml:space="preserve"> </w:t>
      </w:r>
      <w:r>
        <w:rPr>
          <w:sz w:val="24"/>
        </w:rPr>
        <w:t xml:space="preserve">to </w:t>
      </w:r>
      <w:proofErr w:type="gramStart"/>
      <w:r>
        <w:rPr>
          <w:spacing w:val="-2"/>
          <w:sz w:val="24"/>
        </w:rPr>
        <w:t>comment;</w:t>
      </w:r>
      <w:proofErr w:type="gramEnd"/>
    </w:p>
    <w:p w14:paraId="0C998B39" w14:textId="77777777" w:rsidR="00016E01" w:rsidRDefault="00016E01">
      <w:pPr>
        <w:jc w:val="both"/>
        <w:rPr>
          <w:sz w:val="24"/>
        </w:rPr>
        <w:sectPr w:rsidR="00016E01">
          <w:headerReference w:type="default" r:id="rId135"/>
          <w:footerReference w:type="default" r:id="rId136"/>
          <w:pgSz w:w="12240" w:h="15840"/>
          <w:pgMar w:top="1340" w:right="1040" w:bottom="280" w:left="1300" w:header="232" w:footer="0" w:gutter="0"/>
          <w:cols w:space="720"/>
        </w:sectPr>
      </w:pPr>
    </w:p>
    <w:p w14:paraId="797EBA8F" w14:textId="77777777" w:rsidR="00016E01" w:rsidRDefault="00000000">
      <w:pPr>
        <w:pStyle w:val="ListParagraph"/>
        <w:numPr>
          <w:ilvl w:val="1"/>
          <w:numId w:val="2"/>
        </w:numPr>
        <w:tabs>
          <w:tab w:val="left" w:pos="1580"/>
        </w:tabs>
        <w:spacing w:before="80" w:line="480" w:lineRule="auto"/>
        <w:ind w:right="398"/>
        <w:rPr>
          <w:sz w:val="24"/>
        </w:rPr>
      </w:pPr>
      <w:r>
        <w:rPr>
          <w:sz w:val="24"/>
        </w:rPr>
        <w:lastRenderedPageBreak/>
        <w:t>to</w:t>
      </w:r>
      <w:r>
        <w:rPr>
          <w:spacing w:val="-6"/>
          <w:sz w:val="24"/>
        </w:rPr>
        <w:t xml:space="preserve"> </w:t>
      </w:r>
      <w:r>
        <w:rPr>
          <w:sz w:val="24"/>
        </w:rPr>
        <w:t>isolate</w:t>
      </w:r>
      <w:r>
        <w:rPr>
          <w:spacing w:val="-6"/>
          <w:sz w:val="24"/>
        </w:rPr>
        <w:t xml:space="preserve"> </w:t>
      </w:r>
      <w:r>
        <w:rPr>
          <w:sz w:val="24"/>
        </w:rPr>
        <w:t>the</w:t>
      </w:r>
      <w:r>
        <w:rPr>
          <w:spacing w:val="-6"/>
          <w:sz w:val="24"/>
        </w:rPr>
        <w:t xml:space="preserve"> </w:t>
      </w:r>
      <w:r>
        <w:rPr>
          <w:sz w:val="24"/>
        </w:rPr>
        <w:t>revisions</w:t>
      </w:r>
      <w:r>
        <w:rPr>
          <w:spacing w:val="-6"/>
          <w:sz w:val="24"/>
        </w:rPr>
        <w:t xml:space="preserve"> </w:t>
      </w:r>
      <w:r>
        <w:rPr>
          <w:sz w:val="24"/>
        </w:rPr>
        <w:t>made</w:t>
      </w:r>
      <w:r>
        <w:rPr>
          <w:spacing w:val="-7"/>
          <w:sz w:val="24"/>
        </w:rPr>
        <w:t xml:space="preserve"> </w:t>
      </w:r>
      <w:r>
        <w:rPr>
          <w:sz w:val="24"/>
        </w:rPr>
        <w:t>by</w:t>
      </w:r>
      <w:r>
        <w:rPr>
          <w:spacing w:val="-6"/>
          <w:sz w:val="24"/>
        </w:rPr>
        <w:t xml:space="preserve"> </w:t>
      </w:r>
      <w:r>
        <w:rPr>
          <w:sz w:val="24"/>
        </w:rPr>
        <w:t>a</w:t>
      </w:r>
      <w:r>
        <w:rPr>
          <w:spacing w:val="-7"/>
          <w:sz w:val="24"/>
        </w:rPr>
        <w:t xml:space="preserve"> </w:t>
      </w:r>
      <w:r>
        <w:rPr>
          <w:sz w:val="24"/>
        </w:rPr>
        <w:t>particular</w:t>
      </w:r>
      <w:r>
        <w:rPr>
          <w:spacing w:val="-7"/>
          <w:sz w:val="24"/>
        </w:rPr>
        <w:t xml:space="preserve"> </w:t>
      </w:r>
      <w:r>
        <w:rPr>
          <w:sz w:val="24"/>
        </w:rPr>
        <w:t>editor</w:t>
      </w:r>
      <w:r>
        <w:rPr>
          <w:spacing w:val="-4"/>
          <w:sz w:val="24"/>
        </w:rPr>
        <w:t xml:space="preserve"> </w:t>
      </w:r>
      <w:r>
        <w:rPr>
          <w:sz w:val="24"/>
        </w:rPr>
        <w:t>such</w:t>
      </w:r>
      <w:r>
        <w:rPr>
          <w:spacing w:val="-6"/>
          <w:sz w:val="24"/>
        </w:rPr>
        <w:t xml:space="preserve"> </w:t>
      </w:r>
      <w:r>
        <w:rPr>
          <w:sz w:val="24"/>
        </w:rPr>
        <w:t>as</w:t>
      </w:r>
      <w:r>
        <w:rPr>
          <w:spacing w:val="-6"/>
          <w:sz w:val="24"/>
        </w:rPr>
        <w:t xml:space="preserve"> </w:t>
      </w:r>
      <w:r>
        <w:rPr>
          <w:sz w:val="24"/>
        </w:rPr>
        <w:t>a</w:t>
      </w:r>
      <w:r>
        <w:rPr>
          <w:spacing w:val="-7"/>
          <w:sz w:val="24"/>
        </w:rPr>
        <w:t xml:space="preserve"> </w:t>
      </w:r>
      <w:r>
        <w:rPr>
          <w:sz w:val="24"/>
        </w:rPr>
        <w:t>custodian,</w:t>
      </w:r>
      <w:r>
        <w:rPr>
          <w:spacing w:val="-6"/>
          <w:sz w:val="24"/>
        </w:rPr>
        <w:t xml:space="preserve"> </w:t>
      </w:r>
      <w:r>
        <w:rPr>
          <w:sz w:val="24"/>
        </w:rPr>
        <w:t>deponent</w:t>
      </w:r>
      <w:r>
        <w:rPr>
          <w:spacing w:val="-6"/>
          <w:sz w:val="24"/>
        </w:rPr>
        <w:t xml:space="preserve"> </w:t>
      </w:r>
      <w:r>
        <w:rPr>
          <w:sz w:val="24"/>
        </w:rPr>
        <w:t>or witness; and</w:t>
      </w:r>
    </w:p>
    <w:p w14:paraId="0DC7EA47" w14:textId="77777777" w:rsidR="00016E01" w:rsidRDefault="00000000">
      <w:pPr>
        <w:pStyle w:val="ListParagraph"/>
        <w:numPr>
          <w:ilvl w:val="1"/>
          <w:numId w:val="2"/>
        </w:numPr>
        <w:tabs>
          <w:tab w:val="left" w:pos="1580"/>
        </w:tabs>
        <w:rPr>
          <w:sz w:val="24"/>
        </w:rPr>
      </w:pPr>
      <w:r>
        <w:rPr>
          <w:sz w:val="24"/>
        </w:rPr>
        <w:t>to</w:t>
      </w:r>
      <w:r>
        <w:rPr>
          <w:spacing w:val="-3"/>
          <w:sz w:val="24"/>
        </w:rPr>
        <w:t xml:space="preserve"> </w:t>
      </w:r>
      <w:r>
        <w:rPr>
          <w:sz w:val="24"/>
        </w:rPr>
        <w:t>use</w:t>
      </w:r>
      <w:r>
        <w:rPr>
          <w:spacing w:val="-2"/>
          <w:sz w:val="24"/>
        </w:rPr>
        <w:t xml:space="preserve"> </w:t>
      </w:r>
      <w:r>
        <w:rPr>
          <w:sz w:val="24"/>
        </w:rPr>
        <w:t>the</w:t>
      </w:r>
      <w:r>
        <w:rPr>
          <w:spacing w:val="-1"/>
          <w:sz w:val="24"/>
        </w:rPr>
        <w:t xml:space="preserve"> </w:t>
      </w:r>
      <w:r>
        <w:rPr>
          <w:sz w:val="24"/>
        </w:rPr>
        <w:t>powerful</w:t>
      </w:r>
      <w:r>
        <w:rPr>
          <w:spacing w:val="-2"/>
          <w:sz w:val="24"/>
        </w:rPr>
        <w:t xml:space="preserve"> </w:t>
      </w:r>
      <w:r>
        <w:rPr>
          <w:sz w:val="24"/>
        </w:rPr>
        <w:t>capabilities</w:t>
      </w:r>
      <w:r>
        <w:rPr>
          <w:spacing w:val="-1"/>
          <w:sz w:val="24"/>
        </w:rPr>
        <w:t xml:space="preserve"> </w:t>
      </w:r>
      <w:r>
        <w:rPr>
          <w:sz w:val="24"/>
        </w:rPr>
        <w:t>of</w:t>
      </w:r>
      <w:r>
        <w:rPr>
          <w:spacing w:val="-2"/>
          <w:sz w:val="24"/>
        </w:rPr>
        <w:t xml:space="preserve"> </w:t>
      </w:r>
      <w:r>
        <w:rPr>
          <w:sz w:val="24"/>
        </w:rPr>
        <w:t>Word’s</w:t>
      </w:r>
      <w:r>
        <w:rPr>
          <w:spacing w:val="-2"/>
          <w:sz w:val="24"/>
        </w:rPr>
        <w:t xml:space="preserve"> </w:t>
      </w:r>
      <w:r>
        <w:rPr>
          <w:sz w:val="24"/>
        </w:rPr>
        <w:t>Reviewing</w:t>
      </w:r>
      <w:r>
        <w:rPr>
          <w:spacing w:val="-1"/>
          <w:sz w:val="24"/>
        </w:rPr>
        <w:t xml:space="preserve"> </w:t>
      </w:r>
      <w:r>
        <w:rPr>
          <w:spacing w:val="-2"/>
          <w:sz w:val="24"/>
        </w:rPr>
        <w:t>Pane.</w:t>
      </w:r>
    </w:p>
    <w:p w14:paraId="49734FAD" w14:textId="77777777" w:rsidR="00016E01" w:rsidRDefault="00016E01">
      <w:pPr>
        <w:pStyle w:val="BodyText"/>
      </w:pPr>
    </w:p>
    <w:p w14:paraId="67C48E4A" w14:textId="77777777" w:rsidR="00016E01" w:rsidRDefault="00000000">
      <w:pPr>
        <w:pStyle w:val="ListParagraph"/>
        <w:numPr>
          <w:ilvl w:val="0"/>
          <w:numId w:val="2"/>
        </w:numPr>
        <w:tabs>
          <w:tab w:val="left" w:pos="860"/>
        </w:tabs>
        <w:spacing w:line="480" w:lineRule="auto"/>
        <w:ind w:right="396"/>
        <w:jc w:val="both"/>
        <w:rPr>
          <w:sz w:val="24"/>
        </w:rPr>
      </w:pPr>
      <w:r>
        <w:rPr>
          <w:sz w:val="24"/>
        </w:rPr>
        <w:t xml:space="preserve">The deficiencies of </w:t>
      </w:r>
      <w:proofErr w:type="gramStart"/>
      <w:r>
        <w:rPr>
          <w:sz w:val="24"/>
        </w:rPr>
        <w:t>Defendants</w:t>
      </w:r>
      <w:proofErr w:type="gramEnd"/>
      <w:r>
        <w:rPr>
          <w:sz w:val="24"/>
        </w:rPr>
        <w:t>’ proposed production format are even more pronounced when considering perhaps the most commonplace of litigation platform review and preparation</w:t>
      </w:r>
      <w:r>
        <w:rPr>
          <w:spacing w:val="-7"/>
          <w:sz w:val="24"/>
        </w:rPr>
        <w:t xml:space="preserve"> </w:t>
      </w:r>
      <w:r>
        <w:rPr>
          <w:sz w:val="24"/>
        </w:rPr>
        <w:t>tasks:</w:t>
      </w:r>
      <w:r>
        <w:rPr>
          <w:spacing w:val="-6"/>
          <w:sz w:val="24"/>
        </w:rPr>
        <w:t xml:space="preserve"> </w:t>
      </w:r>
      <w:r>
        <w:rPr>
          <w:sz w:val="24"/>
        </w:rPr>
        <w:t>searching</w:t>
      </w:r>
      <w:r>
        <w:rPr>
          <w:spacing w:val="-7"/>
          <w:sz w:val="24"/>
        </w:rPr>
        <w:t xml:space="preserve"> </w:t>
      </w:r>
      <w:r>
        <w:rPr>
          <w:sz w:val="24"/>
        </w:rPr>
        <w:t>the</w:t>
      </w:r>
      <w:r>
        <w:rPr>
          <w:spacing w:val="-7"/>
          <w:sz w:val="24"/>
        </w:rPr>
        <w:t xml:space="preserve"> </w:t>
      </w:r>
      <w:r>
        <w:rPr>
          <w:sz w:val="24"/>
        </w:rPr>
        <w:t>production</w:t>
      </w:r>
      <w:r>
        <w:rPr>
          <w:spacing w:val="-7"/>
          <w:sz w:val="24"/>
        </w:rPr>
        <w:t xml:space="preserve"> </w:t>
      </w:r>
      <w:r>
        <w:rPr>
          <w:sz w:val="24"/>
        </w:rPr>
        <w:t>for</w:t>
      </w:r>
      <w:r>
        <w:rPr>
          <w:spacing w:val="-7"/>
          <w:sz w:val="24"/>
        </w:rPr>
        <w:t xml:space="preserve"> </w:t>
      </w:r>
      <w:r>
        <w:rPr>
          <w:sz w:val="24"/>
        </w:rPr>
        <w:t>key</w:t>
      </w:r>
      <w:r>
        <w:rPr>
          <w:spacing w:val="-5"/>
          <w:sz w:val="24"/>
        </w:rPr>
        <w:t xml:space="preserve"> </w:t>
      </w:r>
      <w:r>
        <w:rPr>
          <w:sz w:val="24"/>
        </w:rPr>
        <w:t>terms</w:t>
      </w:r>
      <w:r>
        <w:rPr>
          <w:spacing w:val="-6"/>
          <w:sz w:val="24"/>
        </w:rPr>
        <w:t xml:space="preserve"> </w:t>
      </w:r>
      <w:r>
        <w:rPr>
          <w:sz w:val="24"/>
        </w:rPr>
        <w:t>and</w:t>
      </w:r>
      <w:r>
        <w:rPr>
          <w:spacing w:val="-7"/>
          <w:sz w:val="24"/>
        </w:rPr>
        <w:t xml:space="preserve"> </w:t>
      </w:r>
      <w:r>
        <w:rPr>
          <w:sz w:val="24"/>
        </w:rPr>
        <w:t>reviewing</w:t>
      </w:r>
      <w:r>
        <w:rPr>
          <w:spacing w:val="-7"/>
          <w:sz w:val="24"/>
        </w:rPr>
        <w:t xml:space="preserve"> </w:t>
      </w:r>
      <w:r>
        <w:rPr>
          <w:sz w:val="24"/>
        </w:rPr>
        <w:t>the</w:t>
      </w:r>
      <w:r>
        <w:rPr>
          <w:spacing w:val="-7"/>
          <w:sz w:val="24"/>
        </w:rPr>
        <w:t xml:space="preserve"> </w:t>
      </w:r>
      <w:r>
        <w:rPr>
          <w:sz w:val="24"/>
        </w:rPr>
        <w:t>search</w:t>
      </w:r>
      <w:r>
        <w:rPr>
          <w:spacing w:val="-4"/>
          <w:sz w:val="24"/>
        </w:rPr>
        <w:t xml:space="preserve"> </w:t>
      </w:r>
      <w:r>
        <w:rPr>
          <w:sz w:val="24"/>
        </w:rPr>
        <w:t>results, a task that will be undertaken thousands of times, with tens and possibly hundreds and thousands of results for each search.</w:t>
      </w:r>
    </w:p>
    <w:p w14:paraId="7A93A30B" w14:textId="77777777" w:rsidR="00016E01" w:rsidRDefault="00000000">
      <w:pPr>
        <w:pStyle w:val="ListParagraph"/>
        <w:numPr>
          <w:ilvl w:val="0"/>
          <w:numId w:val="2"/>
        </w:numPr>
        <w:tabs>
          <w:tab w:val="left" w:pos="860"/>
        </w:tabs>
        <w:spacing w:before="1" w:line="480" w:lineRule="auto"/>
        <w:ind w:right="396"/>
        <w:jc w:val="both"/>
        <w:rPr>
          <w:sz w:val="24"/>
        </w:rPr>
      </w:pPr>
      <w:r>
        <w:rPr>
          <w:sz w:val="24"/>
        </w:rPr>
        <w:t>When native Word documents are produced, hit results show up in a quick native file viewer which displays the documents largely as they would be displayed in the original applications.</w:t>
      </w:r>
      <w:r>
        <w:rPr>
          <w:sz w:val="24"/>
          <w:vertAlign w:val="superscript"/>
        </w:rPr>
        <w:t>1</w:t>
      </w:r>
      <w:r>
        <w:rPr>
          <w:sz w:val="24"/>
        </w:rPr>
        <w:t xml:space="preserve"> The hits are highlighted in context, in color, and the appropriate font </w:t>
      </w:r>
      <w:proofErr w:type="spellStart"/>
      <w:r>
        <w:rPr>
          <w:sz w:val="24"/>
        </w:rPr>
        <w:t>along side</w:t>
      </w:r>
      <w:proofErr w:type="spellEnd"/>
      <w:r>
        <w:rPr>
          <w:sz w:val="24"/>
        </w:rPr>
        <w:t xml:space="preserve"> any graphics, charts or other illustrations on the page. A reviewer can go instantly from hit to hit within the document, even if the document is hundreds of pages long.</w:t>
      </w:r>
    </w:p>
    <w:p w14:paraId="0CE2C7FF" w14:textId="77777777" w:rsidR="00016E01" w:rsidRDefault="00000000">
      <w:pPr>
        <w:pStyle w:val="ListParagraph"/>
        <w:numPr>
          <w:ilvl w:val="0"/>
          <w:numId w:val="2"/>
        </w:numPr>
        <w:tabs>
          <w:tab w:val="left" w:pos="860"/>
        </w:tabs>
        <w:spacing w:before="1" w:line="480" w:lineRule="auto"/>
        <w:ind w:right="395"/>
        <w:jc w:val="both"/>
        <w:rPr>
          <w:sz w:val="24"/>
        </w:rPr>
      </w:pPr>
      <w:r>
        <w:rPr>
          <w:sz w:val="24"/>
        </w:rPr>
        <w:t>The</w:t>
      </w:r>
      <w:r>
        <w:rPr>
          <w:spacing w:val="-6"/>
          <w:sz w:val="24"/>
        </w:rPr>
        <w:t xml:space="preserve"> </w:t>
      </w:r>
      <w:r>
        <w:rPr>
          <w:sz w:val="24"/>
        </w:rPr>
        <w:t>situation</w:t>
      </w:r>
      <w:r>
        <w:rPr>
          <w:spacing w:val="-4"/>
          <w:sz w:val="24"/>
        </w:rPr>
        <w:t xml:space="preserve"> </w:t>
      </w:r>
      <w:r>
        <w:rPr>
          <w:sz w:val="24"/>
        </w:rPr>
        <w:t>is</w:t>
      </w:r>
      <w:r>
        <w:rPr>
          <w:spacing w:val="-4"/>
          <w:sz w:val="24"/>
        </w:rPr>
        <w:t xml:space="preserve"> </w:t>
      </w:r>
      <w:r>
        <w:rPr>
          <w:sz w:val="24"/>
        </w:rPr>
        <w:t>far</w:t>
      </w:r>
      <w:r>
        <w:rPr>
          <w:spacing w:val="-4"/>
          <w:sz w:val="24"/>
        </w:rPr>
        <w:t xml:space="preserve"> </w:t>
      </w:r>
      <w:r>
        <w:rPr>
          <w:sz w:val="24"/>
        </w:rPr>
        <w:t>different,</w:t>
      </w:r>
      <w:r>
        <w:rPr>
          <w:spacing w:val="-4"/>
          <w:sz w:val="24"/>
        </w:rPr>
        <w:t xml:space="preserve"> </w:t>
      </w:r>
      <w:r>
        <w:rPr>
          <w:sz w:val="24"/>
        </w:rPr>
        <w:t>and</w:t>
      </w:r>
      <w:r>
        <w:rPr>
          <w:spacing w:val="-4"/>
          <w:sz w:val="24"/>
        </w:rPr>
        <w:t xml:space="preserve"> </w:t>
      </w:r>
      <w:r>
        <w:rPr>
          <w:sz w:val="24"/>
        </w:rPr>
        <w:t>worse,</w:t>
      </w:r>
      <w:r>
        <w:rPr>
          <w:spacing w:val="-4"/>
          <w:sz w:val="24"/>
        </w:rPr>
        <w:t xml:space="preserve"> </w:t>
      </w:r>
      <w:r>
        <w:rPr>
          <w:sz w:val="24"/>
        </w:rPr>
        <w:t>with</w:t>
      </w:r>
      <w:r>
        <w:rPr>
          <w:spacing w:val="-2"/>
          <w:sz w:val="24"/>
        </w:rPr>
        <w:t xml:space="preserve"> </w:t>
      </w:r>
      <w:r>
        <w:rPr>
          <w:sz w:val="24"/>
        </w:rPr>
        <w:t>Defendants’</w:t>
      </w:r>
      <w:r>
        <w:rPr>
          <w:spacing w:val="-4"/>
          <w:sz w:val="24"/>
        </w:rPr>
        <w:t xml:space="preserve"> </w:t>
      </w:r>
      <w:r>
        <w:rPr>
          <w:sz w:val="24"/>
        </w:rPr>
        <w:t>proposed</w:t>
      </w:r>
      <w:r>
        <w:rPr>
          <w:spacing w:val="-4"/>
          <w:sz w:val="24"/>
        </w:rPr>
        <w:t xml:space="preserve"> </w:t>
      </w:r>
      <w:r>
        <w:rPr>
          <w:sz w:val="24"/>
        </w:rPr>
        <w:t>format.</w:t>
      </w:r>
      <w:r>
        <w:rPr>
          <w:spacing w:val="-4"/>
          <w:sz w:val="24"/>
        </w:rPr>
        <w:t xml:space="preserve"> </w:t>
      </w:r>
      <w:r>
        <w:rPr>
          <w:sz w:val="24"/>
        </w:rPr>
        <w:t>There</w:t>
      </w:r>
      <w:r>
        <w:rPr>
          <w:spacing w:val="-6"/>
          <w:sz w:val="24"/>
        </w:rPr>
        <w:t xml:space="preserve"> </w:t>
      </w:r>
      <w:r>
        <w:rPr>
          <w:sz w:val="24"/>
        </w:rPr>
        <w:t>the</w:t>
      </w:r>
      <w:r>
        <w:rPr>
          <w:spacing w:val="-4"/>
          <w:sz w:val="24"/>
        </w:rPr>
        <w:t xml:space="preserve"> </w:t>
      </w:r>
      <w:r>
        <w:rPr>
          <w:sz w:val="24"/>
        </w:rPr>
        <w:t>hits would</w:t>
      </w:r>
      <w:r>
        <w:rPr>
          <w:spacing w:val="-2"/>
          <w:sz w:val="24"/>
        </w:rPr>
        <w:t xml:space="preserve"> </w:t>
      </w:r>
      <w:r>
        <w:rPr>
          <w:sz w:val="24"/>
        </w:rPr>
        <w:t>be</w:t>
      </w:r>
      <w:r>
        <w:rPr>
          <w:spacing w:val="-3"/>
          <w:sz w:val="24"/>
        </w:rPr>
        <w:t xml:space="preserve"> </w:t>
      </w:r>
      <w:r>
        <w:rPr>
          <w:sz w:val="24"/>
        </w:rPr>
        <w:t>highlighted</w:t>
      </w:r>
      <w:r>
        <w:rPr>
          <w:spacing w:val="-2"/>
          <w:sz w:val="24"/>
        </w:rPr>
        <w:t xml:space="preserve"> </w:t>
      </w:r>
      <w:r>
        <w:rPr>
          <w:sz w:val="24"/>
        </w:rPr>
        <w:t>in a</w:t>
      </w:r>
      <w:r>
        <w:rPr>
          <w:spacing w:val="-3"/>
          <w:sz w:val="24"/>
        </w:rPr>
        <w:t xml:space="preserve"> </w:t>
      </w:r>
      <w:r>
        <w:rPr>
          <w:sz w:val="24"/>
        </w:rPr>
        <w:t>full</w:t>
      </w:r>
      <w:r>
        <w:rPr>
          <w:spacing w:val="-2"/>
          <w:sz w:val="24"/>
        </w:rPr>
        <w:t xml:space="preserve"> </w:t>
      </w:r>
      <w:r>
        <w:rPr>
          <w:sz w:val="24"/>
        </w:rPr>
        <w:t>text field,</w:t>
      </w:r>
      <w:r>
        <w:rPr>
          <w:spacing w:val="-2"/>
          <w:sz w:val="24"/>
        </w:rPr>
        <w:t xml:space="preserve"> </w:t>
      </w:r>
      <w:r>
        <w:rPr>
          <w:sz w:val="24"/>
        </w:rPr>
        <w:t>not</w:t>
      </w:r>
      <w:r>
        <w:rPr>
          <w:spacing w:val="-2"/>
          <w:sz w:val="24"/>
        </w:rPr>
        <w:t xml:space="preserve"> </w:t>
      </w:r>
      <w:r>
        <w:rPr>
          <w:sz w:val="24"/>
        </w:rPr>
        <w:t>on the</w:t>
      </w:r>
      <w:r>
        <w:rPr>
          <w:spacing w:val="-3"/>
          <w:sz w:val="24"/>
        </w:rPr>
        <w:t xml:space="preserve"> </w:t>
      </w:r>
      <w:r>
        <w:rPr>
          <w:sz w:val="24"/>
        </w:rPr>
        <w:t>images themselves.</w:t>
      </w:r>
      <w:r>
        <w:rPr>
          <w:spacing w:val="40"/>
          <w:sz w:val="24"/>
        </w:rPr>
        <w:t xml:space="preserve"> </w:t>
      </w:r>
      <w:r>
        <w:rPr>
          <w:sz w:val="24"/>
        </w:rPr>
        <w:t>The</w:t>
      </w:r>
      <w:r>
        <w:rPr>
          <w:spacing w:val="-3"/>
          <w:sz w:val="24"/>
        </w:rPr>
        <w:t xml:space="preserve"> </w:t>
      </w:r>
      <w:r>
        <w:rPr>
          <w:sz w:val="24"/>
        </w:rPr>
        <w:t>extracted</w:t>
      </w:r>
      <w:r>
        <w:rPr>
          <w:spacing w:val="-1"/>
          <w:sz w:val="24"/>
        </w:rPr>
        <w:t xml:space="preserve"> </w:t>
      </w:r>
      <w:r>
        <w:rPr>
          <w:sz w:val="24"/>
        </w:rPr>
        <w:t>text in</w:t>
      </w:r>
      <w:r>
        <w:rPr>
          <w:spacing w:val="-9"/>
          <w:sz w:val="24"/>
        </w:rPr>
        <w:t xml:space="preserve"> </w:t>
      </w:r>
      <w:r>
        <w:rPr>
          <w:sz w:val="24"/>
        </w:rPr>
        <w:t>the</w:t>
      </w:r>
      <w:r>
        <w:rPr>
          <w:spacing w:val="-10"/>
          <w:sz w:val="24"/>
        </w:rPr>
        <w:t xml:space="preserve"> </w:t>
      </w:r>
      <w:r>
        <w:rPr>
          <w:sz w:val="24"/>
        </w:rPr>
        <w:t>full</w:t>
      </w:r>
      <w:r>
        <w:rPr>
          <w:spacing w:val="-9"/>
          <w:sz w:val="24"/>
        </w:rPr>
        <w:t xml:space="preserve"> </w:t>
      </w:r>
      <w:r>
        <w:rPr>
          <w:sz w:val="24"/>
        </w:rPr>
        <w:t>text</w:t>
      </w:r>
      <w:r>
        <w:rPr>
          <w:spacing w:val="-8"/>
          <w:sz w:val="24"/>
        </w:rPr>
        <w:t xml:space="preserve"> </w:t>
      </w:r>
      <w:r>
        <w:rPr>
          <w:sz w:val="24"/>
        </w:rPr>
        <w:t>field</w:t>
      </w:r>
      <w:r>
        <w:rPr>
          <w:spacing w:val="-8"/>
          <w:sz w:val="24"/>
        </w:rPr>
        <w:t xml:space="preserve"> </w:t>
      </w:r>
      <w:r>
        <w:rPr>
          <w:sz w:val="24"/>
        </w:rPr>
        <w:t>is</w:t>
      </w:r>
      <w:r>
        <w:rPr>
          <w:spacing w:val="-9"/>
          <w:sz w:val="24"/>
        </w:rPr>
        <w:t xml:space="preserve"> </w:t>
      </w:r>
      <w:r>
        <w:rPr>
          <w:sz w:val="24"/>
        </w:rPr>
        <w:t>stripped</w:t>
      </w:r>
      <w:r>
        <w:rPr>
          <w:spacing w:val="-10"/>
          <w:sz w:val="24"/>
        </w:rPr>
        <w:t xml:space="preserve"> </w:t>
      </w:r>
      <w:r>
        <w:rPr>
          <w:sz w:val="24"/>
        </w:rPr>
        <w:t>of</w:t>
      </w:r>
      <w:r>
        <w:rPr>
          <w:spacing w:val="-8"/>
          <w:sz w:val="24"/>
        </w:rPr>
        <w:t xml:space="preserve"> </w:t>
      </w:r>
      <w:r>
        <w:rPr>
          <w:sz w:val="24"/>
        </w:rPr>
        <w:t>all</w:t>
      </w:r>
      <w:r>
        <w:rPr>
          <w:spacing w:val="-9"/>
          <w:sz w:val="24"/>
        </w:rPr>
        <w:t xml:space="preserve"> </w:t>
      </w:r>
      <w:r>
        <w:rPr>
          <w:sz w:val="24"/>
        </w:rPr>
        <w:t>the</w:t>
      </w:r>
      <w:r>
        <w:rPr>
          <w:spacing w:val="-8"/>
          <w:sz w:val="24"/>
        </w:rPr>
        <w:t xml:space="preserve"> </w:t>
      </w:r>
      <w:r>
        <w:rPr>
          <w:sz w:val="24"/>
        </w:rPr>
        <w:t>meaningful</w:t>
      </w:r>
      <w:r>
        <w:rPr>
          <w:spacing w:val="-9"/>
          <w:sz w:val="24"/>
        </w:rPr>
        <w:t xml:space="preserve"> </w:t>
      </w:r>
      <w:r>
        <w:rPr>
          <w:sz w:val="24"/>
        </w:rPr>
        <w:t>visual</w:t>
      </w:r>
      <w:r>
        <w:rPr>
          <w:spacing w:val="-9"/>
          <w:sz w:val="24"/>
        </w:rPr>
        <w:t xml:space="preserve"> </w:t>
      </w:r>
      <w:r>
        <w:rPr>
          <w:sz w:val="24"/>
        </w:rPr>
        <w:t>cues</w:t>
      </w:r>
      <w:r>
        <w:rPr>
          <w:spacing w:val="-7"/>
          <w:sz w:val="24"/>
        </w:rPr>
        <w:t xml:space="preserve"> </w:t>
      </w:r>
      <w:r>
        <w:rPr>
          <w:sz w:val="24"/>
        </w:rPr>
        <w:t>such</w:t>
      </w:r>
      <w:r>
        <w:rPr>
          <w:spacing w:val="-7"/>
          <w:sz w:val="24"/>
        </w:rPr>
        <w:t xml:space="preserve"> </w:t>
      </w:r>
      <w:r>
        <w:rPr>
          <w:sz w:val="24"/>
        </w:rPr>
        <w:t>as</w:t>
      </w:r>
      <w:r>
        <w:rPr>
          <w:spacing w:val="-7"/>
          <w:sz w:val="24"/>
        </w:rPr>
        <w:t xml:space="preserve"> </w:t>
      </w:r>
      <w:r>
        <w:rPr>
          <w:sz w:val="24"/>
        </w:rPr>
        <w:t>color,</w:t>
      </w:r>
      <w:r>
        <w:rPr>
          <w:spacing w:val="-10"/>
          <w:sz w:val="24"/>
        </w:rPr>
        <w:t xml:space="preserve"> </w:t>
      </w:r>
      <w:r>
        <w:rPr>
          <w:sz w:val="24"/>
        </w:rPr>
        <w:t>font</w:t>
      </w:r>
      <w:r>
        <w:rPr>
          <w:spacing w:val="-10"/>
          <w:sz w:val="24"/>
        </w:rPr>
        <w:t xml:space="preserve"> </w:t>
      </w:r>
      <w:r>
        <w:rPr>
          <w:sz w:val="24"/>
        </w:rPr>
        <w:t>size</w:t>
      </w:r>
      <w:r>
        <w:rPr>
          <w:spacing w:val="-8"/>
          <w:sz w:val="24"/>
        </w:rPr>
        <w:t xml:space="preserve"> </w:t>
      </w:r>
      <w:r>
        <w:rPr>
          <w:sz w:val="24"/>
        </w:rPr>
        <w:t>and character</w:t>
      </w:r>
      <w:r>
        <w:rPr>
          <w:spacing w:val="-3"/>
          <w:sz w:val="24"/>
        </w:rPr>
        <w:t xml:space="preserve"> </w:t>
      </w:r>
      <w:r>
        <w:rPr>
          <w:sz w:val="24"/>
        </w:rPr>
        <w:t>set,</w:t>
      </w:r>
      <w:r>
        <w:rPr>
          <w:spacing w:val="-1"/>
          <w:sz w:val="24"/>
        </w:rPr>
        <w:t xml:space="preserve"> </w:t>
      </w:r>
      <w:r>
        <w:rPr>
          <w:sz w:val="24"/>
        </w:rPr>
        <w:t>bolding,</w:t>
      </w:r>
      <w:r>
        <w:rPr>
          <w:spacing w:val="-1"/>
          <w:sz w:val="24"/>
        </w:rPr>
        <w:t xml:space="preserve"> </w:t>
      </w:r>
      <w:r>
        <w:rPr>
          <w:sz w:val="24"/>
        </w:rPr>
        <w:t>underlining,</w:t>
      </w:r>
      <w:r>
        <w:rPr>
          <w:spacing w:val="-1"/>
          <w:sz w:val="24"/>
        </w:rPr>
        <w:t xml:space="preserve"> </w:t>
      </w:r>
      <w:r>
        <w:rPr>
          <w:sz w:val="24"/>
        </w:rPr>
        <w:t>italics,</w:t>
      </w:r>
      <w:r>
        <w:rPr>
          <w:spacing w:val="-1"/>
          <w:sz w:val="24"/>
        </w:rPr>
        <w:t xml:space="preserve"> </w:t>
      </w:r>
      <w:r>
        <w:rPr>
          <w:sz w:val="24"/>
        </w:rPr>
        <w:t>and</w:t>
      </w:r>
      <w:r>
        <w:rPr>
          <w:spacing w:val="-1"/>
          <w:sz w:val="24"/>
        </w:rPr>
        <w:t xml:space="preserve"> </w:t>
      </w:r>
      <w:r>
        <w:rPr>
          <w:sz w:val="24"/>
        </w:rPr>
        <w:t>layout,</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graphic elements</w:t>
      </w:r>
      <w:r>
        <w:rPr>
          <w:spacing w:val="-1"/>
          <w:sz w:val="24"/>
        </w:rPr>
        <w:t xml:space="preserve"> </w:t>
      </w:r>
      <w:r>
        <w:rPr>
          <w:sz w:val="24"/>
        </w:rPr>
        <w:t>such</w:t>
      </w:r>
      <w:r>
        <w:rPr>
          <w:spacing w:val="-1"/>
          <w:sz w:val="24"/>
        </w:rPr>
        <w:t xml:space="preserve"> </w:t>
      </w:r>
      <w:r>
        <w:rPr>
          <w:sz w:val="24"/>
        </w:rPr>
        <w:t>as illustrations, pictures, maps, and diagrams, that make full immediate understanding of a document</w:t>
      </w:r>
      <w:r>
        <w:rPr>
          <w:spacing w:val="-10"/>
          <w:sz w:val="24"/>
        </w:rPr>
        <w:t xml:space="preserve"> </w:t>
      </w:r>
      <w:r>
        <w:rPr>
          <w:sz w:val="24"/>
        </w:rPr>
        <w:t>possible.</w:t>
      </w:r>
      <w:r>
        <w:rPr>
          <w:spacing w:val="-10"/>
          <w:sz w:val="24"/>
        </w:rPr>
        <w:t xml:space="preserve"> </w:t>
      </w:r>
      <w:r>
        <w:rPr>
          <w:sz w:val="24"/>
        </w:rPr>
        <w:t>Revisions</w:t>
      </w:r>
      <w:r>
        <w:rPr>
          <w:spacing w:val="-9"/>
          <w:sz w:val="24"/>
        </w:rPr>
        <w:t xml:space="preserve"> </w:t>
      </w:r>
      <w:r>
        <w:rPr>
          <w:sz w:val="24"/>
        </w:rPr>
        <w:t>may</w:t>
      </w:r>
      <w:r>
        <w:rPr>
          <w:spacing w:val="-10"/>
          <w:sz w:val="24"/>
        </w:rPr>
        <w:t xml:space="preserve"> </w:t>
      </w:r>
      <w:r>
        <w:rPr>
          <w:sz w:val="24"/>
        </w:rPr>
        <w:t>not</w:t>
      </w:r>
      <w:r>
        <w:rPr>
          <w:spacing w:val="-9"/>
          <w:sz w:val="24"/>
        </w:rPr>
        <w:t xml:space="preserve"> </w:t>
      </w:r>
      <w:r>
        <w:rPr>
          <w:sz w:val="24"/>
        </w:rPr>
        <w:t>be</w:t>
      </w:r>
      <w:r>
        <w:rPr>
          <w:spacing w:val="-13"/>
          <w:sz w:val="24"/>
        </w:rPr>
        <w:t xml:space="preserve"> </w:t>
      </w:r>
      <w:r>
        <w:rPr>
          <w:sz w:val="24"/>
        </w:rPr>
        <w:t>shown</w:t>
      </w:r>
      <w:r>
        <w:rPr>
          <w:spacing w:val="-10"/>
          <w:sz w:val="24"/>
        </w:rPr>
        <w:t xml:space="preserve"> </w:t>
      </w:r>
      <w:r>
        <w:rPr>
          <w:sz w:val="24"/>
        </w:rPr>
        <w:t>at</w:t>
      </w:r>
      <w:r>
        <w:rPr>
          <w:spacing w:val="-12"/>
          <w:sz w:val="24"/>
        </w:rPr>
        <w:t xml:space="preserve"> </w:t>
      </w:r>
      <w:r>
        <w:rPr>
          <w:sz w:val="24"/>
        </w:rPr>
        <w:t>all</w:t>
      </w:r>
      <w:r>
        <w:rPr>
          <w:spacing w:val="-9"/>
          <w:sz w:val="24"/>
        </w:rPr>
        <w:t xml:space="preserve"> </w:t>
      </w:r>
      <w:r>
        <w:rPr>
          <w:sz w:val="24"/>
        </w:rPr>
        <w:t>in</w:t>
      </w:r>
      <w:r>
        <w:rPr>
          <w:spacing w:val="-12"/>
          <w:sz w:val="24"/>
        </w:rPr>
        <w:t xml:space="preserve"> </w:t>
      </w:r>
      <w:r>
        <w:rPr>
          <w:sz w:val="24"/>
        </w:rPr>
        <w:t>the</w:t>
      </w:r>
      <w:r>
        <w:rPr>
          <w:spacing w:val="-10"/>
          <w:sz w:val="24"/>
        </w:rPr>
        <w:t xml:space="preserve"> </w:t>
      </w:r>
      <w:r>
        <w:rPr>
          <w:sz w:val="24"/>
        </w:rPr>
        <w:t>full</w:t>
      </w:r>
      <w:r>
        <w:rPr>
          <w:spacing w:val="-9"/>
          <w:sz w:val="24"/>
        </w:rPr>
        <w:t xml:space="preserve"> </w:t>
      </w:r>
      <w:r>
        <w:rPr>
          <w:sz w:val="24"/>
        </w:rPr>
        <w:t>text,</w:t>
      </w:r>
      <w:r>
        <w:rPr>
          <w:spacing w:val="-12"/>
          <w:sz w:val="24"/>
        </w:rPr>
        <w:t xml:space="preserve"> </w:t>
      </w:r>
      <w:r>
        <w:rPr>
          <w:sz w:val="24"/>
        </w:rPr>
        <w:t>or,</w:t>
      </w:r>
      <w:r>
        <w:rPr>
          <w:spacing w:val="-10"/>
          <w:sz w:val="24"/>
        </w:rPr>
        <w:t xml:space="preserve"> </w:t>
      </w:r>
      <w:r>
        <w:rPr>
          <w:sz w:val="24"/>
        </w:rPr>
        <w:t>if</w:t>
      </w:r>
      <w:r>
        <w:rPr>
          <w:spacing w:val="-10"/>
          <w:sz w:val="24"/>
        </w:rPr>
        <w:t xml:space="preserve"> </w:t>
      </w:r>
      <w:r>
        <w:rPr>
          <w:sz w:val="24"/>
        </w:rPr>
        <w:t>they</w:t>
      </w:r>
      <w:r>
        <w:rPr>
          <w:spacing w:val="-10"/>
          <w:sz w:val="24"/>
        </w:rPr>
        <w:t xml:space="preserve"> </w:t>
      </w:r>
      <w:r>
        <w:rPr>
          <w:sz w:val="24"/>
        </w:rPr>
        <w:t>are</w:t>
      </w:r>
      <w:r>
        <w:rPr>
          <w:spacing w:val="-11"/>
          <w:sz w:val="24"/>
        </w:rPr>
        <w:t xml:space="preserve"> </w:t>
      </w:r>
      <w:r>
        <w:rPr>
          <w:sz w:val="24"/>
        </w:rPr>
        <w:t>shown, grouped</w:t>
      </w:r>
      <w:r>
        <w:rPr>
          <w:spacing w:val="-10"/>
          <w:sz w:val="24"/>
        </w:rPr>
        <w:t xml:space="preserve"> </w:t>
      </w:r>
      <w:r>
        <w:rPr>
          <w:sz w:val="24"/>
        </w:rPr>
        <w:t>at</w:t>
      </w:r>
      <w:r>
        <w:rPr>
          <w:spacing w:val="-10"/>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entire</w:t>
      </w:r>
      <w:r>
        <w:rPr>
          <w:spacing w:val="-11"/>
          <w:sz w:val="24"/>
        </w:rPr>
        <w:t xml:space="preserve"> </w:t>
      </w:r>
      <w:r>
        <w:rPr>
          <w:sz w:val="24"/>
        </w:rPr>
        <w:t>document</w:t>
      </w:r>
      <w:r>
        <w:rPr>
          <w:spacing w:val="-10"/>
          <w:sz w:val="24"/>
        </w:rPr>
        <w:t xml:space="preserve"> </w:t>
      </w:r>
      <w:r>
        <w:rPr>
          <w:sz w:val="24"/>
        </w:rPr>
        <w:t>instead</w:t>
      </w:r>
      <w:r>
        <w:rPr>
          <w:spacing w:val="-10"/>
          <w:sz w:val="24"/>
        </w:rPr>
        <w:t xml:space="preserve"> </w:t>
      </w:r>
      <w:r>
        <w:rPr>
          <w:sz w:val="24"/>
        </w:rPr>
        <w:t>of</w:t>
      </w:r>
      <w:r>
        <w:rPr>
          <w:spacing w:val="-10"/>
          <w:sz w:val="24"/>
        </w:rPr>
        <w:t xml:space="preserve"> </w:t>
      </w:r>
      <w:r>
        <w:rPr>
          <w:sz w:val="24"/>
        </w:rPr>
        <w:t>being</w:t>
      </w:r>
      <w:r>
        <w:rPr>
          <w:spacing w:val="-10"/>
          <w:sz w:val="24"/>
        </w:rPr>
        <w:t xml:space="preserve"> </w:t>
      </w:r>
      <w:r>
        <w:rPr>
          <w:sz w:val="24"/>
        </w:rPr>
        <w:t>shown</w:t>
      </w:r>
      <w:r>
        <w:rPr>
          <w:spacing w:val="-10"/>
          <w:sz w:val="24"/>
        </w:rPr>
        <w:t xml:space="preserve"> </w:t>
      </w:r>
      <w:r>
        <w:rPr>
          <w:sz w:val="24"/>
        </w:rPr>
        <w:t>in</w:t>
      </w:r>
      <w:r>
        <w:rPr>
          <w:spacing w:val="-10"/>
          <w:sz w:val="24"/>
        </w:rPr>
        <w:t xml:space="preserve"> </w:t>
      </w:r>
      <w:r>
        <w:rPr>
          <w:sz w:val="24"/>
        </w:rPr>
        <w:t>place.</w:t>
      </w:r>
      <w:r>
        <w:rPr>
          <w:spacing w:val="-8"/>
          <w:sz w:val="24"/>
        </w:rPr>
        <w:t xml:space="preserve"> </w:t>
      </w:r>
      <w:r>
        <w:rPr>
          <w:i/>
          <w:sz w:val="24"/>
        </w:rPr>
        <w:t>Critically,</w:t>
      </w:r>
      <w:r>
        <w:rPr>
          <w:i/>
          <w:spacing w:val="-10"/>
          <w:sz w:val="24"/>
        </w:rPr>
        <w:t xml:space="preserve"> </w:t>
      </w:r>
      <w:r>
        <w:rPr>
          <w:i/>
          <w:sz w:val="24"/>
        </w:rPr>
        <w:t>there are no links between the search hits in the full text field and the black and white TIFF images, making navigating from each hit to its corresponding image a tedious and time-</w:t>
      </w:r>
    </w:p>
    <w:p w14:paraId="731F43CC" w14:textId="77777777" w:rsidR="00016E01" w:rsidRDefault="00000000">
      <w:pPr>
        <w:pStyle w:val="BodyText"/>
        <w:spacing w:before="203"/>
        <w:rPr>
          <w:i/>
          <w:sz w:val="20"/>
        </w:rPr>
      </w:pPr>
      <w:r>
        <w:rPr>
          <w:noProof/>
        </w:rPr>
        <mc:AlternateContent>
          <mc:Choice Requires="wps">
            <w:drawing>
              <wp:anchor distT="0" distB="0" distL="0" distR="0" simplePos="0" relativeHeight="487595008" behindDoc="1" locked="0" layoutInCell="1" allowOverlap="1" wp14:anchorId="184599D7" wp14:editId="412B9569">
                <wp:simplePos x="0" y="0"/>
                <wp:positionH relativeFrom="page">
                  <wp:posOffset>914704</wp:posOffset>
                </wp:positionH>
                <wp:positionV relativeFrom="paragraph">
                  <wp:posOffset>290587</wp:posOffset>
                </wp:positionV>
                <wp:extent cx="1829435" cy="762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88A24" id="Graphic 297" o:spid="_x0000_s1026" style="position:absolute;margin-left:1in;margin-top:22.9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" path="m1829054,l,,,7619r1829054,l1829054,xe" fillcolor="black" stroked="f">
                <v:path arrowok="t"/>
                <w10:wrap type="topAndBottom" anchorx="page"/>
              </v:shape>
            </w:pict>
          </mc:Fallback>
        </mc:AlternateContent>
      </w:r>
    </w:p>
    <w:p w14:paraId="1178D1DD" w14:textId="77777777" w:rsidR="00016E01" w:rsidRDefault="00000000">
      <w:pPr>
        <w:spacing w:before="94"/>
        <w:ind w:left="140"/>
      </w:pPr>
      <w:r>
        <w:rPr>
          <w:vertAlign w:val="superscript"/>
        </w:rPr>
        <w:t>1</w:t>
      </w:r>
      <w:r>
        <w:rPr>
          <w:spacing w:val="-10"/>
        </w:rPr>
        <w:t xml:space="preserve"> </w:t>
      </w:r>
      <w:r>
        <w:t>When</w:t>
      </w:r>
      <w:r>
        <w:rPr>
          <w:spacing w:val="-12"/>
        </w:rPr>
        <w:t xml:space="preserve"> </w:t>
      </w:r>
      <w:r>
        <w:t>a</w:t>
      </w:r>
      <w:r>
        <w:rPr>
          <w:spacing w:val="-12"/>
        </w:rPr>
        <w:t xml:space="preserve"> </w:t>
      </w:r>
      <w:r>
        <w:t>document</w:t>
      </w:r>
      <w:r>
        <w:rPr>
          <w:spacing w:val="-11"/>
        </w:rPr>
        <w:t xml:space="preserve"> </w:t>
      </w:r>
      <w:r>
        <w:t>has</w:t>
      </w:r>
      <w:r>
        <w:rPr>
          <w:spacing w:val="-11"/>
        </w:rPr>
        <w:t xml:space="preserve"> </w:t>
      </w:r>
      <w:r>
        <w:t>tracked</w:t>
      </w:r>
      <w:r>
        <w:rPr>
          <w:spacing w:val="-9"/>
        </w:rPr>
        <w:t xml:space="preserve"> </w:t>
      </w:r>
      <w:r>
        <w:t>changes,</w:t>
      </w:r>
      <w:r>
        <w:rPr>
          <w:spacing w:val="-11"/>
        </w:rPr>
        <w:t xml:space="preserve"> </w:t>
      </w:r>
      <w:r>
        <w:t>the</w:t>
      </w:r>
      <w:r>
        <w:rPr>
          <w:spacing w:val="-12"/>
        </w:rPr>
        <w:t xml:space="preserve"> </w:t>
      </w:r>
      <w:r>
        <w:t>version</w:t>
      </w:r>
      <w:r>
        <w:rPr>
          <w:spacing w:val="-10"/>
        </w:rPr>
        <w:t xml:space="preserve"> </w:t>
      </w:r>
      <w:r>
        <w:t>shown</w:t>
      </w:r>
      <w:r>
        <w:rPr>
          <w:spacing w:val="-10"/>
        </w:rPr>
        <w:t xml:space="preserve"> </w:t>
      </w:r>
      <w:r>
        <w:t>in</w:t>
      </w:r>
      <w:r>
        <w:rPr>
          <w:spacing w:val="-12"/>
        </w:rPr>
        <w:t xml:space="preserve"> </w:t>
      </w:r>
      <w:r>
        <w:t>the</w:t>
      </w:r>
      <w:r>
        <w:rPr>
          <w:spacing w:val="-9"/>
        </w:rPr>
        <w:t xml:space="preserve"> </w:t>
      </w:r>
      <w:r>
        <w:t>native</w:t>
      </w:r>
      <w:r>
        <w:rPr>
          <w:spacing w:val="-13"/>
        </w:rPr>
        <w:t xml:space="preserve"> </w:t>
      </w:r>
      <w:r>
        <w:t>file</w:t>
      </w:r>
      <w:r>
        <w:rPr>
          <w:spacing w:val="-12"/>
        </w:rPr>
        <w:t xml:space="preserve"> </w:t>
      </w:r>
      <w:r>
        <w:t>viewers</w:t>
      </w:r>
      <w:r>
        <w:rPr>
          <w:spacing w:val="-7"/>
        </w:rPr>
        <w:t xml:space="preserve"> </w:t>
      </w:r>
      <w:r>
        <w:t>may</w:t>
      </w:r>
      <w:r>
        <w:rPr>
          <w:spacing w:val="-11"/>
        </w:rPr>
        <w:t xml:space="preserve"> </w:t>
      </w:r>
      <w:r>
        <w:t>be</w:t>
      </w:r>
      <w:r>
        <w:rPr>
          <w:spacing w:val="-12"/>
        </w:rPr>
        <w:t xml:space="preserve"> </w:t>
      </w:r>
      <w:r>
        <w:t>“No</w:t>
      </w:r>
      <w:r>
        <w:rPr>
          <w:spacing w:val="-12"/>
        </w:rPr>
        <w:t xml:space="preserve"> </w:t>
      </w:r>
      <w:r>
        <w:rPr>
          <w:spacing w:val="-2"/>
        </w:rPr>
        <w:t>Markup.”</w:t>
      </w:r>
    </w:p>
    <w:p w14:paraId="6317BC5D" w14:textId="77777777" w:rsidR="00016E01" w:rsidRDefault="00016E01">
      <w:pPr>
        <w:sectPr w:rsidR="00016E01">
          <w:headerReference w:type="default" r:id="rId137"/>
          <w:footerReference w:type="default" r:id="rId138"/>
          <w:pgSz w:w="12240" w:h="15840"/>
          <w:pgMar w:top="1340" w:right="1040" w:bottom="280" w:left="1300" w:header="232" w:footer="0" w:gutter="0"/>
          <w:cols w:space="720"/>
        </w:sectPr>
      </w:pPr>
    </w:p>
    <w:p w14:paraId="20A214A7" w14:textId="77777777" w:rsidR="00016E01" w:rsidRDefault="00000000">
      <w:pPr>
        <w:pStyle w:val="BodyText"/>
        <w:spacing w:before="80" w:line="480" w:lineRule="auto"/>
        <w:ind w:left="860" w:right="403"/>
        <w:jc w:val="both"/>
      </w:pPr>
      <w:r>
        <w:rPr>
          <w:i/>
        </w:rPr>
        <w:lastRenderedPageBreak/>
        <w:t>consuming</w:t>
      </w:r>
      <w:r>
        <w:rPr>
          <w:i/>
          <w:spacing w:val="-1"/>
        </w:rPr>
        <w:t xml:space="preserve"> </w:t>
      </w:r>
      <w:r>
        <w:rPr>
          <w:i/>
        </w:rPr>
        <w:t>exercise</w:t>
      </w:r>
      <w:r>
        <w:t>. To</w:t>
      </w:r>
      <w:r>
        <w:rPr>
          <w:spacing w:val="-2"/>
        </w:rPr>
        <w:t xml:space="preserve"> </w:t>
      </w:r>
      <w:r>
        <w:t>see</w:t>
      </w:r>
      <w:r>
        <w:rPr>
          <w:spacing w:val="-2"/>
        </w:rPr>
        <w:t xml:space="preserve"> </w:t>
      </w:r>
      <w:r>
        <w:t>a hit</w:t>
      </w:r>
      <w:r>
        <w:rPr>
          <w:spacing w:val="-1"/>
        </w:rPr>
        <w:t xml:space="preserve"> </w:t>
      </w:r>
      <w:r>
        <w:t>in</w:t>
      </w:r>
      <w:r>
        <w:rPr>
          <w:spacing w:val="-1"/>
        </w:rPr>
        <w:t xml:space="preserve"> </w:t>
      </w:r>
      <w:r>
        <w:t>context</w:t>
      </w:r>
      <w:r>
        <w:rPr>
          <w:spacing w:val="-1"/>
        </w:rPr>
        <w:t xml:space="preserve"> </w:t>
      </w:r>
      <w:r>
        <w:t>in</w:t>
      </w:r>
      <w:r>
        <w:rPr>
          <w:spacing w:val="-1"/>
        </w:rPr>
        <w:t xml:space="preserve"> </w:t>
      </w:r>
      <w:r>
        <w:t>the corresponding</w:t>
      </w:r>
      <w:r>
        <w:rPr>
          <w:spacing w:val="-1"/>
        </w:rPr>
        <w:t xml:space="preserve"> </w:t>
      </w:r>
      <w:r>
        <w:t>image,</w:t>
      </w:r>
      <w:r>
        <w:rPr>
          <w:spacing w:val="-1"/>
        </w:rPr>
        <w:t xml:space="preserve"> </w:t>
      </w:r>
      <w:r>
        <w:t>a reviewer would have to do the following:</w:t>
      </w:r>
    </w:p>
    <w:p w14:paraId="04FF0E7B" w14:textId="77777777" w:rsidR="00016E01" w:rsidRDefault="00000000">
      <w:pPr>
        <w:pStyle w:val="ListParagraph"/>
        <w:numPr>
          <w:ilvl w:val="1"/>
          <w:numId w:val="2"/>
        </w:numPr>
        <w:tabs>
          <w:tab w:val="left" w:pos="1580"/>
        </w:tabs>
        <w:spacing w:line="480" w:lineRule="auto"/>
        <w:ind w:right="400"/>
        <w:jc w:val="both"/>
        <w:rPr>
          <w:sz w:val="24"/>
        </w:rPr>
      </w:pPr>
      <w:r>
        <w:rPr>
          <w:sz w:val="24"/>
        </w:rPr>
        <w:t xml:space="preserve">“Guesstimate” the relative position of the hit in the full text field, a task which is particularly difficult in longer </w:t>
      </w:r>
      <w:proofErr w:type="gramStart"/>
      <w:r>
        <w:rPr>
          <w:sz w:val="24"/>
        </w:rPr>
        <w:t>documents;</w:t>
      </w:r>
      <w:proofErr w:type="gramEnd"/>
    </w:p>
    <w:p w14:paraId="47DB46EC" w14:textId="77777777" w:rsidR="00016E01" w:rsidRDefault="00000000">
      <w:pPr>
        <w:pStyle w:val="ListParagraph"/>
        <w:numPr>
          <w:ilvl w:val="1"/>
          <w:numId w:val="2"/>
        </w:numPr>
        <w:tabs>
          <w:tab w:val="left" w:pos="1580"/>
        </w:tabs>
        <w:spacing w:line="480" w:lineRule="auto"/>
        <w:ind w:right="398"/>
        <w:jc w:val="both"/>
        <w:rPr>
          <w:sz w:val="24"/>
        </w:rPr>
      </w:pPr>
      <w:r>
        <w:rPr>
          <w:sz w:val="24"/>
        </w:rPr>
        <w:t>Calculate</w:t>
      </w:r>
      <w:r>
        <w:rPr>
          <w:spacing w:val="-15"/>
          <w:sz w:val="24"/>
        </w:rPr>
        <w:t xml:space="preserve"> </w:t>
      </w:r>
      <w:r>
        <w:rPr>
          <w:sz w:val="24"/>
        </w:rPr>
        <w:t>the</w:t>
      </w:r>
      <w:r>
        <w:rPr>
          <w:spacing w:val="-15"/>
          <w:sz w:val="24"/>
        </w:rPr>
        <w:t xml:space="preserve"> </w:t>
      </w:r>
      <w:r>
        <w:rPr>
          <w:sz w:val="24"/>
        </w:rPr>
        <w:t>number</w:t>
      </w:r>
      <w:r>
        <w:rPr>
          <w:spacing w:val="-15"/>
          <w:sz w:val="24"/>
        </w:rPr>
        <w:t xml:space="preserve"> </w:t>
      </w:r>
      <w:r>
        <w:rPr>
          <w:sz w:val="24"/>
        </w:rPr>
        <w:t>of</w:t>
      </w:r>
      <w:r>
        <w:rPr>
          <w:spacing w:val="-15"/>
          <w:sz w:val="24"/>
        </w:rPr>
        <w:t xml:space="preserve"> </w:t>
      </w:r>
      <w:r>
        <w:rPr>
          <w:sz w:val="24"/>
        </w:rPr>
        <w:t>pages</w:t>
      </w:r>
      <w:r>
        <w:rPr>
          <w:spacing w:val="-14"/>
          <w:sz w:val="24"/>
        </w:rPr>
        <w:t xml:space="preserve"> </w:t>
      </w:r>
      <w:r>
        <w:rPr>
          <w:sz w:val="24"/>
        </w:rPr>
        <w:t>(images)</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document,</w:t>
      </w:r>
      <w:r>
        <w:rPr>
          <w:spacing w:val="-14"/>
          <w:sz w:val="24"/>
        </w:rPr>
        <w:t xml:space="preserve"> </w:t>
      </w:r>
      <w:r>
        <w:rPr>
          <w:sz w:val="24"/>
        </w:rPr>
        <w:t>and</w:t>
      </w:r>
      <w:r>
        <w:rPr>
          <w:spacing w:val="-14"/>
          <w:sz w:val="24"/>
        </w:rPr>
        <w:t xml:space="preserve"> </w:t>
      </w:r>
      <w:r>
        <w:rPr>
          <w:sz w:val="24"/>
        </w:rPr>
        <w:t>“guesstimate”</w:t>
      </w:r>
      <w:r>
        <w:rPr>
          <w:spacing w:val="-15"/>
          <w:sz w:val="24"/>
        </w:rPr>
        <w:t xml:space="preserve"> </w:t>
      </w:r>
      <w:r>
        <w:rPr>
          <w:sz w:val="24"/>
        </w:rPr>
        <w:t xml:space="preserve">which page is located at the same relative place as the hit in the full text </w:t>
      </w:r>
      <w:proofErr w:type="gramStart"/>
      <w:r>
        <w:rPr>
          <w:sz w:val="24"/>
        </w:rPr>
        <w:t>field;</w:t>
      </w:r>
      <w:proofErr w:type="gramEnd"/>
    </w:p>
    <w:p w14:paraId="423C9517" w14:textId="77777777" w:rsidR="00016E01" w:rsidRDefault="00000000">
      <w:pPr>
        <w:pStyle w:val="ListParagraph"/>
        <w:numPr>
          <w:ilvl w:val="1"/>
          <w:numId w:val="2"/>
        </w:numPr>
        <w:tabs>
          <w:tab w:val="left" w:pos="1580"/>
        </w:tabs>
        <w:spacing w:line="480" w:lineRule="auto"/>
        <w:ind w:right="402"/>
        <w:jc w:val="both"/>
        <w:rPr>
          <w:sz w:val="24"/>
        </w:rPr>
      </w:pPr>
      <w:r>
        <w:rPr>
          <w:sz w:val="24"/>
        </w:rPr>
        <w:t>Navigate to that image page.</w:t>
      </w:r>
      <w:r>
        <w:rPr>
          <w:spacing w:val="40"/>
          <w:sz w:val="24"/>
        </w:rPr>
        <w:t xml:space="preserve"> </w:t>
      </w:r>
      <w:r>
        <w:rPr>
          <w:sz w:val="24"/>
        </w:rPr>
        <w:t>If the image page is not the correct corresponding page, page forward or back, or make another “guesstimate” until the correct page is located; and</w:t>
      </w:r>
    </w:p>
    <w:p w14:paraId="29306687" w14:textId="77777777" w:rsidR="00016E01" w:rsidRDefault="00000000">
      <w:pPr>
        <w:pStyle w:val="ListParagraph"/>
        <w:numPr>
          <w:ilvl w:val="1"/>
          <w:numId w:val="2"/>
        </w:numPr>
        <w:tabs>
          <w:tab w:val="left" w:pos="1580"/>
        </w:tabs>
        <w:spacing w:before="1" w:line="480" w:lineRule="auto"/>
        <w:ind w:right="402"/>
        <w:jc w:val="both"/>
        <w:rPr>
          <w:sz w:val="24"/>
        </w:rPr>
      </w:pPr>
      <w:r>
        <w:rPr>
          <w:sz w:val="24"/>
        </w:rPr>
        <w:t xml:space="preserve">Repeat for </w:t>
      </w:r>
      <w:proofErr w:type="gramStart"/>
      <w:r>
        <w:rPr>
          <w:sz w:val="24"/>
        </w:rPr>
        <w:t>each and every</w:t>
      </w:r>
      <w:proofErr w:type="gramEnd"/>
      <w:r>
        <w:rPr>
          <w:sz w:val="24"/>
        </w:rPr>
        <w:t xml:space="preserve"> search hit in that document, and every other document in the search result set.</w:t>
      </w:r>
    </w:p>
    <w:p w14:paraId="40DA1459" w14:textId="77777777" w:rsidR="00016E01" w:rsidRDefault="00000000">
      <w:pPr>
        <w:pStyle w:val="ListParagraph"/>
        <w:numPr>
          <w:ilvl w:val="0"/>
          <w:numId w:val="2"/>
        </w:numPr>
        <w:tabs>
          <w:tab w:val="left" w:pos="860"/>
        </w:tabs>
        <w:spacing w:line="480" w:lineRule="auto"/>
        <w:ind w:right="396"/>
        <w:jc w:val="both"/>
        <w:rPr>
          <w:sz w:val="24"/>
        </w:rPr>
      </w:pPr>
      <w:r>
        <w:rPr>
          <w:sz w:val="24"/>
        </w:rPr>
        <w:t>The</w:t>
      </w:r>
      <w:r>
        <w:rPr>
          <w:spacing w:val="-2"/>
          <w:sz w:val="24"/>
        </w:rPr>
        <w:t xml:space="preserve"> </w:t>
      </w:r>
      <w:r>
        <w:rPr>
          <w:sz w:val="24"/>
        </w:rPr>
        <w:t>increase</w:t>
      </w:r>
      <w:r>
        <w:rPr>
          <w:spacing w:val="-1"/>
          <w:sz w:val="24"/>
        </w:rPr>
        <w:t xml:space="preserve"> </w:t>
      </w:r>
      <w:r>
        <w:rPr>
          <w:sz w:val="24"/>
        </w:rPr>
        <w:t>in the</w:t>
      </w:r>
      <w:r>
        <w:rPr>
          <w:spacing w:val="-1"/>
          <w:sz w:val="24"/>
        </w:rPr>
        <w:t xml:space="preserve"> </w:t>
      </w:r>
      <w:r>
        <w:rPr>
          <w:sz w:val="24"/>
        </w:rPr>
        <w:t>time</w:t>
      </w:r>
      <w:r>
        <w:rPr>
          <w:spacing w:val="-1"/>
          <w:sz w:val="24"/>
        </w:rPr>
        <w:t xml:space="preserve"> </w:t>
      </w:r>
      <w:r>
        <w:rPr>
          <w:sz w:val="24"/>
        </w:rPr>
        <w:t>required for</w:t>
      </w:r>
      <w:r>
        <w:rPr>
          <w:spacing w:val="-2"/>
          <w:sz w:val="24"/>
        </w:rPr>
        <w:t xml:space="preserve"> </w:t>
      </w:r>
      <w:r>
        <w:rPr>
          <w:sz w:val="24"/>
        </w:rPr>
        <w:t>this routine</w:t>
      </w:r>
      <w:r>
        <w:rPr>
          <w:spacing w:val="-1"/>
          <w:sz w:val="24"/>
        </w:rPr>
        <w:t xml:space="preserve"> </w:t>
      </w:r>
      <w:r>
        <w:rPr>
          <w:sz w:val="24"/>
        </w:rPr>
        <w:t>task for</w:t>
      </w:r>
      <w:r>
        <w:rPr>
          <w:spacing w:val="-2"/>
          <w:sz w:val="24"/>
        </w:rPr>
        <w:t xml:space="preserve"> </w:t>
      </w:r>
      <w:r>
        <w:rPr>
          <w:sz w:val="24"/>
        </w:rPr>
        <w:t>a</w:t>
      </w:r>
      <w:r>
        <w:rPr>
          <w:spacing w:val="-1"/>
          <w:sz w:val="24"/>
        </w:rPr>
        <w:t xml:space="preserve"> </w:t>
      </w:r>
      <w:r>
        <w:rPr>
          <w:sz w:val="24"/>
        </w:rPr>
        <w:t>single</w:t>
      </w:r>
      <w:r>
        <w:rPr>
          <w:spacing w:val="-1"/>
          <w:sz w:val="24"/>
        </w:rPr>
        <w:t xml:space="preserve"> </w:t>
      </w:r>
      <w:r>
        <w:rPr>
          <w:sz w:val="24"/>
        </w:rPr>
        <w:t>hit for</w:t>
      </w:r>
      <w:r>
        <w:rPr>
          <w:spacing w:val="-2"/>
          <w:sz w:val="24"/>
        </w:rPr>
        <w:t xml:space="preserve"> </w:t>
      </w:r>
      <w:r>
        <w:rPr>
          <w:sz w:val="24"/>
        </w:rPr>
        <w:t>a</w:t>
      </w:r>
      <w:r>
        <w:rPr>
          <w:spacing w:val="-1"/>
          <w:sz w:val="24"/>
        </w:rPr>
        <w:t xml:space="preserve"> </w:t>
      </w:r>
      <w:r>
        <w:rPr>
          <w:sz w:val="24"/>
        </w:rPr>
        <w:t>single</w:t>
      </w:r>
      <w:r>
        <w:rPr>
          <w:spacing w:val="-1"/>
          <w:sz w:val="24"/>
        </w:rPr>
        <w:t xml:space="preserve"> </w:t>
      </w:r>
      <w:r>
        <w:rPr>
          <w:sz w:val="24"/>
        </w:rPr>
        <w:t xml:space="preserve">term in a single document under </w:t>
      </w:r>
      <w:proofErr w:type="gramStart"/>
      <w:r>
        <w:rPr>
          <w:sz w:val="24"/>
        </w:rPr>
        <w:t>Defendants</w:t>
      </w:r>
      <w:proofErr w:type="gramEnd"/>
      <w:r>
        <w:rPr>
          <w:sz w:val="24"/>
        </w:rPr>
        <w:t>’ proposed format is an order of magnitude larger than it would be with native Word files: a fraction of a second vs. seconds, or, for larger documents, even minutes.</w:t>
      </w:r>
      <w:r>
        <w:rPr>
          <w:spacing w:val="40"/>
          <w:sz w:val="24"/>
        </w:rPr>
        <w:t xml:space="preserve"> </w:t>
      </w:r>
      <w:r>
        <w:rPr>
          <w:i/>
          <w:sz w:val="24"/>
        </w:rPr>
        <w:t>Multiply that time difference by the number of searches, and the</w:t>
      </w:r>
      <w:r>
        <w:rPr>
          <w:i/>
          <w:spacing w:val="-1"/>
          <w:sz w:val="24"/>
        </w:rPr>
        <w:t xml:space="preserve"> </w:t>
      </w:r>
      <w:r>
        <w:rPr>
          <w:i/>
          <w:sz w:val="24"/>
        </w:rPr>
        <w:t>number of documents returned</w:t>
      </w:r>
      <w:r>
        <w:rPr>
          <w:i/>
          <w:spacing w:val="-1"/>
          <w:sz w:val="24"/>
        </w:rPr>
        <w:t xml:space="preserve"> </w:t>
      </w:r>
      <w:r>
        <w:rPr>
          <w:i/>
          <w:sz w:val="24"/>
        </w:rPr>
        <w:t>for each search, and the</w:t>
      </w:r>
      <w:r>
        <w:rPr>
          <w:i/>
          <w:spacing w:val="-1"/>
          <w:sz w:val="24"/>
        </w:rPr>
        <w:t xml:space="preserve"> </w:t>
      </w:r>
      <w:r>
        <w:rPr>
          <w:i/>
          <w:sz w:val="24"/>
        </w:rPr>
        <w:t>number of search hits in each document</w:t>
      </w:r>
      <w:r>
        <w:rPr>
          <w:i/>
          <w:spacing w:val="-13"/>
          <w:sz w:val="24"/>
        </w:rPr>
        <w:t xml:space="preserve"> </w:t>
      </w:r>
      <w:r>
        <w:rPr>
          <w:i/>
          <w:sz w:val="24"/>
        </w:rPr>
        <w:t>over</w:t>
      </w:r>
      <w:r>
        <w:rPr>
          <w:i/>
          <w:spacing w:val="-13"/>
          <w:sz w:val="24"/>
        </w:rPr>
        <w:t xml:space="preserve"> </w:t>
      </w:r>
      <w:r>
        <w:rPr>
          <w:i/>
          <w:sz w:val="24"/>
        </w:rPr>
        <w:t>the</w:t>
      </w:r>
      <w:r>
        <w:rPr>
          <w:i/>
          <w:spacing w:val="-11"/>
          <w:sz w:val="24"/>
        </w:rPr>
        <w:t xml:space="preserve"> </w:t>
      </w:r>
      <w:r>
        <w:rPr>
          <w:i/>
          <w:sz w:val="24"/>
        </w:rPr>
        <w:t>entire</w:t>
      </w:r>
      <w:r>
        <w:rPr>
          <w:i/>
          <w:spacing w:val="-11"/>
          <w:sz w:val="24"/>
        </w:rPr>
        <w:t xml:space="preserve"> </w:t>
      </w:r>
      <w:r>
        <w:rPr>
          <w:i/>
          <w:sz w:val="24"/>
        </w:rPr>
        <w:t>course</w:t>
      </w:r>
      <w:r>
        <w:rPr>
          <w:i/>
          <w:spacing w:val="-13"/>
          <w:sz w:val="24"/>
        </w:rPr>
        <w:t xml:space="preserve"> </w:t>
      </w:r>
      <w:r>
        <w:rPr>
          <w:i/>
          <w:sz w:val="24"/>
        </w:rPr>
        <w:t>of</w:t>
      </w:r>
      <w:r>
        <w:rPr>
          <w:i/>
          <w:spacing w:val="-13"/>
          <w:sz w:val="24"/>
        </w:rPr>
        <w:t xml:space="preserve"> </w:t>
      </w:r>
      <w:r>
        <w:rPr>
          <w:i/>
          <w:sz w:val="24"/>
        </w:rPr>
        <w:t>this</w:t>
      </w:r>
      <w:r>
        <w:rPr>
          <w:i/>
          <w:spacing w:val="-13"/>
          <w:sz w:val="24"/>
        </w:rPr>
        <w:t xml:space="preserve"> </w:t>
      </w:r>
      <w:r>
        <w:rPr>
          <w:i/>
          <w:sz w:val="24"/>
        </w:rPr>
        <w:t>litigation,</w:t>
      </w:r>
      <w:r>
        <w:rPr>
          <w:i/>
          <w:spacing w:val="-13"/>
          <w:sz w:val="24"/>
        </w:rPr>
        <w:t xml:space="preserve"> </w:t>
      </w:r>
      <w:r>
        <w:rPr>
          <w:i/>
          <w:sz w:val="24"/>
        </w:rPr>
        <w:t>and</w:t>
      </w:r>
      <w:r>
        <w:rPr>
          <w:i/>
          <w:spacing w:val="-13"/>
          <w:sz w:val="24"/>
        </w:rPr>
        <w:t xml:space="preserve"> </w:t>
      </w:r>
      <w:r>
        <w:rPr>
          <w:i/>
          <w:sz w:val="24"/>
        </w:rPr>
        <w:t>the</w:t>
      </w:r>
      <w:r>
        <w:rPr>
          <w:i/>
          <w:spacing w:val="-13"/>
          <w:sz w:val="24"/>
        </w:rPr>
        <w:t xml:space="preserve"> </w:t>
      </w:r>
      <w:r>
        <w:rPr>
          <w:i/>
          <w:sz w:val="24"/>
        </w:rPr>
        <w:t>burdens</w:t>
      </w:r>
      <w:r>
        <w:rPr>
          <w:i/>
          <w:spacing w:val="-13"/>
          <w:sz w:val="24"/>
        </w:rPr>
        <w:t xml:space="preserve"> </w:t>
      </w:r>
      <w:r>
        <w:rPr>
          <w:i/>
          <w:sz w:val="24"/>
        </w:rPr>
        <w:t>and</w:t>
      </w:r>
      <w:r>
        <w:rPr>
          <w:i/>
          <w:spacing w:val="-11"/>
          <w:sz w:val="24"/>
        </w:rPr>
        <w:t xml:space="preserve"> </w:t>
      </w:r>
      <w:r>
        <w:rPr>
          <w:i/>
          <w:sz w:val="24"/>
        </w:rPr>
        <w:t>costs</w:t>
      </w:r>
      <w:r>
        <w:rPr>
          <w:i/>
          <w:spacing w:val="-10"/>
          <w:sz w:val="24"/>
        </w:rPr>
        <w:t xml:space="preserve"> </w:t>
      </w:r>
      <w:r>
        <w:rPr>
          <w:i/>
          <w:sz w:val="24"/>
        </w:rPr>
        <w:t>being</w:t>
      </w:r>
      <w:r>
        <w:rPr>
          <w:i/>
          <w:spacing w:val="-13"/>
          <w:sz w:val="24"/>
        </w:rPr>
        <w:t xml:space="preserve"> </w:t>
      </w:r>
      <w:r>
        <w:rPr>
          <w:i/>
          <w:sz w:val="24"/>
        </w:rPr>
        <w:t>imposed on Plaintiffs are staggering</w:t>
      </w:r>
      <w:r>
        <w:rPr>
          <w:sz w:val="24"/>
        </w:rPr>
        <w:t>.</w:t>
      </w:r>
    </w:p>
    <w:p w14:paraId="094B62DE" w14:textId="77777777" w:rsidR="00016E01" w:rsidRDefault="00000000">
      <w:pPr>
        <w:pStyle w:val="ListParagraph"/>
        <w:numPr>
          <w:ilvl w:val="0"/>
          <w:numId w:val="2"/>
        </w:numPr>
        <w:tabs>
          <w:tab w:val="left" w:pos="860"/>
        </w:tabs>
        <w:spacing w:before="1" w:line="480" w:lineRule="auto"/>
        <w:ind w:right="397"/>
        <w:jc w:val="both"/>
        <w:rPr>
          <w:sz w:val="24"/>
        </w:rPr>
      </w:pPr>
      <w:r>
        <w:rPr>
          <w:sz w:val="24"/>
        </w:rPr>
        <w:t>PDFs created from native files are in many aspects the individual document level equivalent</w:t>
      </w:r>
      <w:r>
        <w:rPr>
          <w:spacing w:val="-10"/>
          <w:sz w:val="24"/>
        </w:rPr>
        <w:t xml:space="preserve"> </w:t>
      </w:r>
      <w:r>
        <w:rPr>
          <w:sz w:val="24"/>
        </w:rPr>
        <w:t>of</w:t>
      </w:r>
      <w:r>
        <w:rPr>
          <w:spacing w:val="-11"/>
          <w:sz w:val="24"/>
        </w:rPr>
        <w:t xml:space="preserve"> </w:t>
      </w:r>
      <w:r>
        <w:rPr>
          <w:sz w:val="24"/>
        </w:rPr>
        <w:t>a</w:t>
      </w:r>
      <w:r>
        <w:rPr>
          <w:spacing w:val="-9"/>
          <w:sz w:val="24"/>
        </w:rPr>
        <w:t xml:space="preserve"> </w:t>
      </w:r>
      <w:r>
        <w:rPr>
          <w:sz w:val="24"/>
        </w:rPr>
        <w:t>review</w:t>
      </w:r>
      <w:r>
        <w:rPr>
          <w:spacing w:val="-11"/>
          <w:sz w:val="24"/>
        </w:rPr>
        <w:t xml:space="preserve"> </w:t>
      </w:r>
      <w:r>
        <w:rPr>
          <w:sz w:val="24"/>
        </w:rPr>
        <w:t>platform’s</w:t>
      </w:r>
      <w:r>
        <w:rPr>
          <w:spacing w:val="-11"/>
          <w:sz w:val="24"/>
        </w:rPr>
        <w:t xml:space="preserve"> </w:t>
      </w:r>
      <w:r>
        <w:rPr>
          <w:sz w:val="24"/>
        </w:rPr>
        <w:t>native</w:t>
      </w:r>
      <w:r>
        <w:rPr>
          <w:spacing w:val="-9"/>
          <w:sz w:val="24"/>
        </w:rPr>
        <w:t xml:space="preserve"> </w:t>
      </w:r>
      <w:r>
        <w:rPr>
          <w:sz w:val="24"/>
        </w:rPr>
        <w:t>file</w:t>
      </w:r>
      <w:r>
        <w:rPr>
          <w:spacing w:val="-11"/>
          <w:sz w:val="24"/>
        </w:rPr>
        <w:t xml:space="preserve"> </w:t>
      </w:r>
      <w:r>
        <w:rPr>
          <w:sz w:val="24"/>
        </w:rPr>
        <w:t>viewer,</w:t>
      </w:r>
      <w:r>
        <w:rPr>
          <w:spacing w:val="-11"/>
          <w:sz w:val="24"/>
        </w:rPr>
        <w:t xml:space="preserve"> </w:t>
      </w:r>
      <w:r>
        <w:rPr>
          <w:sz w:val="24"/>
        </w:rPr>
        <w:t>enabling</w:t>
      </w:r>
      <w:r>
        <w:rPr>
          <w:spacing w:val="-11"/>
          <w:sz w:val="24"/>
        </w:rPr>
        <w:t xml:space="preserve"> </w:t>
      </w:r>
      <w:r>
        <w:rPr>
          <w:sz w:val="24"/>
        </w:rPr>
        <w:t>viewers</w:t>
      </w:r>
      <w:r>
        <w:rPr>
          <w:spacing w:val="-11"/>
          <w:sz w:val="24"/>
        </w:rPr>
        <w:t xml:space="preserve"> </w:t>
      </w:r>
      <w:r>
        <w:rPr>
          <w:sz w:val="24"/>
        </w:rPr>
        <w:t>of</w:t>
      </w:r>
      <w:r>
        <w:rPr>
          <w:spacing w:val="-9"/>
          <w:sz w:val="24"/>
        </w:rPr>
        <w:t xml:space="preserve"> </w:t>
      </w:r>
      <w:r>
        <w:rPr>
          <w:sz w:val="24"/>
        </w:rPr>
        <w:t>a</w:t>
      </w:r>
      <w:r>
        <w:rPr>
          <w:spacing w:val="-11"/>
          <w:sz w:val="24"/>
        </w:rPr>
        <w:t xml:space="preserve"> </w:t>
      </w:r>
      <w:r>
        <w:rPr>
          <w:sz w:val="24"/>
        </w:rPr>
        <w:t>document</w:t>
      </w:r>
      <w:r>
        <w:rPr>
          <w:spacing w:val="-11"/>
          <w:sz w:val="24"/>
        </w:rPr>
        <w:t xml:space="preserve"> </w:t>
      </w:r>
      <w:r>
        <w:rPr>
          <w:sz w:val="24"/>
        </w:rPr>
        <w:t>to</w:t>
      </w:r>
      <w:r>
        <w:rPr>
          <w:spacing w:val="-10"/>
          <w:sz w:val="24"/>
        </w:rPr>
        <w:t xml:space="preserve"> </w:t>
      </w:r>
      <w:r>
        <w:rPr>
          <w:sz w:val="24"/>
        </w:rPr>
        <w:t>see its</w:t>
      </w:r>
      <w:r>
        <w:rPr>
          <w:spacing w:val="-6"/>
          <w:sz w:val="24"/>
        </w:rPr>
        <w:t xml:space="preserve"> </w:t>
      </w:r>
      <w:r>
        <w:rPr>
          <w:sz w:val="24"/>
        </w:rPr>
        <w:t>native</w:t>
      </w:r>
      <w:r>
        <w:rPr>
          <w:spacing w:val="-7"/>
          <w:sz w:val="24"/>
        </w:rPr>
        <w:t xml:space="preserve"> </w:t>
      </w:r>
      <w:r>
        <w:rPr>
          <w:sz w:val="24"/>
        </w:rPr>
        <w:t>appearance,</w:t>
      </w:r>
      <w:r>
        <w:rPr>
          <w:spacing w:val="-6"/>
          <w:sz w:val="24"/>
        </w:rPr>
        <w:t xml:space="preserve"> </w:t>
      </w:r>
      <w:r>
        <w:rPr>
          <w:sz w:val="24"/>
        </w:rPr>
        <w:t>with</w:t>
      </w:r>
      <w:r>
        <w:rPr>
          <w:spacing w:val="-6"/>
          <w:sz w:val="24"/>
        </w:rPr>
        <w:t xml:space="preserve"> </w:t>
      </w:r>
      <w:proofErr w:type="gramStart"/>
      <w:r>
        <w:rPr>
          <w:sz w:val="24"/>
        </w:rPr>
        <w:t>all</w:t>
      </w:r>
      <w:r>
        <w:rPr>
          <w:spacing w:val="-5"/>
          <w:sz w:val="24"/>
        </w:rPr>
        <w:t xml:space="preserve"> </w:t>
      </w:r>
      <w:r>
        <w:rPr>
          <w:sz w:val="24"/>
        </w:rPr>
        <w:t>of</w:t>
      </w:r>
      <w:proofErr w:type="gramEnd"/>
      <w:r>
        <w:rPr>
          <w:spacing w:val="-7"/>
          <w:sz w:val="24"/>
        </w:rPr>
        <w:t xml:space="preserve"> </w:t>
      </w:r>
      <w:r>
        <w:rPr>
          <w:sz w:val="24"/>
        </w:rPr>
        <w:t>the</w:t>
      </w:r>
      <w:r>
        <w:rPr>
          <w:spacing w:val="-6"/>
          <w:sz w:val="24"/>
        </w:rPr>
        <w:t xml:space="preserve"> </w:t>
      </w:r>
      <w:r>
        <w:rPr>
          <w:sz w:val="24"/>
        </w:rPr>
        <w:t>visual</w:t>
      </w:r>
      <w:r>
        <w:rPr>
          <w:spacing w:val="-6"/>
          <w:sz w:val="24"/>
        </w:rPr>
        <w:t xml:space="preserve"> </w:t>
      </w:r>
      <w:r>
        <w:rPr>
          <w:sz w:val="24"/>
        </w:rPr>
        <w:t>cues</w:t>
      </w:r>
      <w:r>
        <w:rPr>
          <w:spacing w:val="-6"/>
          <w:sz w:val="24"/>
        </w:rPr>
        <w:t xml:space="preserve"> </w:t>
      </w:r>
      <w:r>
        <w:rPr>
          <w:sz w:val="24"/>
        </w:rPr>
        <w:t>such</w:t>
      </w:r>
      <w:r>
        <w:rPr>
          <w:spacing w:val="-6"/>
          <w:sz w:val="24"/>
        </w:rPr>
        <w:t xml:space="preserve"> </w:t>
      </w:r>
      <w:r>
        <w:rPr>
          <w:sz w:val="24"/>
        </w:rPr>
        <w:t>as</w:t>
      </w:r>
      <w:r>
        <w:rPr>
          <w:spacing w:val="-6"/>
          <w:sz w:val="24"/>
        </w:rPr>
        <w:t xml:space="preserve"> </w:t>
      </w:r>
      <w:r>
        <w:rPr>
          <w:sz w:val="24"/>
        </w:rPr>
        <w:t>color</w:t>
      </w:r>
      <w:r>
        <w:rPr>
          <w:spacing w:val="-6"/>
          <w:sz w:val="24"/>
        </w:rPr>
        <w:t xml:space="preserve"> </w:t>
      </w:r>
      <w:r>
        <w:rPr>
          <w:sz w:val="24"/>
        </w:rPr>
        <w:t>intact,</w:t>
      </w:r>
      <w:r>
        <w:rPr>
          <w:spacing w:val="-5"/>
          <w:sz w:val="24"/>
        </w:rPr>
        <w:t xml:space="preserve"> </w:t>
      </w:r>
      <w:r>
        <w:rPr>
          <w:sz w:val="24"/>
        </w:rPr>
        <w:t>regardless</w:t>
      </w:r>
      <w:r>
        <w:rPr>
          <w:spacing w:val="-5"/>
          <w:sz w:val="24"/>
        </w:rPr>
        <w:t xml:space="preserve"> </w:t>
      </w:r>
      <w:r>
        <w:rPr>
          <w:sz w:val="24"/>
        </w:rPr>
        <w:t>of</w:t>
      </w:r>
      <w:r>
        <w:rPr>
          <w:spacing w:val="-7"/>
          <w:sz w:val="24"/>
        </w:rPr>
        <w:t xml:space="preserve"> </w:t>
      </w:r>
      <w:r>
        <w:rPr>
          <w:sz w:val="24"/>
        </w:rPr>
        <w:t>whether or not they themselves have access to the application which generated the document.</w:t>
      </w:r>
    </w:p>
    <w:p w14:paraId="2C1C8B88" w14:textId="77777777" w:rsidR="00016E01" w:rsidRDefault="00016E01">
      <w:pPr>
        <w:spacing w:line="480" w:lineRule="auto"/>
        <w:jc w:val="both"/>
        <w:rPr>
          <w:sz w:val="24"/>
        </w:rPr>
        <w:sectPr w:rsidR="00016E01">
          <w:headerReference w:type="default" r:id="rId139"/>
          <w:footerReference w:type="default" r:id="rId140"/>
          <w:pgSz w:w="12240" w:h="15840"/>
          <w:pgMar w:top="1340" w:right="1040" w:bottom="280" w:left="1300" w:header="232" w:footer="0" w:gutter="0"/>
          <w:cols w:space="720"/>
        </w:sectPr>
      </w:pPr>
    </w:p>
    <w:p w14:paraId="5E21B2AD" w14:textId="77777777" w:rsidR="00016E01" w:rsidRDefault="00000000">
      <w:pPr>
        <w:pStyle w:val="ListParagraph"/>
        <w:numPr>
          <w:ilvl w:val="0"/>
          <w:numId w:val="2"/>
        </w:numPr>
        <w:tabs>
          <w:tab w:val="left" w:pos="860"/>
        </w:tabs>
        <w:spacing w:before="80" w:line="480" w:lineRule="auto"/>
        <w:ind w:right="398"/>
        <w:jc w:val="both"/>
        <w:rPr>
          <w:sz w:val="24"/>
        </w:rPr>
      </w:pPr>
      <w:r>
        <w:rPr>
          <w:sz w:val="24"/>
        </w:rPr>
        <w:lastRenderedPageBreak/>
        <w:t xml:space="preserve">PDF’s may also contain live links to web content which no longer work when </w:t>
      </w:r>
      <w:proofErr w:type="gramStart"/>
      <w:r>
        <w:rPr>
          <w:sz w:val="24"/>
        </w:rPr>
        <w:t>PDF’s</w:t>
      </w:r>
      <w:proofErr w:type="gramEnd"/>
      <w:r>
        <w:rPr>
          <w:sz w:val="24"/>
        </w:rPr>
        <w:t xml:space="preserve"> are produced as TIFFs.</w:t>
      </w:r>
    </w:p>
    <w:p w14:paraId="4DD0819F" w14:textId="77777777" w:rsidR="00016E01" w:rsidRDefault="00000000">
      <w:pPr>
        <w:pStyle w:val="ListParagraph"/>
        <w:numPr>
          <w:ilvl w:val="0"/>
          <w:numId w:val="2"/>
        </w:numPr>
        <w:tabs>
          <w:tab w:val="left" w:pos="860"/>
        </w:tabs>
        <w:spacing w:line="480" w:lineRule="auto"/>
        <w:ind w:right="396"/>
        <w:jc w:val="both"/>
        <w:rPr>
          <w:sz w:val="24"/>
        </w:rPr>
      </w:pPr>
      <w:r>
        <w:rPr>
          <w:sz w:val="24"/>
        </w:rPr>
        <w:t>PDF’s</w:t>
      </w:r>
      <w:r>
        <w:rPr>
          <w:spacing w:val="-9"/>
          <w:sz w:val="24"/>
        </w:rPr>
        <w:t xml:space="preserve"> </w:t>
      </w:r>
      <w:r>
        <w:rPr>
          <w:sz w:val="24"/>
        </w:rPr>
        <w:t>also</w:t>
      </w:r>
      <w:r>
        <w:rPr>
          <w:spacing w:val="-8"/>
          <w:sz w:val="24"/>
        </w:rPr>
        <w:t xml:space="preserve"> </w:t>
      </w:r>
      <w:r>
        <w:rPr>
          <w:sz w:val="24"/>
        </w:rPr>
        <w:t>support</w:t>
      </w:r>
      <w:r>
        <w:rPr>
          <w:spacing w:val="-8"/>
          <w:sz w:val="24"/>
        </w:rPr>
        <w:t xml:space="preserve"> </w:t>
      </w:r>
      <w:r>
        <w:rPr>
          <w:sz w:val="24"/>
        </w:rPr>
        <w:t>“post</w:t>
      </w:r>
      <w:r>
        <w:rPr>
          <w:spacing w:val="-5"/>
          <w:sz w:val="24"/>
        </w:rPr>
        <w:t xml:space="preserve"> </w:t>
      </w:r>
      <w:r>
        <w:rPr>
          <w:sz w:val="24"/>
        </w:rPr>
        <w:t>it”</w:t>
      </w:r>
      <w:r>
        <w:rPr>
          <w:spacing w:val="-9"/>
          <w:sz w:val="24"/>
        </w:rPr>
        <w:t xml:space="preserve"> </w:t>
      </w:r>
      <w:r>
        <w:rPr>
          <w:sz w:val="24"/>
        </w:rPr>
        <w:t>type</w:t>
      </w:r>
      <w:r>
        <w:rPr>
          <w:spacing w:val="-9"/>
          <w:sz w:val="24"/>
        </w:rPr>
        <w:t xml:space="preserve"> </w:t>
      </w:r>
      <w:r>
        <w:rPr>
          <w:sz w:val="24"/>
        </w:rPr>
        <w:t>comments</w:t>
      </w:r>
      <w:r>
        <w:rPr>
          <w:spacing w:val="-8"/>
          <w:sz w:val="24"/>
        </w:rPr>
        <w:t xml:space="preserve"> </w:t>
      </w:r>
      <w:r>
        <w:rPr>
          <w:sz w:val="24"/>
        </w:rPr>
        <w:t>which</w:t>
      </w:r>
      <w:r>
        <w:rPr>
          <w:spacing w:val="-6"/>
          <w:sz w:val="24"/>
        </w:rPr>
        <w:t xml:space="preserve"> </w:t>
      </w:r>
      <w:r>
        <w:rPr>
          <w:sz w:val="24"/>
        </w:rPr>
        <w:t>are</w:t>
      </w:r>
      <w:r>
        <w:rPr>
          <w:spacing w:val="-10"/>
          <w:sz w:val="24"/>
        </w:rPr>
        <w:t xml:space="preserve"> </w:t>
      </w:r>
      <w:r>
        <w:rPr>
          <w:sz w:val="24"/>
        </w:rPr>
        <w:t>shown</w:t>
      </w:r>
      <w:r>
        <w:rPr>
          <w:spacing w:val="-9"/>
          <w:sz w:val="24"/>
        </w:rPr>
        <w:t xml:space="preserve"> </w:t>
      </w:r>
      <w:r>
        <w:rPr>
          <w:sz w:val="24"/>
        </w:rPr>
        <w:t>by</w:t>
      </w:r>
      <w:r>
        <w:rPr>
          <w:spacing w:val="-8"/>
          <w:sz w:val="24"/>
        </w:rPr>
        <w:t xml:space="preserve"> </w:t>
      </w:r>
      <w:r>
        <w:rPr>
          <w:sz w:val="24"/>
        </w:rPr>
        <w:t>small</w:t>
      </w:r>
      <w:r>
        <w:rPr>
          <w:spacing w:val="-8"/>
          <w:sz w:val="24"/>
        </w:rPr>
        <w:t xml:space="preserve"> </w:t>
      </w:r>
      <w:r>
        <w:rPr>
          <w:sz w:val="24"/>
        </w:rPr>
        <w:t>clickable</w:t>
      </w:r>
      <w:r>
        <w:rPr>
          <w:spacing w:val="-9"/>
          <w:sz w:val="24"/>
        </w:rPr>
        <w:t xml:space="preserve"> </w:t>
      </w:r>
      <w:r>
        <w:rPr>
          <w:sz w:val="24"/>
        </w:rPr>
        <w:t>icons</w:t>
      </w:r>
      <w:r>
        <w:rPr>
          <w:spacing w:val="-8"/>
          <w:sz w:val="24"/>
        </w:rPr>
        <w:t xml:space="preserve"> </w:t>
      </w:r>
      <w:r>
        <w:rPr>
          <w:sz w:val="24"/>
        </w:rPr>
        <w:t>that minimize obstruction of underlying content but can be expanded by a click, functionality that is lost when a PDF is reduced to TIFF images.</w:t>
      </w:r>
    </w:p>
    <w:p w14:paraId="53098461" w14:textId="77777777" w:rsidR="00016E01" w:rsidRDefault="00000000">
      <w:pPr>
        <w:pStyle w:val="ListParagraph"/>
        <w:numPr>
          <w:ilvl w:val="0"/>
          <w:numId w:val="2"/>
        </w:numPr>
        <w:tabs>
          <w:tab w:val="left" w:pos="860"/>
        </w:tabs>
        <w:spacing w:line="480" w:lineRule="auto"/>
        <w:ind w:right="396"/>
        <w:jc w:val="both"/>
        <w:rPr>
          <w:sz w:val="24"/>
        </w:rPr>
      </w:pPr>
      <w:proofErr w:type="gramStart"/>
      <w:r>
        <w:rPr>
          <w:sz w:val="24"/>
        </w:rPr>
        <w:t>All</w:t>
      </w:r>
      <w:r>
        <w:rPr>
          <w:spacing w:val="-10"/>
          <w:sz w:val="24"/>
        </w:rPr>
        <w:t xml:space="preserve"> </w:t>
      </w:r>
      <w:r>
        <w:rPr>
          <w:sz w:val="24"/>
        </w:rPr>
        <w:t>of</w:t>
      </w:r>
      <w:proofErr w:type="gramEnd"/>
      <w:r>
        <w:rPr>
          <w:spacing w:val="-11"/>
          <w:sz w:val="24"/>
        </w:rPr>
        <w:t xml:space="preserve"> </w:t>
      </w:r>
      <w:r>
        <w:rPr>
          <w:sz w:val="24"/>
        </w:rPr>
        <w:t>the</w:t>
      </w:r>
      <w:r>
        <w:rPr>
          <w:spacing w:val="-11"/>
          <w:sz w:val="24"/>
        </w:rPr>
        <w:t xml:space="preserve"> </w:t>
      </w:r>
      <w:r>
        <w:rPr>
          <w:sz w:val="24"/>
        </w:rPr>
        <w:t>points</w:t>
      </w:r>
      <w:r>
        <w:rPr>
          <w:spacing w:val="-10"/>
          <w:sz w:val="24"/>
        </w:rPr>
        <w:t xml:space="preserve"> </w:t>
      </w:r>
      <w:r>
        <w:rPr>
          <w:sz w:val="24"/>
        </w:rPr>
        <w:t>just</w:t>
      </w:r>
      <w:r>
        <w:rPr>
          <w:spacing w:val="-10"/>
          <w:sz w:val="24"/>
        </w:rPr>
        <w:t xml:space="preserve"> </w:t>
      </w:r>
      <w:r>
        <w:rPr>
          <w:sz w:val="24"/>
        </w:rPr>
        <w:t>raised</w:t>
      </w:r>
      <w:r>
        <w:rPr>
          <w:spacing w:val="-11"/>
          <w:sz w:val="24"/>
        </w:rPr>
        <w:t xml:space="preserve"> </w:t>
      </w:r>
      <w:r>
        <w:rPr>
          <w:sz w:val="24"/>
        </w:rPr>
        <w:t>with</w:t>
      </w:r>
      <w:r>
        <w:rPr>
          <w:spacing w:val="-10"/>
          <w:sz w:val="24"/>
        </w:rPr>
        <w:t xml:space="preserve"> </w:t>
      </w:r>
      <w:r>
        <w:rPr>
          <w:sz w:val="24"/>
        </w:rPr>
        <w:t>respect</w:t>
      </w:r>
      <w:r>
        <w:rPr>
          <w:spacing w:val="-10"/>
          <w:sz w:val="24"/>
        </w:rPr>
        <w:t xml:space="preserve"> </w:t>
      </w:r>
      <w:r>
        <w:rPr>
          <w:sz w:val="24"/>
        </w:rPr>
        <w:t>to</w:t>
      </w:r>
      <w:r>
        <w:rPr>
          <w:spacing w:val="-10"/>
          <w:sz w:val="24"/>
        </w:rPr>
        <w:t xml:space="preserve"> </w:t>
      </w:r>
      <w:r>
        <w:rPr>
          <w:sz w:val="24"/>
        </w:rPr>
        <w:t>the</w:t>
      </w:r>
      <w:r>
        <w:rPr>
          <w:spacing w:val="-11"/>
          <w:sz w:val="24"/>
        </w:rPr>
        <w:t xml:space="preserve"> </w:t>
      </w:r>
      <w:r>
        <w:rPr>
          <w:sz w:val="24"/>
        </w:rPr>
        <w:t>difficulties</w:t>
      </w:r>
      <w:r>
        <w:rPr>
          <w:spacing w:val="-11"/>
          <w:sz w:val="24"/>
        </w:rPr>
        <w:t xml:space="preserve"> </w:t>
      </w:r>
      <w:r>
        <w:rPr>
          <w:sz w:val="24"/>
        </w:rPr>
        <w:t>and</w:t>
      </w:r>
      <w:r>
        <w:rPr>
          <w:spacing w:val="-11"/>
          <w:sz w:val="24"/>
        </w:rPr>
        <w:t xml:space="preserve"> </w:t>
      </w:r>
      <w:r>
        <w:rPr>
          <w:sz w:val="24"/>
        </w:rPr>
        <w:t>time</w:t>
      </w:r>
      <w:r>
        <w:rPr>
          <w:spacing w:val="-11"/>
          <w:sz w:val="24"/>
        </w:rPr>
        <w:t xml:space="preserve"> </w:t>
      </w:r>
      <w:r>
        <w:rPr>
          <w:sz w:val="24"/>
        </w:rPr>
        <w:t>wasted</w:t>
      </w:r>
      <w:r>
        <w:rPr>
          <w:spacing w:val="-11"/>
          <w:sz w:val="24"/>
        </w:rPr>
        <w:t xml:space="preserve"> </w:t>
      </w:r>
      <w:r>
        <w:rPr>
          <w:sz w:val="24"/>
        </w:rPr>
        <w:t>when</w:t>
      </w:r>
      <w:r>
        <w:rPr>
          <w:spacing w:val="-11"/>
          <w:sz w:val="24"/>
        </w:rPr>
        <w:t xml:space="preserve"> </w:t>
      </w:r>
      <w:r>
        <w:rPr>
          <w:sz w:val="24"/>
        </w:rPr>
        <w:t>reviewing hits in search term review sets apply with equal force to PDF’s. As with native Word documents, search hits in PDF’s are highlighted directly in the native, on the specific page(s) where the hits occur, eliminating the productivity tax levied on reviewers when they have to “guesstimate” from search hits which show up in a full text field to the corresponding image pages.</w:t>
      </w:r>
    </w:p>
    <w:p w14:paraId="2F28725A" w14:textId="77777777" w:rsidR="00016E01" w:rsidRDefault="00000000">
      <w:pPr>
        <w:spacing w:before="1"/>
        <w:ind w:left="3107"/>
        <w:jc w:val="both"/>
        <w:rPr>
          <w:i/>
          <w:sz w:val="24"/>
        </w:rPr>
      </w:pPr>
      <w:r>
        <w:rPr>
          <w:i/>
          <w:sz w:val="24"/>
        </w:rPr>
        <w:t>Producing</w:t>
      </w:r>
      <w:r>
        <w:rPr>
          <w:i/>
          <w:spacing w:val="-1"/>
          <w:sz w:val="24"/>
        </w:rPr>
        <w:t xml:space="preserve"> </w:t>
      </w:r>
      <w:r>
        <w:rPr>
          <w:i/>
          <w:sz w:val="24"/>
        </w:rPr>
        <w:t>Native</w:t>
      </w:r>
      <w:r>
        <w:rPr>
          <w:i/>
          <w:spacing w:val="-2"/>
          <w:sz w:val="24"/>
        </w:rPr>
        <w:t xml:space="preserve"> </w:t>
      </w:r>
      <w:r>
        <w:rPr>
          <w:i/>
          <w:sz w:val="24"/>
        </w:rPr>
        <w:t>Documents</w:t>
      </w:r>
      <w:r>
        <w:rPr>
          <w:i/>
          <w:spacing w:val="-1"/>
          <w:sz w:val="24"/>
        </w:rPr>
        <w:t xml:space="preserve"> </w:t>
      </w:r>
      <w:r>
        <w:rPr>
          <w:i/>
          <w:sz w:val="24"/>
        </w:rPr>
        <w:t>Is</w:t>
      </w:r>
      <w:r>
        <w:rPr>
          <w:i/>
          <w:spacing w:val="-1"/>
          <w:sz w:val="24"/>
        </w:rPr>
        <w:t xml:space="preserve"> </w:t>
      </w:r>
      <w:r>
        <w:rPr>
          <w:i/>
          <w:spacing w:val="-2"/>
          <w:sz w:val="24"/>
        </w:rPr>
        <w:t>Simple</w:t>
      </w:r>
    </w:p>
    <w:p w14:paraId="3DB7BCDD" w14:textId="77777777" w:rsidR="00016E01" w:rsidRDefault="00016E01">
      <w:pPr>
        <w:pStyle w:val="BodyText"/>
        <w:rPr>
          <w:i/>
        </w:rPr>
      </w:pPr>
    </w:p>
    <w:p w14:paraId="4CD53FC7" w14:textId="77777777" w:rsidR="00016E01" w:rsidRDefault="00000000">
      <w:pPr>
        <w:pStyle w:val="ListParagraph"/>
        <w:numPr>
          <w:ilvl w:val="0"/>
          <w:numId w:val="2"/>
        </w:numPr>
        <w:tabs>
          <w:tab w:val="left" w:pos="860"/>
        </w:tabs>
        <w:spacing w:line="480" w:lineRule="auto"/>
        <w:ind w:right="395"/>
        <w:jc w:val="both"/>
        <w:rPr>
          <w:sz w:val="24"/>
        </w:rPr>
      </w:pPr>
      <w:r>
        <w:rPr>
          <w:sz w:val="24"/>
        </w:rPr>
        <w:t>Including</w:t>
      </w:r>
      <w:r>
        <w:rPr>
          <w:spacing w:val="-4"/>
          <w:sz w:val="24"/>
        </w:rPr>
        <w:t xml:space="preserve"> </w:t>
      </w:r>
      <w:r>
        <w:rPr>
          <w:sz w:val="24"/>
        </w:rPr>
        <w:t>native</w:t>
      </w:r>
      <w:r>
        <w:rPr>
          <w:spacing w:val="-5"/>
          <w:sz w:val="24"/>
        </w:rPr>
        <w:t xml:space="preserve"> </w:t>
      </w:r>
      <w:r>
        <w:rPr>
          <w:sz w:val="24"/>
        </w:rPr>
        <w:t>files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production</w:t>
      </w:r>
      <w:r>
        <w:rPr>
          <w:spacing w:val="-4"/>
          <w:sz w:val="24"/>
        </w:rPr>
        <w:t xml:space="preserve"> </w:t>
      </w:r>
      <w:r>
        <w:rPr>
          <w:sz w:val="24"/>
        </w:rPr>
        <w:t>is</w:t>
      </w:r>
      <w:r>
        <w:rPr>
          <w:spacing w:val="-4"/>
          <w:sz w:val="24"/>
        </w:rPr>
        <w:t xml:space="preserve"> </w:t>
      </w:r>
      <w:r>
        <w:rPr>
          <w:sz w:val="24"/>
        </w:rPr>
        <w:t>a</w:t>
      </w:r>
      <w:r>
        <w:rPr>
          <w:spacing w:val="-5"/>
          <w:sz w:val="24"/>
        </w:rPr>
        <w:t xml:space="preserve"> </w:t>
      </w:r>
      <w:r>
        <w:rPr>
          <w:sz w:val="24"/>
        </w:rPr>
        <w:t>simple</w:t>
      </w:r>
      <w:r>
        <w:rPr>
          <w:spacing w:val="-4"/>
          <w:sz w:val="24"/>
        </w:rPr>
        <w:t xml:space="preserve"> </w:t>
      </w:r>
      <w:r>
        <w:rPr>
          <w:sz w:val="24"/>
        </w:rPr>
        <w:t>matter.</w:t>
      </w:r>
      <w:r>
        <w:rPr>
          <w:spacing w:val="-4"/>
          <w:sz w:val="24"/>
        </w:rPr>
        <w:t xml:space="preserve"> </w:t>
      </w:r>
      <w:r>
        <w:rPr>
          <w:sz w:val="24"/>
        </w:rPr>
        <w:t>For</w:t>
      </w:r>
      <w:r>
        <w:rPr>
          <w:spacing w:val="-4"/>
          <w:sz w:val="24"/>
        </w:rPr>
        <w:t xml:space="preserve"> </w:t>
      </w:r>
      <w:r>
        <w:rPr>
          <w:sz w:val="24"/>
        </w:rPr>
        <w:t>example,</w:t>
      </w:r>
      <w:r>
        <w:rPr>
          <w:spacing w:val="-4"/>
          <w:sz w:val="24"/>
        </w:rPr>
        <w:t xml:space="preserve"> </w:t>
      </w:r>
      <w:r>
        <w:rPr>
          <w:sz w:val="24"/>
        </w:rPr>
        <w:t xml:space="preserve">in </w:t>
      </w:r>
      <w:r>
        <w:rPr>
          <w:i/>
          <w:sz w:val="24"/>
        </w:rPr>
        <w:t>Relativity</w:t>
      </w:r>
      <w:r>
        <w:rPr>
          <w:sz w:val="24"/>
        </w:rPr>
        <w:t>,</w:t>
      </w:r>
      <w:r>
        <w:rPr>
          <w:spacing w:val="-4"/>
          <w:sz w:val="24"/>
        </w:rPr>
        <w:t xml:space="preserve"> </w:t>
      </w:r>
      <w:r>
        <w:rPr>
          <w:sz w:val="24"/>
        </w:rPr>
        <w:t>one</w:t>
      </w:r>
      <w:r>
        <w:rPr>
          <w:spacing w:val="-5"/>
          <w:sz w:val="24"/>
        </w:rPr>
        <w:t xml:space="preserve"> </w:t>
      </w:r>
      <w:r>
        <w:rPr>
          <w:sz w:val="24"/>
        </w:rPr>
        <w:t>of the</w:t>
      </w:r>
      <w:r>
        <w:rPr>
          <w:spacing w:val="-9"/>
          <w:sz w:val="24"/>
        </w:rPr>
        <w:t xml:space="preserve"> </w:t>
      </w:r>
      <w:r>
        <w:rPr>
          <w:sz w:val="24"/>
        </w:rPr>
        <w:t>most</w:t>
      </w:r>
      <w:r>
        <w:rPr>
          <w:spacing w:val="-7"/>
          <w:sz w:val="24"/>
        </w:rPr>
        <w:t xml:space="preserve"> </w:t>
      </w:r>
      <w:r>
        <w:rPr>
          <w:sz w:val="24"/>
        </w:rPr>
        <w:t>popular</w:t>
      </w:r>
      <w:r>
        <w:rPr>
          <w:spacing w:val="-7"/>
          <w:sz w:val="24"/>
        </w:rPr>
        <w:t xml:space="preserve"> </w:t>
      </w:r>
      <w:r>
        <w:rPr>
          <w:sz w:val="24"/>
        </w:rPr>
        <w:t>review</w:t>
      </w:r>
      <w:r>
        <w:rPr>
          <w:spacing w:val="-5"/>
          <w:sz w:val="24"/>
        </w:rPr>
        <w:t xml:space="preserve"> </w:t>
      </w:r>
      <w:r>
        <w:rPr>
          <w:sz w:val="24"/>
        </w:rPr>
        <w:t>and</w:t>
      </w:r>
      <w:r>
        <w:rPr>
          <w:spacing w:val="-8"/>
          <w:sz w:val="24"/>
        </w:rPr>
        <w:t xml:space="preserve"> </w:t>
      </w:r>
      <w:r>
        <w:rPr>
          <w:sz w:val="24"/>
        </w:rPr>
        <w:t>production</w:t>
      </w:r>
      <w:r>
        <w:rPr>
          <w:spacing w:val="-8"/>
          <w:sz w:val="24"/>
        </w:rPr>
        <w:t xml:space="preserve"> </w:t>
      </w:r>
      <w:r>
        <w:rPr>
          <w:sz w:val="24"/>
        </w:rPr>
        <w:t>platforms,</w:t>
      </w:r>
      <w:r>
        <w:rPr>
          <w:spacing w:val="-8"/>
          <w:sz w:val="24"/>
        </w:rPr>
        <w:t xml:space="preserve"> </w:t>
      </w:r>
      <w:r>
        <w:rPr>
          <w:sz w:val="24"/>
        </w:rPr>
        <w:t>including</w:t>
      </w:r>
      <w:r>
        <w:rPr>
          <w:spacing w:val="-8"/>
          <w:sz w:val="24"/>
        </w:rPr>
        <w:t xml:space="preserve"> </w:t>
      </w:r>
      <w:r>
        <w:rPr>
          <w:sz w:val="24"/>
        </w:rPr>
        <w:t>native</w:t>
      </w:r>
      <w:r>
        <w:rPr>
          <w:spacing w:val="-9"/>
          <w:sz w:val="24"/>
        </w:rPr>
        <w:t xml:space="preserve"> </w:t>
      </w:r>
      <w:r>
        <w:rPr>
          <w:sz w:val="24"/>
        </w:rPr>
        <w:t>files</w:t>
      </w:r>
      <w:r>
        <w:rPr>
          <w:spacing w:val="-2"/>
          <w:sz w:val="24"/>
        </w:rPr>
        <w:t xml:space="preserve"> </w:t>
      </w:r>
      <w:r>
        <w:rPr>
          <w:sz w:val="24"/>
        </w:rPr>
        <w:t>in</w:t>
      </w:r>
      <w:r>
        <w:rPr>
          <w:spacing w:val="-5"/>
          <w:sz w:val="24"/>
        </w:rPr>
        <w:t xml:space="preserve"> </w:t>
      </w:r>
      <w:r>
        <w:rPr>
          <w:sz w:val="24"/>
        </w:rPr>
        <w:t>a</w:t>
      </w:r>
      <w:r>
        <w:rPr>
          <w:spacing w:val="-9"/>
          <w:sz w:val="24"/>
        </w:rPr>
        <w:t xml:space="preserve"> </w:t>
      </w:r>
      <w:r>
        <w:rPr>
          <w:sz w:val="24"/>
        </w:rPr>
        <w:t>production</w:t>
      </w:r>
      <w:r>
        <w:rPr>
          <w:spacing w:val="-8"/>
          <w:sz w:val="24"/>
        </w:rPr>
        <w:t xml:space="preserve"> </w:t>
      </w:r>
      <w:r>
        <w:rPr>
          <w:sz w:val="24"/>
        </w:rPr>
        <w:t>is as</w:t>
      </w:r>
      <w:r>
        <w:rPr>
          <w:spacing w:val="-4"/>
          <w:sz w:val="24"/>
        </w:rPr>
        <w:t xml:space="preserve"> </w:t>
      </w:r>
      <w:r>
        <w:rPr>
          <w:sz w:val="24"/>
        </w:rPr>
        <w:t>simple</w:t>
      </w:r>
      <w:r>
        <w:rPr>
          <w:spacing w:val="-4"/>
          <w:sz w:val="24"/>
        </w:rPr>
        <w:t xml:space="preserve"> </w:t>
      </w:r>
      <w:r>
        <w:rPr>
          <w:sz w:val="24"/>
        </w:rPr>
        <w:t>as</w:t>
      </w:r>
      <w:r>
        <w:rPr>
          <w:spacing w:val="-1"/>
          <w:sz w:val="24"/>
        </w:rPr>
        <w:t xml:space="preserve"> </w:t>
      </w:r>
      <w:r>
        <w:rPr>
          <w:sz w:val="24"/>
        </w:rPr>
        <w:t>clicking</w:t>
      </w:r>
      <w:r>
        <w:rPr>
          <w:spacing w:val="-3"/>
          <w:sz w:val="24"/>
        </w:rPr>
        <w:t xml:space="preserve"> </w:t>
      </w:r>
      <w:r>
        <w:rPr>
          <w:sz w:val="24"/>
        </w:rPr>
        <w:t>the</w:t>
      </w:r>
      <w:r>
        <w:rPr>
          <w:spacing w:val="-2"/>
          <w:sz w:val="24"/>
        </w:rPr>
        <w:t xml:space="preserve"> </w:t>
      </w:r>
      <w:r>
        <w:rPr>
          <w:sz w:val="24"/>
        </w:rPr>
        <w:t>“Natives”</w:t>
      </w:r>
      <w:r>
        <w:rPr>
          <w:spacing w:val="-2"/>
          <w:sz w:val="24"/>
        </w:rPr>
        <w:t xml:space="preserve"> </w:t>
      </w:r>
      <w:r>
        <w:rPr>
          <w:sz w:val="24"/>
        </w:rPr>
        <w:t>checkbox</w:t>
      </w:r>
      <w:r>
        <w:rPr>
          <w:spacing w:val="-3"/>
          <w:sz w:val="24"/>
        </w:rPr>
        <w:t xml:space="preserve"> </w:t>
      </w:r>
      <w:r>
        <w:rPr>
          <w:sz w:val="24"/>
        </w:rPr>
        <w:t>for</w:t>
      </w:r>
      <w:r>
        <w:rPr>
          <w:spacing w:val="-2"/>
          <w:sz w:val="24"/>
        </w:rPr>
        <w:t xml:space="preserve"> </w:t>
      </w:r>
      <w:r>
        <w:rPr>
          <w:sz w:val="24"/>
        </w:rPr>
        <w:t>Production</w:t>
      </w:r>
      <w:r>
        <w:rPr>
          <w:spacing w:val="-3"/>
          <w:sz w:val="24"/>
        </w:rPr>
        <w:t xml:space="preserve"> </w:t>
      </w:r>
      <w:r>
        <w:rPr>
          <w:sz w:val="24"/>
        </w:rPr>
        <w:t>Type</w:t>
      </w:r>
      <w:r>
        <w:rPr>
          <w:spacing w:val="-5"/>
          <w:sz w:val="24"/>
        </w:rPr>
        <w:t xml:space="preserve"> </w:t>
      </w:r>
      <w:r>
        <w:rPr>
          <w:sz w:val="24"/>
        </w:rPr>
        <w:t>in</w:t>
      </w:r>
      <w:r>
        <w:rPr>
          <w:spacing w:val="-3"/>
          <w:sz w:val="24"/>
        </w:rPr>
        <w:t xml:space="preserve"> </w:t>
      </w:r>
      <w:r>
        <w:rPr>
          <w:sz w:val="24"/>
        </w:rPr>
        <w:t>the</w:t>
      </w:r>
      <w:r>
        <w:rPr>
          <w:spacing w:val="-2"/>
          <w:sz w:val="24"/>
        </w:rPr>
        <w:t xml:space="preserve"> </w:t>
      </w:r>
      <w:r>
        <w:rPr>
          <w:sz w:val="24"/>
        </w:rPr>
        <w:t>“Add</w:t>
      </w:r>
      <w:r>
        <w:rPr>
          <w:spacing w:val="-3"/>
          <w:sz w:val="24"/>
        </w:rPr>
        <w:t xml:space="preserve"> </w:t>
      </w:r>
      <w:r>
        <w:rPr>
          <w:sz w:val="24"/>
        </w:rPr>
        <w:t>Production Data Source” screen:</w:t>
      </w:r>
    </w:p>
    <w:p w14:paraId="2BFC98CD" w14:textId="77777777" w:rsidR="00016E01" w:rsidRDefault="00016E01">
      <w:pPr>
        <w:spacing w:line="480" w:lineRule="auto"/>
        <w:jc w:val="both"/>
        <w:rPr>
          <w:sz w:val="24"/>
        </w:rPr>
        <w:sectPr w:rsidR="00016E01">
          <w:headerReference w:type="default" r:id="rId141"/>
          <w:footerReference w:type="default" r:id="rId142"/>
          <w:pgSz w:w="12240" w:h="15840"/>
          <w:pgMar w:top="1340" w:right="1040" w:bottom="280" w:left="1300" w:header="232" w:footer="0" w:gutter="0"/>
          <w:cols w:space="720"/>
        </w:sectPr>
      </w:pPr>
    </w:p>
    <w:p w14:paraId="147EAC58" w14:textId="77777777" w:rsidR="00016E01" w:rsidRDefault="00016E01">
      <w:pPr>
        <w:pStyle w:val="BodyText"/>
        <w:rPr>
          <w:sz w:val="7"/>
        </w:rPr>
      </w:pPr>
    </w:p>
    <w:p w14:paraId="5AA66477" w14:textId="77777777" w:rsidR="00016E01" w:rsidRDefault="00000000">
      <w:pPr>
        <w:pStyle w:val="BodyText"/>
        <w:ind w:left="500"/>
        <w:rPr>
          <w:sz w:val="20"/>
        </w:rPr>
      </w:pPr>
      <w:r>
        <w:rPr>
          <w:noProof/>
          <w:sz w:val="20"/>
        </w:rPr>
        <w:drawing>
          <wp:inline distT="0" distB="0" distL="0" distR="0" wp14:anchorId="400FC1D9" wp14:editId="378C8078">
            <wp:extent cx="5925440" cy="3579114"/>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43" cstate="print"/>
                    <a:stretch>
                      <a:fillRect/>
                    </a:stretch>
                  </pic:blipFill>
                  <pic:spPr>
                    <a:xfrm>
                      <a:off x="0" y="0"/>
                      <a:ext cx="5925440" cy="3579114"/>
                    </a:xfrm>
                    <a:prstGeom prst="rect">
                      <a:avLst/>
                    </a:prstGeom>
                  </pic:spPr>
                </pic:pic>
              </a:graphicData>
            </a:graphic>
          </wp:inline>
        </w:drawing>
      </w:r>
    </w:p>
    <w:p w14:paraId="3C69016C" w14:textId="77777777" w:rsidR="00016E01" w:rsidRDefault="00016E01">
      <w:pPr>
        <w:pStyle w:val="BodyText"/>
        <w:spacing w:before="44"/>
      </w:pPr>
    </w:p>
    <w:p w14:paraId="23685E0F" w14:textId="77777777" w:rsidR="00016E01" w:rsidRDefault="00016E01">
      <w:pPr>
        <w:pStyle w:val="BodyText"/>
        <w:ind w:left="500"/>
      </w:pPr>
      <w:hyperlink r:id="rId144">
        <w:r>
          <w:rPr>
            <w:color w:val="0462C1"/>
            <w:spacing w:val="-2"/>
            <w:u w:val="single" w:color="0462C1"/>
          </w:rPr>
          <w:t>https://help.relativity.com/10.3/Content/Relativity/Production/Production_data_source.htm</w:t>
        </w:r>
      </w:hyperlink>
    </w:p>
    <w:p w14:paraId="75ED2669" w14:textId="77777777" w:rsidR="00016E01" w:rsidRDefault="00016E01">
      <w:pPr>
        <w:pStyle w:val="BodyText"/>
      </w:pPr>
    </w:p>
    <w:p w14:paraId="25E7767E" w14:textId="77777777" w:rsidR="00016E01" w:rsidRDefault="00000000">
      <w:pPr>
        <w:pStyle w:val="BodyText"/>
        <w:ind w:left="500"/>
      </w:pPr>
      <w:r>
        <w:t>(accessed</w:t>
      </w:r>
      <w:r>
        <w:rPr>
          <w:spacing w:val="-1"/>
        </w:rPr>
        <w:t xml:space="preserve"> </w:t>
      </w:r>
      <w:r>
        <w:t>on</w:t>
      </w:r>
      <w:r>
        <w:rPr>
          <w:spacing w:val="-1"/>
        </w:rPr>
        <w:t xml:space="preserve"> </w:t>
      </w:r>
      <w:r>
        <w:t>June</w:t>
      </w:r>
      <w:r>
        <w:rPr>
          <w:spacing w:val="-3"/>
        </w:rPr>
        <w:t xml:space="preserve"> </w:t>
      </w:r>
      <w:r>
        <w:t xml:space="preserve">4, </w:t>
      </w:r>
      <w:r>
        <w:rPr>
          <w:spacing w:val="-2"/>
        </w:rPr>
        <w:t>2020).</w:t>
      </w:r>
    </w:p>
    <w:p w14:paraId="3BB98C6D" w14:textId="77777777" w:rsidR="00016E01" w:rsidRDefault="00016E01">
      <w:pPr>
        <w:pStyle w:val="BodyText"/>
      </w:pPr>
    </w:p>
    <w:p w14:paraId="584D0478" w14:textId="77777777" w:rsidR="00016E01" w:rsidRDefault="00000000">
      <w:pPr>
        <w:ind w:left="527" w:right="429"/>
        <w:jc w:val="center"/>
        <w:rPr>
          <w:i/>
          <w:sz w:val="24"/>
        </w:rPr>
      </w:pPr>
      <w:r>
        <w:rPr>
          <w:i/>
          <w:sz w:val="24"/>
        </w:rPr>
        <w:t>TIFFs</w:t>
      </w:r>
      <w:r>
        <w:rPr>
          <w:i/>
          <w:spacing w:val="-3"/>
          <w:sz w:val="24"/>
        </w:rPr>
        <w:t xml:space="preserve"> </w:t>
      </w:r>
      <w:r>
        <w:rPr>
          <w:i/>
          <w:sz w:val="24"/>
        </w:rPr>
        <w:t>Are</w:t>
      </w:r>
      <w:r>
        <w:rPr>
          <w:i/>
          <w:spacing w:val="-2"/>
          <w:sz w:val="24"/>
        </w:rPr>
        <w:t xml:space="preserve"> </w:t>
      </w:r>
      <w:r>
        <w:rPr>
          <w:i/>
          <w:sz w:val="24"/>
        </w:rPr>
        <w:t>More</w:t>
      </w:r>
      <w:r>
        <w:rPr>
          <w:i/>
          <w:spacing w:val="-2"/>
          <w:sz w:val="24"/>
        </w:rPr>
        <w:t xml:space="preserve"> </w:t>
      </w:r>
      <w:r>
        <w:rPr>
          <w:i/>
          <w:sz w:val="24"/>
        </w:rPr>
        <w:t>Expensive</w:t>
      </w:r>
      <w:r>
        <w:rPr>
          <w:i/>
          <w:spacing w:val="-1"/>
          <w:sz w:val="24"/>
        </w:rPr>
        <w:t xml:space="preserve"> </w:t>
      </w:r>
      <w:r>
        <w:rPr>
          <w:i/>
          <w:sz w:val="24"/>
        </w:rPr>
        <w:t>Than</w:t>
      </w:r>
      <w:r>
        <w:rPr>
          <w:i/>
          <w:spacing w:val="-1"/>
          <w:sz w:val="24"/>
        </w:rPr>
        <w:t xml:space="preserve"> </w:t>
      </w:r>
      <w:r>
        <w:rPr>
          <w:i/>
          <w:sz w:val="24"/>
        </w:rPr>
        <w:t>Native</w:t>
      </w:r>
      <w:r>
        <w:rPr>
          <w:i/>
          <w:spacing w:val="-2"/>
          <w:sz w:val="24"/>
        </w:rPr>
        <w:t xml:space="preserve"> </w:t>
      </w:r>
      <w:r>
        <w:rPr>
          <w:i/>
          <w:sz w:val="24"/>
        </w:rPr>
        <w:t>Files</w:t>
      </w:r>
      <w:r>
        <w:rPr>
          <w:i/>
          <w:spacing w:val="2"/>
          <w:sz w:val="24"/>
        </w:rPr>
        <w:t xml:space="preserve"> </w:t>
      </w:r>
      <w:proofErr w:type="gramStart"/>
      <w:r>
        <w:rPr>
          <w:i/>
          <w:sz w:val="24"/>
        </w:rPr>
        <w:t>For</w:t>
      </w:r>
      <w:proofErr w:type="gramEnd"/>
      <w:r>
        <w:rPr>
          <w:i/>
          <w:spacing w:val="-1"/>
          <w:sz w:val="24"/>
        </w:rPr>
        <w:t xml:space="preserve"> </w:t>
      </w:r>
      <w:r>
        <w:rPr>
          <w:i/>
          <w:sz w:val="24"/>
        </w:rPr>
        <w:t>A</w:t>
      </w:r>
      <w:r>
        <w:rPr>
          <w:i/>
          <w:spacing w:val="-2"/>
          <w:sz w:val="24"/>
        </w:rPr>
        <w:t xml:space="preserve"> </w:t>
      </w:r>
      <w:r>
        <w:rPr>
          <w:i/>
          <w:sz w:val="24"/>
        </w:rPr>
        <w:t xml:space="preserve">Receiving </w:t>
      </w:r>
      <w:r>
        <w:rPr>
          <w:i/>
          <w:spacing w:val="-2"/>
          <w:sz w:val="24"/>
        </w:rPr>
        <w:t>Party</w:t>
      </w:r>
    </w:p>
    <w:p w14:paraId="1DB14564" w14:textId="77777777" w:rsidR="00016E01" w:rsidRDefault="00016E01">
      <w:pPr>
        <w:pStyle w:val="BodyText"/>
        <w:rPr>
          <w:i/>
        </w:rPr>
      </w:pPr>
    </w:p>
    <w:p w14:paraId="34BFBFFB" w14:textId="77777777" w:rsidR="00016E01" w:rsidRDefault="00000000">
      <w:pPr>
        <w:pStyle w:val="ListParagraph"/>
        <w:numPr>
          <w:ilvl w:val="0"/>
          <w:numId w:val="2"/>
        </w:numPr>
        <w:tabs>
          <w:tab w:val="left" w:pos="860"/>
        </w:tabs>
        <w:spacing w:line="480" w:lineRule="auto"/>
        <w:ind w:right="400"/>
        <w:jc w:val="both"/>
        <w:rPr>
          <w:sz w:val="24"/>
        </w:rPr>
      </w:pPr>
      <w:r>
        <w:rPr>
          <w:sz w:val="24"/>
        </w:rPr>
        <w:t xml:space="preserve">Receiving TIFF’s instead of native files imposes additional substantial costs on receiving </w:t>
      </w:r>
      <w:r>
        <w:rPr>
          <w:spacing w:val="-2"/>
          <w:sz w:val="24"/>
        </w:rPr>
        <w:t>parties.</w:t>
      </w:r>
    </w:p>
    <w:p w14:paraId="3B34D1EE" w14:textId="77777777" w:rsidR="00016E01" w:rsidRDefault="00000000">
      <w:pPr>
        <w:pStyle w:val="ListParagraph"/>
        <w:numPr>
          <w:ilvl w:val="0"/>
          <w:numId w:val="2"/>
        </w:numPr>
        <w:tabs>
          <w:tab w:val="left" w:pos="859"/>
        </w:tabs>
        <w:ind w:left="859" w:hanging="359"/>
        <w:jc w:val="left"/>
        <w:rPr>
          <w:sz w:val="24"/>
        </w:rPr>
      </w:pPr>
      <w:r>
        <w:rPr>
          <w:sz w:val="24"/>
        </w:rPr>
        <w:t>First,</w:t>
      </w:r>
      <w:r>
        <w:rPr>
          <w:spacing w:val="16"/>
          <w:sz w:val="24"/>
        </w:rPr>
        <w:t xml:space="preserve"> </w:t>
      </w:r>
      <w:r>
        <w:rPr>
          <w:sz w:val="24"/>
        </w:rPr>
        <w:t>as</w:t>
      </w:r>
      <w:r>
        <w:rPr>
          <w:spacing w:val="18"/>
          <w:sz w:val="24"/>
        </w:rPr>
        <w:t xml:space="preserve"> </w:t>
      </w:r>
      <w:r>
        <w:rPr>
          <w:sz w:val="24"/>
        </w:rPr>
        <w:t>set</w:t>
      </w:r>
      <w:r>
        <w:rPr>
          <w:spacing w:val="19"/>
          <w:sz w:val="24"/>
        </w:rPr>
        <w:t xml:space="preserve"> </w:t>
      </w:r>
      <w:r>
        <w:rPr>
          <w:sz w:val="24"/>
        </w:rPr>
        <w:t>out</w:t>
      </w:r>
      <w:r>
        <w:rPr>
          <w:spacing w:val="19"/>
          <w:sz w:val="24"/>
        </w:rPr>
        <w:t xml:space="preserve"> </w:t>
      </w:r>
      <w:r>
        <w:rPr>
          <w:i/>
          <w:sz w:val="24"/>
        </w:rPr>
        <w:t>supra,</w:t>
      </w:r>
      <w:r>
        <w:rPr>
          <w:i/>
          <w:spacing w:val="19"/>
          <w:sz w:val="24"/>
        </w:rPr>
        <w:t xml:space="preserve"> </w:t>
      </w:r>
      <w:r>
        <w:rPr>
          <w:sz w:val="24"/>
        </w:rPr>
        <w:t>TIFF</w:t>
      </w:r>
      <w:r>
        <w:rPr>
          <w:spacing w:val="17"/>
          <w:sz w:val="24"/>
        </w:rPr>
        <w:t xml:space="preserve"> </w:t>
      </w:r>
      <w:r>
        <w:rPr>
          <w:sz w:val="24"/>
        </w:rPr>
        <w:t>productions</w:t>
      </w:r>
      <w:r>
        <w:rPr>
          <w:spacing w:val="18"/>
          <w:sz w:val="24"/>
        </w:rPr>
        <w:t xml:space="preserve"> </w:t>
      </w:r>
      <w:r>
        <w:rPr>
          <w:sz w:val="24"/>
        </w:rPr>
        <w:t>impose</w:t>
      </w:r>
      <w:r>
        <w:rPr>
          <w:spacing w:val="20"/>
          <w:sz w:val="24"/>
        </w:rPr>
        <w:t xml:space="preserve"> </w:t>
      </w:r>
      <w:r>
        <w:rPr>
          <w:sz w:val="24"/>
        </w:rPr>
        <w:t>a</w:t>
      </w:r>
      <w:r>
        <w:rPr>
          <w:spacing w:val="17"/>
          <w:sz w:val="24"/>
        </w:rPr>
        <w:t xml:space="preserve"> </w:t>
      </w:r>
      <w:r>
        <w:rPr>
          <w:sz w:val="24"/>
        </w:rPr>
        <w:t>productivity</w:t>
      </w:r>
      <w:r>
        <w:rPr>
          <w:spacing w:val="17"/>
          <w:sz w:val="24"/>
        </w:rPr>
        <w:t xml:space="preserve"> </w:t>
      </w:r>
      <w:r>
        <w:rPr>
          <w:sz w:val="24"/>
        </w:rPr>
        <w:t>tax</w:t>
      </w:r>
      <w:r>
        <w:rPr>
          <w:spacing w:val="21"/>
          <w:sz w:val="24"/>
        </w:rPr>
        <w:t xml:space="preserve"> </w:t>
      </w:r>
      <w:r>
        <w:rPr>
          <w:sz w:val="24"/>
        </w:rPr>
        <w:t>on</w:t>
      </w:r>
      <w:r>
        <w:rPr>
          <w:spacing w:val="18"/>
          <w:sz w:val="24"/>
        </w:rPr>
        <w:t xml:space="preserve"> </w:t>
      </w:r>
      <w:r>
        <w:rPr>
          <w:sz w:val="24"/>
        </w:rPr>
        <w:t>receiving</w:t>
      </w:r>
      <w:r>
        <w:rPr>
          <w:spacing w:val="20"/>
          <w:sz w:val="24"/>
        </w:rPr>
        <w:t xml:space="preserve"> </w:t>
      </w:r>
      <w:r>
        <w:rPr>
          <w:spacing w:val="-2"/>
          <w:sz w:val="24"/>
        </w:rPr>
        <w:t>parties.</w:t>
      </w:r>
    </w:p>
    <w:p w14:paraId="746677D1" w14:textId="77777777" w:rsidR="00016E01" w:rsidRDefault="00016E01">
      <w:pPr>
        <w:pStyle w:val="BodyText"/>
      </w:pPr>
    </w:p>
    <w:p w14:paraId="1A0F7D65" w14:textId="77777777" w:rsidR="00016E01" w:rsidRDefault="00000000">
      <w:pPr>
        <w:pStyle w:val="BodyText"/>
        <w:spacing w:before="1" w:line="480" w:lineRule="auto"/>
        <w:ind w:left="860" w:right="395"/>
        <w:jc w:val="both"/>
      </w:pPr>
      <w:r>
        <w:t>Black and white TIFF’s, as compared to native files such as Word documents, are more difficult</w:t>
      </w:r>
      <w:r>
        <w:rPr>
          <w:spacing w:val="-8"/>
        </w:rPr>
        <w:t xml:space="preserve"> </w:t>
      </w:r>
      <w:r>
        <w:t>to</w:t>
      </w:r>
      <w:r>
        <w:rPr>
          <w:spacing w:val="-8"/>
        </w:rPr>
        <w:t xml:space="preserve"> </w:t>
      </w:r>
      <w:r>
        <w:t>comprehend</w:t>
      </w:r>
      <w:r>
        <w:rPr>
          <w:spacing w:val="-7"/>
        </w:rPr>
        <w:t xml:space="preserve"> </w:t>
      </w:r>
      <w:r>
        <w:t>in</w:t>
      </w:r>
      <w:r>
        <w:rPr>
          <w:spacing w:val="-8"/>
        </w:rPr>
        <w:t xml:space="preserve"> </w:t>
      </w:r>
      <w:r>
        <w:t>the</w:t>
      </w:r>
      <w:r>
        <w:rPr>
          <w:spacing w:val="-9"/>
        </w:rPr>
        <w:t xml:space="preserve"> </w:t>
      </w:r>
      <w:r>
        <w:t>absence</w:t>
      </w:r>
      <w:r>
        <w:rPr>
          <w:spacing w:val="-7"/>
        </w:rPr>
        <w:t xml:space="preserve"> </w:t>
      </w:r>
      <w:r>
        <w:t>of</w:t>
      </w:r>
      <w:r>
        <w:rPr>
          <w:spacing w:val="-7"/>
        </w:rPr>
        <w:t xml:space="preserve"> </w:t>
      </w:r>
      <w:r>
        <w:t>color.</w:t>
      </w:r>
      <w:r>
        <w:rPr>
          <w:spacing w:val="-6"/>
        </w:rPr>
        <w:t xml:space="preserve"> </w:t>
      </w:r>
      <w:r>
        <w:t>The</w:t>
      </w:r>
      <w:r>
        <w:rPr>
          <w:spacing w:val="-9"/>
        </w:rPr>
        <w:t xml:space="preserve"> </w:t>
      </w:r>
      <w:r>
        <w:t>review</w:t>
      </w:r>
      <w:r>
        <w:rPr>
          <w:spacing w:val="-5"/>
        </w:rPr>
        <w:t xml:space="preserve"> </w:t>
      </w:r>
      <w:r>
        <w:t>capabilities</w:t>
      </w:r>
      <w:r>
        <w:rPr>
          <w:spacing w:val="-9"/>
        </w:rPr>
        <w:t xml:space="preserve"> </w:t>
      </w:r>
      <w:r>
        <w:t>of</w:t>
      </w:r>
      <w:r>
        <w:rPr>
          <w:spacing w:val="-4"/>
        </w:rPr>
        <w:t xml:space="preserve"> </w:t>
      </w:r>
      <w:r>
        <w:t>the</w:t>
      </w:r>
      <w:r>
        <w:rPr>
          <w:spacing w:val="-9"/>
        </w:rPr>
        <w:t xml:space="preserve"> </w:t>
      </w:r>
      <w:r>
        <w:t xml:space="preserve">applications that created them, such as Word, which can be </w:t>
      </w:r>
      <w:proofErr w:type="gramStart"/>
      <w:r>
        <w:t>absolutely essential</w:t>
      </w:r>
      <w:proofErr w:type="gramEnd"/>
      <w:r>
        <w:t>, e.g., in unraveling a welter of tracked changes, cannot be used.</w:t>
      </w:r>
    </w:p>
    <w:p w14:paraId="5F4A57E4" w14:textId="77777777" w:rsidR="00016E01" w:rsidRDefault="00000000">
      <w:pPr>
        <w:pStyle w:val="ListParagraph"/>
        <w:numPr>
          <w:ilvl w:val="0"/>
          <w:numId w:val="2"/>
        </w:numPr>
        <w:tabs>
          <w:tab w:val="left" w:pos="860"/>
        </w:tabs>
        <w:spacing w:line="480" w:lineRule="auto"/>
        <w:ind w:right="397"/>
        <w:jc w:val="both"/>
        <w:rPr>
          <w:sz w:val="24"/>
        </w:rPr>
      </w:pPr>
      <w:r>
        <w:rPr>
          <w:sz w:val="24"/>
        </w:rPr>
        <w:t>Second,</w:t>
      </w:r>
      <w:r>
        <w:rPr>
          <w:spacing w:val="-6"/>
          <w:sz w:val="24"/>
        </w:rPr>
        <w:t xml:space="preserve"> </w:t>
      </w:r>
      <w:r>
        <w:rPr>
          <w:sz w:val="24"/>
        </w:rPr>
        <w:t>also</w:t>
      </w:r>
      <w:r>
        <w:rPr>
          <w:spacing w:val="-5"/>
          <w:sz w:val="24"/>
        </w:rPr>
        <w:t xml:space="preserve"> </w:t>
      </w:r>
      <w:r>
        <w:rPr>
          <w:sz w:val="24"/>
        </w:rPr>
        <w:t>as</w:t>
      </w:r>
      <w:r>
        <w:rPr>
          <w:spacing w:val="-6"/>
          <w:sz w:val="24"/>
        </w:rPr>
        <w:t xml:space="preserve"> </w:t>
      </w:r>
      <w:r>
        <w:rPr>
          <w:sz w:val="24"/>
        </w:rPr>
        <w:t>set</w:t>
      </w:r>
      <w:r>
        <w:rPr>
          <w:spacing w:val="-5"/>
          <w:sz w:val="24"/>
        </w:rPr>
        <w:t xml:space="preserve"> </w:t>
      </w:r>
      <w:r>
        <w:rPr>
          <w:sz w:val="24"/>
        </w:rPr>
        <w:t>out</w:t>
      </w:r>
      <w:r>
        <w:rPr>
          <w:spacing w:val="-5"/>
          <w:sz w:val="24"/>
        </w:rPr>
        <w:t xml:space="preserve"> </w:t>
      </w:r>
      <w:r>
        <w:rPr>
          <w:i/>
          <w:sz w:val="24"/>
        </w:rPr>
        <w:t>supra,</w:t>
      </w:r>
      <w:r>
        <w:rPr>
          <w:i/>
          <w:spacing w:val="-6"/>
          <w:sz w:val="24"/>
        </w:rPr>
        <w:t xml:space="preserve"> </w:t>
      </w:r>
      <w:r>
        <w:rPr>
          <w:sz w:val="24"/>
        </w:rPr>
        <w:t>search</w:t>
      </w:r>
      <w:r>
        <w:rPr>
          <w:spacing w:val="-6"/>
          <w:sz w:val="24"/>
        </w:rPr>
        <w:t xml:space="preserve"> </w:t>
      </w:r>
      <w:r>
        <w:rPr>
          <w:sz w:val="24"/>
        </w:rPr>
        <w:t>hits</w:t>
      </w:r>
      <w:r>
        <w:rPr>
          <w:spacing w:val="-6"/>
          <w:sz w:val="24"/>
        </w:rPr>
        <w:t xml:space="preserve"> </w:t>
      </w:r>
      <w:r>
        <w:rPr>
          <w:sz w:val="24"/>
        </w:rPr>
        <w:t>appear</w:t>
      </w:r>
      <w:r>
        <w:rPr>
          <w:spacing w:val="-7"/>
          <w:sz w:val="24"/>
        </w:rPr>
        <w:t xml:space="preserve"> </w:t>
      </w:r>
      <w:r>
        <w:rPr>
          <w:sz w:val="24"/>
        </w:rPr>
        <w:t>in</w:t>
      </w:r>
      <w:r>
        <w:rPr>
          <w:spacing w:val="-5"/>
          <w:sz w:val="24"/>
        </w:rPr>
        <w:t xml:space="preserve"> </w:t>
      </w:r>
      <w:r>
        <w:rPr>
          <w:sz w:val="24"/>
        </w:rPr>
        <w:t>a</w:t>
      </w:r>
      <w:r>
        <w:rPr>
          <w:spacing w:val="-7"/>
          <w:sz w:val="24"/>
        </w:rPr>
        <w:t xml:space="preserve"> </w:t>
      </w:r>
      <w:r>
        <w:rPr>
          <w:sz w:val="24"/>
        </w:rPr>
        <w:t>full</w:t>
      </w:r>
      <w:r>
        <w:rPr>
          <w:spacing w:val="-6"/>
          <w:sz w:val="24"/>
        </w:rPr>
        <w:t xml:space="preserve"> </w:t>
      </w:r>
      <w:r>
        <w:rPr>
          <w:sz w:val="24"/>
        </w:rPr>
        <w:t>text</w:t>
      </w:r>
      <w:r>
        <w:rPr>
          <w:spacing w:val="-6"/>
          <w:sz w:val="24"/>
        </w:rPr>
        <w:t xml:space="preserve"> </w:t>
      </w:r>
      <w:r>
        <w:rPr>
          <w:sz w:val="24"/>
        </w:rPr>
        <w:t>field,</w:t>
      </w:r>
      <w:r>
        <w:rPr>
          <w:spacing w:val="-7"/>
          <w:sz w:val="24"/>
        </w:rPr>
        <w:t xml:space="preserve"> </w:t>
      </w:r>
      <w:r>
        <w:rPr>
          <w:sz w:val="24"/>
        </w:rPr>
        <w:t>not</w:t>
      </w:r>
      <w:r>
        <w:rPr>
          <w:spacing w:val="-5"/>
          <w:sz w:val="24"/>
        </w:rPr>
        <w:t xml:space="preserve"> </w:t>
      </w:r>
      <w:r>
        <w:rPr>
          <w:sz w:val="24"/>
        </w:rPr>
        <w:t>the</w:t>
      </w:r>
      <w:r>
        <w:rPr>
          <w:spacing w:val="-9"/>
          <w:sz w:val="24"/>
        </w:rPr>
        <w:t xml:space="preserve"> </w:t>
      </w:r>
      <w:r>
        <w:rPr>
          <w:sz w:val="24"/>
        </w:rPr>
        <w:t>images,</w:t>
      </w:r>
      <w:r>
        <w:rPr>
          <w:spacing w:val="-6"/>
          <w:sz w:val="24"/>
        </w:rPr>
        <w:t xml:space="preserve"> </w:t>
      </w:r>
      <w:r>
        <w:rPr>
          <w:sz w:val="24"/>
        </w:rPr>
        <w:t xml:space="preserve">thereby requiring “guestimate” navigation to find the corresponding images to reveal the full </w:t>
      </w:r>
      <w:r>
        <w:rPr>
          <w:spacing w:val="-2"/>
          <w:sz w:val="24"/>
        </w:rPr>
        <w:t>context.</w:t>
      </w:r>
    </w:p>
    <w:p w14:paraId="421ABB9E" w14:textId="77777777" w:rsidR="00016E01" w:rsidRDefault="00016E01">
      <w:pPr>
        <w:spacing w:line="480" w:lineRule="auto"/>
        <w:jc w:val="both"/>
        <w:rPr>
          <w:sz w:val="24"/>
        </w:rPr>
        <w:sectPr w:rsidR="00016E01">
          <w:headerReference w:type="default" r:id="rId145"/>
          <w:footerReference w:type="default" r:id="rId146"/>
          <w:pgSz w:w="12240" w:h="15840"/>
          <w:pgMar w:top="1340" w:right="1040" w:bottom="280" w:left="1300" w:header="232" w:footer="0" w:gutter="0"/>
          <w:cols w:space="720"/>
        </w:sectPr>
      </w:pPr>
    </w:p>
    <w:p w14:paraId="169C648F" w14:textId="77777777" w:rsidR="00016E01" w:rsidRDefault="00000000">
      <w:pPr>
        <w:pStyle w:val="BodyText"/>
        <w:tabs>
          <w:tab w:val="left" w:pos="9530"/>
        </w:tabs>
        <w:spacing w:before="164"/>
        <w:ind w:left="111"/>
      </w:pPr>
      <w:r>
        <w:rPr>
          <w:color w:val="000000"/>
          <w:spacing w:val="-32"/>
          <w:shd w:val="clear" w:color="auto" w:fill="FBFBFB"/>
        </w:rPr>
        <w:lastRenderedPageBreak/>
        <w:t xml:space="preserve"> </w:t>
      </w:r>
      <w:r>
        <w:rPr>
          <w:color w:val="000000"/>
          <w:shd w:val="clear" w:color="auto" w:fill="FBFBFB"/>
        </w:rPr>
        <w:t>Third,</w:t>
      </w:r>
      <w:r>
        <w:rPr>
          <w:color w:val="000000"/>
          <w:spacing w:val="-1"/>
          <w:shd w:val="clear" w:color="auto" w:fill="FBFBFB"/>
        </w:rPr>
        <w:t xml:space="preserve"> </w:t>
      </w:r>
      <w:r>
        <w:rPr>
          <w:color w:val="000000"/>
          <w:shd w:val="clear" w:color="auto" w:fill="FBFBFB"/>
        </w:rPr>
        <w:t>TIFFs</w:t>
      </w:r>
      <w:r>
        <w:rPr>
          <w:color w:val="000000"/>
          <w:spacing w:val="-1"/>
          <w:shd w:val="clear" w:color="auto" w:fill="FBFBFB"/>
        </w:rPr>
        <w:t xml:space="preserve"> </w:t>
      </w:r>
      <w:r>
        <w:rPr>
          <w:color w:val="000000"/>
          <w:shd w:val="clear" w:color="auto" w:fill="FBFBFB"/>
        </w:rPr>
        <w:t>can</w:t>
      </w:r>
      <w:r>
        <w:rPr>
          <w:color w:val="000000"/>
          <w:spacing w:val="-1"/>
          <w:shd w:val="clear" w:color="auto" w:fill="FBFBFB"/>
        </w:rPr>
        <w:t xml:space="preserve"> </w:t>
      </w:r>
      <w:r>
        <w:rPr>
          <w:color w:val="000000"/>
          <w:shd w:val="clear" w:color="auto" w:fill="FBFBFB"/>
        </w:rPr>
        <w:t>take</w:t>
      </w:r>
      <w:r>
        <w:rPr>
          <w:color w:val="000000"/>
          <w:spacing w:val="-2"/>
          <w:shd w:val="clear" w:color="auto" w:fill="FBFBFB"/>
        </w:rPr>
        <w:t xml:space="preserve"> </w:t>
      </w:r>
      <w:r>
        <w:rPr>
          <w:color w:val="000000"/>
          <w:shd w:val="clear" w:color="auto" w:fill="FBFBFB"/>
        </w:rPr>
        <w:t>up</w:t>
      </w:r>
      <w:r>
        <w:rPr>
          <w:color w:val="000000"/>
          <w:spacing w:val="1"/>
          <w:shd w:val="clear" w:color="auto" w:fill="FBFBFB"/>
        </w:rPr>
        <w:t xml:space="preserve"> </w:t>
      </w:r>
      <w:r>
        <w:rPr>
          <w:color w:val="000000"/>
          <w:shd w:val="clear" w:color="auto" w:fill="FBFBFB"/>
        </w:rPr>
        <w:t>more</w:t>
      </w:r>
      <w:r>
        <w:rPr>
          <w:color w:val="000000"/>
          <w:spacing w:val="-3"/>
          <w:shd w:val="clear" w:color="auto" w:fill="FBFBFB"/>
        </w:rPr>
        <w:t xml:space="preserve"> </w:t>
      </w:r>
      <w:r>
        <w:rPr>
          <w:color w:val="000000"/>
          <w:shd w:val="clear" w:color="auto" w:fill="FBFBFB"/>
        </w:rPr>
        <w:t>space than</w:t>
      </w:r>
      <w:r>
        <w:rPr>
          <w:color w:val="000000"/>
          <w:spacing w:val="-1"/>
          <w:shd w:val="clear" w:color="auto" w:fill="FBFBFB"/>
        </w:rPr>
        <w:t xml:space="preserve"> </w:t>
      </w:r>
      <w:r>
        <w:rPr>
          <w:color w:val="000000"/>
          <w:shd w:val="clear" w:color="auto" w:fill="FBFBFB"/>
        </w:rPr>
        <w:t>native</w:t>
      </w:r>
      <w:r>
        <w:rPr>
          <w:color w:val="000000"/>
          <w:spacing w:val="-1"/>
          <w:shd w:val="clear" w:color="auto" w:fill="FBFBFB"/>
        </w:rPr>
        <w:t xml:space="preserve"> </w:t>
      </w:r>
      <w:r>
        <w:rPr>
          <w:color w:val="000000"/>
          <w:shd w:val="clear" w:color="auto" w:fill="FBFBFB"/>
        </w:rPr>
        <w:t>documents,</w:t>
      </w:r>
      <w:r>
        <w:rPr>
          <w:color w:val="000000"/>
          <w:spacing w:val="-1"/>
          <w:shd w:val="clear" w:color="auto" w:fill="FBFBFB"/>
        </w:rPr>
        <w:t xml:space="preserve"> </w:t>
      </w:r>
      <w:r>
        <w:rPr>
          <w:color w:val="000000"/>
          <w:shd w:val="clear" w:color="auto" w:fill="FBFBFB"/>
        </w:rPr>
        <w:t>and</w:t>
      </w:r>
      <w:r>
        <w:rPr>
          <w:color w:val="000000"/>
          <w:spacing w:val="-1"/>
          <w:shd w:val="clear" w:color="auto" w:fill="FBFBFB"/>
        </w:rPr>
        <w:t xml:space="preserve"> </w:t>
      </w:r>
      <w:r>
        <w:rPr>
          <w:color w:val="000000"/>
          <w:shd w:val="clear" w:color="auto" w:fill="FBFBFB"/>
        </w:rPr>
        <w:t>thereby increase</w:t>
      </w:r>
      <w:r>
        <w:rPr>
          <w:color w:val="000000"/>
          <w:spacing w:val="-2"/>
          <w:shd w:val="clear" w:color="auto" w:fill="FBFBFB"/>
        </w:rPr>
        <w:t xml:space="preserve"> </w:t>
      </w:r>
      <w:r>
        <w:rPr>
          <w:color w:val="000000"/>
          <w:shd w:val="clear" w:color="auto" w:fill="FBFBFB"/>
        </w:rPr>
        <w:t xml:space="preserve">hosting </w:t>
      </w:r>
      <w:r>
        <w:rPr>
          <w:color w:val="000000"/>
          <w:spacing w:val="-2"/>
          <w:shd w:val="clear" w:color="auto" w:fill="FBFBFB"/>
        </w:rPr>
        <w:t>costs</w:t>
      </w:r>
      <w:r>
        <w:rPr>
          <w:color w:val="000000"/>
          <w:shd w:val="clear" w:color="auto" w:fill="FBFBFB"/>
        </w:rPr>
        <w:tab/>
      </w:r>
    </w:p>
    <w:p w14:paraId="08CA725B" w14:textId="77777777" w:rsidR="00016E01" w:rsidRDefault="00000000">
      <w:pPr>
        <w:pStyle w:val="BodyText"/>
        <w:tabs>
          <w:tab w:val="left" w:pos="9530"/>
        </w:tabs>
        <w:spacing w:before="84"/>
        <w:ind w:left="111"/>
      </w:pPr>
      <w:r>
        <w:rPr>
          <w:color w:val="000000"/>
          <w:spacing w:val="-32"/>
          <w:shd w:val="clear" w:color="auto" w:fill="FBFBFB"/>
        </w:rPr>
        <w:t xml:space="preserve"> </w:t>
      </w:r>
      <w:r>
        <w:rPr>
          <w:color w:val="000000"/>
          <w:spacing w:val="-2"/>
          <w:shd w:val="clear" w:color="auto" w:fill="FBFBFB"/>
        </w:rPr>
        <w:t>substantially:</w:t>
      </w:r>
      <w:r>
        <w:rPr>
          <w:color w:val="000000"/>
          <w:shd w:val="clear" w:color="auto" w:fill="FBFBFB"/>
        </w:rPr>
        <w:tab/>
      </w:r>
    </w:p>
    <w:p w14:paraId="5991CD92" w14:textId="77777777" w:rsidR="00016E01" w:rsidRDefault="00016E01">
      <w:pPr>
        <w:pStyle w:val="BodyText"/>
        <w:spacing w:before="108"/>
      </w:pPr>
    </w:p>
    <w:p w14:paraId="498842F0" w14:textId="77777777" w:rsidR="00016E01" w:rsidRDefault="00000000">
      <w:pPr>
        <w:pStyle w:val="BodyText"/>
        <w:tabs>
          <w:tab w:val="left" w:pos="9530"/>
        </w:tabs>
        <w:ind w:left="831"/>
      </w:pPr>
      <w:r>
        <w:rPr>
          <w:color w:val="3B3B3B"/>
          <w:spacing w:val="-32"/>
          <w:shd w:val="clear" w:color="auto" w:fill="FBFBFB"/>
        </w:rPr>
        <w:t xml:space="preserve"> </w:t>
      </w:r>
      <w:r>
        <w:rPr>
          <w:color w:val="3B3B3B"/>
          <w:shd w:val="clear" w:color="auto" w:fill="FBFBFB"/>
        </w:rPr>
        <w:t>“The</w:t>
      </w:r>
      <w:r>
        <w:rPr>
          <w:color w:val="3B3B3B"/>
          <w:spacing w:val="-3"/>
          <w:shd w:val="clear" w:color="auto" w:fill="FBFBFB"/>
        </w:rPr>
        <w:t xml:space="preserve"> </w:t>
      </w:r>
      <w:r>
        <w:rPr>
          <w:color w:val="3B3B3B"/>
          <w:shd w:val="clear" w:color="auto" w:fill="FBFBFB"/>
        </w:rPr>
        <w:t>debate</w:t>
      </w:r>
      <w:r>
        <w:rPr>
          <w:color w:val="3B3B3B"/>
          <w:spacing w:val="-1"/>
          <w:shd w:val="clear" w:color="auto" w:fill="FBFBFB"/>
        </w:rPr>
        <w:t xml:space="preserve"> </w:t>
      </w:r>
      <w:r>
        <w:rPr>
          <w:color w:val="3B3B3B"/>
          <w:shd w:val="clear" w:color="auto" w:fill="FBFBFB"/>
        </w:rPr>
        <w:t>over forms</w:t>
      </w:r>
      <w:r>
        <w:rPr>
          <w:color w:val="3B3B3B"/>
          <w:spacing w:val="-1"/>
          <w:shd w:val="clear" w:color="auto" w:fill="FBFBFB"/>
        </w:rPr>
        <w:t xml:space="preserve"> </w:t>
      </w:r>
      <w:r>
        <w:rPr>
          <w:color w:val="3B3B3B"/>
          <w:shd w:val="clear" w:color="auto" w:fill="FBFBFB"/>
        </w:rPr>
        <w:t>of</w:t>
      </w:r>
      <w:r>
        <w:rPr>
          <w:color w:val="3B3B3B"/>
          <w:spacing w:val="-1"/>
          <w:shd w:val="clear" w:color="auto" w:fill="FBFBFB"/>
        </w:rPr>
        <w:t xml:space="preserve"> </w:t>
      </w:r>
      <w:r>
        <w:rPr>
          <w:color w:val="3B3B3B"/>
          <w:shd w:val="clear" w:color="auto" w:fill="FBFBFB"/>
        </w:rPr>
        <w:t>production might</w:t>
      </w:r>
      <w:r>
        <w:rPr>
          <w:color w:val="3B3B3B"/>
          <w:spacing w:val="-1"/>
          <w:shd w:val="clear" w:color="auto" w:fill="FBFBFB"/>
        </w:rPr>
        <w:t xml:space="preserve"> </w:t>
      </w:r>
      <w:r>
        <w:rPr>
          <w:color w:val="3B3B3B"/>
          <w:shd w:val="clear" w:color="auto" w:fill="FBFBFB"/>
        </w:rPr>
        <w:t>be written</w:t>
      </w:r>
      <w:r>
        <w:rPr>
          <w:color w:val="3B3B3B"/>
          <w:spacing w:val="-1"/>
          <w:shd w:val="clear" w:color="auto" w:fill="FBFBFB"/>
        </w:rPr>
        <w:t xml:space="preserve"> </w:t>
      </w:r>
      <w:r>
        <w:rPr>
          <w:color w:val="3B3B3B"/>
          <w:shd w:val="clear" w:color="auto" w:fill="FBFBFB"/>
        </w:rPr>
        <w:t>off</w:t>
      </w:r>
      <w:r>
        <w:rPr>
          <w:color w:val="3B3B3B"/>
          <w:spacing w:val="-1"/>
          <w:shd w:val="clear" w:color="auto" w:fill="FBFBFB"/>
        </w:rPr>
        <w:t xml:space="preserve"> </w:t>
      </w:r>
      <w:r>
        <w:rPr>
          <w:color w:val="3B3B3B"/>
          <w:shd w:val="clear" w:color="auto" w:fill="FBFBFB"/>
        </w:rPr>
        <w:t>as so</w:t>
      </w:r>
      <w:r>
        <w:rPr>
          <w:color w:val="3B3B3B"/>
          <w:spacing w:val="-1"/>
          <w:shd w:val="clear" w:color="auto" w:fill="FBFBFB"/>
        </w:rPr>
        <w:t xml:space="preserve"> </w:t>
      </w:r>
      <w:r>
        <w:rPr>
          <w:color w:val="3B3B3B"/>
          <w:shd w:val="clear" w:color="auto" w:fill="FBFBFB"/>
        </w:rPr>
        <w:t>much navel</w:t>
      </w:r>
      <w:r>
        <w:rPr>
          <w:color w:val="3B3B3B"/>
          <w:spacing w:val="-1"/>
          <w:shd w:val="clear" w:color="auto" w:fill="FBFBFB"/>
        </w:rPr>
        <w:t xml:space="preserve"> </w:t>
      </w:r>
      <w:r>
        <w:rPr>
          <w:color w:val="3B3B3B"/>
          <w:shd w:val="clear" w:color="auto" w:fill="FBFBFB"/>
        </w:rPr>
        <w:t xml:space="preserve">gazing </w:t>
      </w:r>
      <w:r>
        <w:rPr>
          <w:color w:val="3B3B3B"/>
          <w:spacing w:val="-5"/>
          <w:shd w:val="clear" w:color="auto" w:fill="FBFBFB"/>
        </w:rPr>
        <w:t>if</w:t>
      </w:r>
      <w:r>
        <w:rPr>
          <w:color w:val="3B3B3B"/>
          <w:shd w:val="clear" w:color="auto" w:fill="FBFBFB"/>
        </w:rPr>
        <w:tab/>
      </w:r>
    </w:p>
    <w:p w14:paraId="0B7CD66B" w14:textId="77777777" w:rsidR="00016E01" w:rsidRDefault="00000000">
      <w:pPr>
        <w:pStyle w:val="BodyText"/>
        <w:spacing w:before="84"/>
        <w:ind w:left="831"/>
      </w:pPr>
      <w:r>
        <w:rPr>
          <w:color w:val="3B3B3B"/>
          <w:spacing w:val="-34"/>
          <w:shd w:val="clear" w:color="auto" w:fill="FBFBFB"/>
        </w:rPr>
        <w:t xml:space="preserve"> </w:t>
      </w:r>
      <w:r>
        <w:rPr>
          <w:color w:val="3B3B3B"/>
          <w:shd w:val="clear" w:color="auto" w:fill="FBFBFB"/>
        </w:rPr>
        <w:t>there</w:t>
      </w:r>
      <w:r>
        <w:rPr>
          <w:color w:val="3B3B3B"/>
          <w:spacing w:val="-3"/>
          <w:shd w:val="clear" w:color="auto" w:fill="FBFBFB"/>
        </w:rPr>
        <w:t xml:space="preserve"> </w:t>
      </w:r>
      <w:proofErr w:type="gramStart"/>
      <w:r>
        <w:rPr>
          <w:color w:val="3B3B3B"/>
          <w:shd w:val="clear" w:color="auto" w:fill="FBFBFB"/>
        </w:rPr>
        <w:t>weren’t</w:t>
      </w:r>
      <w:proofErr w:type="gramEnd"/>
      <w:r>
        <w:rPr>
          <w:color w:val="3B3B3B"/>
          <w:spacing w:val="1"/>
          <w:shd w:val="clear" w:color="auto" w:fill="FBFBFB"/>
        </w:rPr>
        <w:t xml:space="preserve"> </w:t>
      </w:r>
      <w:r>
        <w:rPr>
          <w:color w:val="3B3B3B"/>
          <w:shd w:val="clear" w:color="auto" w:fill="FBFBFB"/>
        </w:rPr>
        <w:t>a</w:t>
      </w:r>
      <w:r>
        <w:rPr>
          <w:color w:val="3B3B3B"/>
          <w:spacing w:val="-2"/>
          <w:shd w:val="clear" w:color="auto" w:fill="FBFBFB"/>
        </w:rPr>
        <w:t xml:space="preserve"> </w:t>
      </w:r>
      <w:r>
        <w:rPr>
          <w:color w:val="3B3B3B"/>
          <w:shd w:val="clear" w:color="auto" w:fill="FBFBFB"/>
        </w:rPr>
        <w:t>massive</w:t>
      </w:r>
      <w:r>
        <w:rPr>
          <w:color w:val="3B3B3B"/>
          <w:spacing w:val="-1"/>
          <w:shd w:val="clear" w:color="auto" w:fill="FBFBFB"/>
        </w:rPr>
        <w:t xml:space="preserve"> </w:t>
      </w:r>
      <w:r>
        <w:rPr>
          <w:color w:val="3B3B3B"/>
          <w:shd w:val="clear" w:color="auto" w:fill="FBFBFB"/>
        </w:rPr>
        <w:t>economic</w:t>
      </w:r>
      <w:r>
        <w:rPr>
          <w:color w:val="3B3B3B"/>
          <w:spacing w:val="-2"/>
          <w:shd w:val="clear" w:color="auto" w:fill="FBFBFB"/>
        </w:rPr>
        <w:t xml:space="preserve"> </w:t>
      </w:r>
      <w:r>
        <w:rPr>
          <w:color w:val="3B3B3B"/>
          <w:shd w:val="clear" w:color="auto" w:fill="FBFBFB"/>
        </w:rPr>
        <w:t>penalty</w:t>
      </w:r>
      <w:r>
        <w:rPr>
          <w:color w:val="3B3B3B"/>
          <w:spacing w:val="-1"/>
          <w:shd w:val="clear" w:color="auto" w:fill="FBFBFB"/>
        </w:rPr>
        <w:t xml:space="preserve"> </w:t>
      </w:r>
      <w:r>
        <w:rPr>
          <w:color w:val="3B3B3B"/>
          <w:shd w:val="clear" w:color="auto" w:fill="FBFBFB"/>
        </w:rPr>
        <w:t>imposed</w:t>
      </w:r>
      <w:r>
        <w:rPr>
          <w:color w:val="3B3B3B"/>
          <w:spacing w:val="-1"/>
          <w:shd w:val="clear" w:color="auto" w:fill="FBFBFB"/>
        </w:rPr>
        <w:t xml:space="preserve"> </w:t>
      </w:r>
      <w:r>
        <w:rPr>
          <w:color w:val="3B3B3B"/>
          <w:shd w:val="clear" w:color="auto" w:fill="FBFBFB"/>
        </w:rPr>
        <w:t>on</w:t>
      </w:r>
      <w:r>
        <w:rPr>
          <w:color w:val="3B3B3B"/>
          <w:spacing w:val="-1"/>
          <w:shd w:val="clear" w:color="auto" w:fill="FBFBFB"/>
        </w:rPr>
        <w:t xml:space="preserve"> </w:t>
      </w:r>
      <w:r>
        <w:rPr>
          <w:color w:val="3B3B3B"/>
          <w:shd w:val="clear" w:color="auto" w:fill="FBFBFB"/>
        </w:rPr>
        <w:t>requesting</w:t>
      </w:r>
      <w:r>
        <w:rPr>
          <w:color w:val="3B3B3B"/>
          <w:spacing w:val="-1"/>
          <w:shd w:val="clear" w:color="auto" w:fill="FBFBFB"/>
        </w:rPr>
        <w:t xml:space="preserve"> </w:t>
      </w:r>
      <w:r>
        <w:rPr>
          <w:color w:val="3B3B3B"/>
          <w:shd w:val="clear" w:color="auto" w:fill="FBFBFB"/>
        </w:rPr>
        <w:t>parties</w:t>
      </w:r>
      <w:r>
        <w:rPr>
          <w:color w:val="3B3B3B"/>
          <w:spacing w:val="-1"/>
          <w:shd w:val="clear" w:color="auto" w:fill="FBFBFB"/>
        </w:rPr>
        <w:t xml:space="preserve"> </w:t>
      </w:r>
      <w:r>
        <w:rPr>
          <w:color w:val="3B3B3B"/>
          <w:shd w:val="clear" w:color="auto" w:fill="FBFBFB"/>
        </w:rPr>
        <w:t>forced</w:t>
      </w:r>
      <w:r>
        <w:rPr>
          <w:color w:val="3B3B3B"/>
          <w:spacing w:val="-1"/>
          <w:shd w:val="clear" w:color="auto" w:fill="FBFBFB"/>
        </w:rPr>
        <w:t xml:space="preserve"> </w:t>
      </w:r>
      <w:r>
        <w:rPr>
          <w:color w:val="3B3B3B"/>
          <w:shd w:val="clear" w:color="auto" w:fill="FBFBFB"/>
        </w:rPr>
        <w:t>to</w:t>
      </w:r>
      <w:r>
        <w:rPr>
          <w:color w:val="3B3B3B"/>
          <w:spacing w:val="-1"/>
          <w:shd w:val="clear" w:color="auto" w:fill="FBFBFB"/>
        </w:rPr>
        <w:t xml:space="preserve"> </w:t>
      </w:r>
      <w:r>
        <w:rPr>
          <w:color w:val="3B3B3B"/>
          <w:spacing w:val="-2"/>
          <w:shd w:val="clear" w:color="auto" w:fill="FBFBFB"/>
        </w:rPr>
        <w:t>accept</w:t>
      </w:r>
      <w:r>
        <w:rPr>
          <w:color w:val="3B3B3B"/>
          <w:spacing w:val="80"/>
          <w:shd w:val="clear" w:color="auto" w:fill="FBFBFB"/>
        </w:rPr>
        <w:t xml:space="preserve"> </w:t>
      </w:r>
    </w:p>
    <w:p w14:paraId="4F3A898F" w14:textId="77777777" w:rsidR="00016E01" w:rsidRDefault="00000000">
      <w:pPr>
        <w:pStyle w:val="BodyText"/>
        <w:tabs>
          <w:tab w:val="left" w:pos="9530"/>
        </w:tabs>
        <w:spacing w:before="84"/>
        <w:ind w:left="831"/>
      </w:pPr>
      <w:r>
        <w:rPr>
          <w:color w:val="3B3B3B"/>
          <w:spacing w:val="-32"/>
          <w:shd w:val="clear" w:color="auto" w:fill="FBFBFB"/>
        </w:rPr>
        <w:t xml:space="preserve"> </w:t>
      </w:r>
      <w:r>
        <w:rPr>
          <w:color w:val="3B3B3B"/>
          <w:shd w:val="clear" w:color="auto" w:fill="FBFBFB"/>
        </w:rPr>
        <w:t>TIFF</w:t>
      </w:r>
      <w:r>
        <w:rPr>
          <w:color w:val="3B3B3B"/>
          <w:spacing w:val="-3"/>
          <w:shd w:val="clear" w:color="auto" w:fill="FBFBFB"/>
        </w:rPr>
        <w:t xml:space="preserve"> </w:t>
      </w:r>
      <w:r>
        <w:rPr>
          <w:color w:val="3B3B3B"/>
          <w:shd w:val="clear" w:color="auto" w:fill="FBFBFB"/>
        </w:rPr>
        <w:t>Plus [metadata,</w:t>
      </w:r>
      <w:r>
        <w:rPr>
          <w:color w:val="3B3B3B"/>
          <w:spacing w:val="-1"/>
          <w:shd w:val="clear" w:color="auto" w:fill="FBFBFB"/>
        </w:rPr>
        <w:t xml:space="preserve"> </w:t>
      </w:r>
      <w:r>
        <w:rPr>
          <w:color w:val="3B3B3B"/>
          <w:shd w:val="clear" w:color="auto" w:fill="FBFBFB"/>
        </w:rPr>
        <w:t>load files,</w:t>
      </w:r>
      <w:r>
        <w:rPr>
          <w:color w:val="3B3B3B"/>
          <w:spacing w:val="-1"/>
          <w:shd w:val="clear" w:color="auto" w:fill="FBFBFB"/>
        </w:rPr>
        <w:t xml:space="preserve"> </w:t>
      </w:r>
      <w:r>
        <w:rPr>
          <w:color w:val="3B3B3B"/>
          <w:shd w:val="clear" w:color="auto" w:fill="FBFBFB"/>
        </w:rPr>
        <w:t>text</w:t>
      </w:r>
      <w:r>
        <w:rPr>
          <w:color w:val="3B3B3B"/>
          <w:spacing w:val="-1"/>
          <w:shd w:val="clear" w:color="auto" w:fill="FBFBFB"/>
        </w:rPr>
        <w:t xml:space="preserve"> </w:t>
      </w:r>
      <w:r>
        <w:rPr>
          <w:color w:val="3B3B3B"/>
          <w:shd w:val="clear" w:color="auto" w:fill="FBFBFB"/>
        </w:rPr>
        <w:t>files</w:t>
      </w:r>
      <w:r>
        <w:rPr>
          <w:color w:val="3B3B3B"/>
          <w:spacing w:val="1"/>
          <w:shd w:val="clear" w:color="auto" w:fill="FBFBFB"/>
        </w:rPr>
        <w:t xml:space="preserve"> </w:t>
      </w:r>
      <w:r>
        <w:rPr>
          <w:color w:val="3B3B3B"/>
          <w:shd w:val="clear" w:color="auto" w:fill="FBFBFB"/>
        </w:rPr>
        <w:t>except with</w:t>
      </w:r>
      <w:r>
        <w:rPr>
          <w:color w:val="3B3B3B"/>
          <w:spacing w:val="-1"/>
          <w:shd w:val="clear" w:color="auto" w:fill="FBFBFB"/>
        </w:rPr>
        <w:t xml:space="preserve"> </w:t>
      </w:r>
      <w:r>
        <w:rPr>
          <w:color w:val="3B3B3B"/>
          <w:shd w:val="clear" w:color="auto" w:fill="FBFBFB"/>
        </w:rPr>
        <w:t>TIFFs instead</w:t>
      </w:r>
      <w:r>
        <w:rPr>
          <w:color w:val="3B3B3B"/>
          <w:spacing w:val="-1"/>
          <w:shd w:val="clear" w:color="auto" w:fill="FBFBFB"/>
        </w:rPr>
        <w:t xml:space="preserve"> </w:t>
      </w:r>
      <w:r>
        <w:rPr>
          <w:color w:val="3B3B3B"/>
          <w:shd w:val="clear" w:color="auto" w:fill="FBFBFB"/>
        </w:rPr>
        <w:t>of</w:t>
      </w:r>
      <w:r>
        <w:rPr>
          <w:color w:val="3B3B3B"/>
          <w:spacing w:val="-1"/>
          <w:shd w:val="clear" w:color="auto" w:fill="FBFBFB"/>
        </w:rPr>
        <w:t xml:space="preserve"> </w:t>
      </w:r>
      <w:r>
        <w:rPr>
          <w:color w:val="3B3B3B"/>
          <w:shd w:val="clear" w:color="auto" w:fill="FBFBFB"/>
        </w:rPr>
        <w:t xml:space="preserve">native </w:t>
      </w:r>
      <w:r>
        <w:rPr>
          <w:color w:val="3B3B3B"/>
          <w:spacing w:val="-2"/>
          <w:shd w:val="clear" w:color="auto" w:fill="FBFBFB"/>
        </w:rPr>
        <w:t>files]</w:t>
      </w:r>
      <w:r>
        <w:rPr>
          <w:color w:val="3B3B3B"/>
          <w:shd w:val="clear" w:color="auto" w:fill="FBFBFB"/>
        </w:rPr>
        <w:tab/>
      </w:r>
    </w:p>
    <w:p w14:paraId="13BBFFC1" w14:textId="77777777" w:rsidR="00016E01" w:rsidRDefault="00000000">
      <w:pPr>
        <w:tabs>
          <w:tab w:val="left" w:pos="9530"/>
        </w:tabs>
        <w:spacing w:before="84"/>
        <w:ind w:left="831"/>
        <w:rPr>
          <w:i/>
          <w:sz w:val="24"/>
        </w:rPr>
      </w:pPr>
      <w:r>
        <w:rPr>
          <w:color w:val="3B3B3B"/>
          <w:spacing w:val="-32"/>
          <w:sz w:val="24"/>
          <w:shd w:val="clear" w:color="auto" w:fill="FBFBFB"/>
        </w:rPr>
        <w:t xml:space="preserve"> </w:t>
      </w:r>
      <w:r>
        <w:rPr>
          <w:color w:val="3B3B3B"/>
          <w:sz w:val="24"/>
          <w:shd w:val="clear" w:color="auto" w:fill="FBFBFB"/>
        </w:rPr>
        <w:t>productions.</w:t>
      </w:r>
      <w:r>
        <w:rPr>
          <w:color w:val="3B3B3B"/>
          <w:spacing w:val="58"/>
          <w:sz w:val="24"/>
          <w:shd w:val="clear" w:color="auto" w:fill="FBFBFB"/>
        </w:rPr>
        <w:t xml:space="preserve"> </w:t>
      </w:r>
      <w:r>
        <w:rPr>
          <w:i/>
          <w:color w:val="3B3B3B"/>
          <w:sz w:val="24"/>
          <w:shd w:val="clear" w:color="auto" w:fill="FBFBFB"/>
        </w:rPr>
        <w:t>A TIFF Plus</w:t>
      </w:r>
      <w:r>
        <w:rPr>
          <w:i/>
          <w:color w:val="3B3B3B"/>
          <w:spacing w:val="-1"/>
          <w:sz w:val="24"/>
          <w:shd w:val="clear" w:color="auto" w:fill="FBFBFB"/>
        </w:rPr>
        <w:t xml:space="preserve"> </w:t>
      </w:r>
      <w:r>
        <w:rPr>
          <w:i/>
          <w:color w:val="3B3B3B"/>
          <w:sz w:val="24"/>
          <w:shd w:val="clear" w:color="auto" w:fill="FBFBFB"/>
        </w:rPr>
        <w:t>production is</w:t>
      </w:r>
      <w:r>
        <w:rPr>
          <w:i/>
          <w:color w:val="3B3B3B"/>
          <w:spacing w:val="-1"/>
          <w:sz w:val="24"/>
          <w:shd w:val="clear" w:color="auto" w:fill="FBFBFB"/>
        </w:rPr>
        <w:t xml:space="preserve"> </w:t>
      </w:r>
      <w:r>
        <w:rPr>
          <w:i/>
          <w:color w:val="3B3B3B"/>
          <w:sz w:val="24"/>
          <w:shd w:val="clear" w:color="auto" w:fill="FBFBFB"/>
        </w:rPr>
        <w:t>many</w:t>
      </w:r>
      <w:r>
        <w:rPr>
          <w:i/>
          <w:color w:val="3B3B3B"/>
          <w:spacing w:val="-2"/>
          <w:sz w:val="24"/>
          <w:shd w:val="clear" w:color="auto" w:fill="FBFBFB"/>
        </w:rPr>
        <w:t xml:space="preserve"> </w:t>
      </w:r>
      <w:r>
        <w:rPr>
          <w:i/>
          <w:color w:val="3B3B3B"/>
          <w:sz w:val="24"/>
          <w:shd w:val="clear" w:color="auto" w:fill="FBFBFB"/>
        </w:rPr>
        <w:t>times larger</w:t>
      </w:r>
      <w:r>
        <w:rPr>
          <w:i/>
          <w:color w:val="3B3B3B"/>
          <w:spacing w:val="-1"/>
          <w:sz w:val="24"/>
          <w:shd w:val="clear" w:color="auto" w:fill="FBFBFB"/>
        </w:rPr>
        <w:t xml:space="preserve"> </w:t>
      </w:r>
      <w:r>
        <w:rPr>
          <w:i/>
          <w:color w:val="3B3B3B"/>
          <w:sz w:val="24"/>
          <w:shd w:val="clear" w:color="auto" w:fill="FBFBFB"/>
        </w:rPr>
        <w:t>byte wise</w:t>
      </w:r>
      <w:r>
        <w:rPr>
          <w:i/>
          <w:color w:val="3B3B3B"/>
          <w:spacing w:val="-2"/>
          <w:sz w:val="24"/>
          <w:shd w:val="clear" w:color="auto" w:fill="FBFBFB"/>
        </w:rPr>
        <w:t xml:space="preserve"> </w:t>
      </w:r>
      <w:r>
        <w:rPr>
          <w:i/>
          <w:color w:val="3B3B3B"/>
          <w:sz w:val="24"/>
          <w:shd w:val="clear" w:color="auto" w:fill="FBFBFB"/>
        </w:rPr>
        <w:t xml:space="preserve">that the </w:t>
      </w:r>
      <w:r>
        <w:rPr>
          <w:i/>
          <w:color w:val="3B3B3B"/>
          <w:spacing w:val="-4"/>
          <w:sz w:val="24"/>
          <w:shd w:val="clear" w:color="auto" w:fill="FBFBFB"/>
        </w:rPr>
        <w:t>same</w:t>
      </w:r>
      <w:r>
        <w:rPr>
          <w:i/>
          <w:color w:val="3B3B3B"/>
          <w:sz w:val="24"/>
          <w:shd w:val="clear" w:color="auto" w:fill="FBFBFB"/>
        </w:rPr>
        <w:tab/>
      </w:r>
    </w:p>
    <w:p w14:paraId="2E4F498F" w14:textId="77777777" w:rsidR="00016E01" w:rsidRDefault="00000000">
      <w:pPr>
        <w:spacing w:before="84"/>
        <w:ind w:left="831"/>
        <w:rPr>
          <w:sz w:val="24"/>
        </w:rPr>
      </w:pPr>
      <w:r>
        <w:rPr>
          <w:i/>
          <w:color w:val="3B3B3B"/>
          <w:spacing w:val="-34"/>
          <w:sz w:val="24"/>
          <w:shd w:val="clear" w:color="auto" w:fill="FBFBFB"/>
        </w:rPr>
        <w:t xml:space="preserve"> </w:t>
      </w:r>
      <w:r>
        <w:rPr>
          <w:i/>
          <w:color w:val="3B3B3B"/>
          <w:sz w:val="24"/>
          <w:shd w:val="clear" w:color="auto" w:fill="FBFBFB"/>
        </w:rPr>
        <w:t>production</w:t>
      </w:r>
      <w:r>
        <w:rPr>
          <w:i/>
          <w:color w:val="3B3B3B"/>
          <w:spacing w:val="-1"/>
          <w:sz w:val="24"/>
          <w:shd w:val="clear" w:color="auto" w:fill="FBFBFB"/>
        </w:rPr>
        <w:t xml:space="preserve"> </w:t>
      </w:r>
      <w:r>
        <w:rPr>
          <w:i/>
          <w:color w:val="3B3B3B"/>
          <w:sz w:val="24"/>
          <w:shd w:val="clear" w:color="auto" w:fill="FBFBFB"/>
        </w:rPr>
        <w:t>made</w:t>
      </w:r>
      <w:r>
        <w:rPr>
          <w:i/>
          <w:color w:val="3B3B3B"/>
          <w:spacing w:val="-3"/>
          <w:sz w:val="24"/>
          <w:shd w:val="clear" w:color="auto" w:fill="FBFBFB"/>
        </w:rPr>
        <w:t xml:space="preserve"> </w:t>
      </w:r>
      <w:r>
        <w:rPr>
          <w:i/>
          <w:color w:val="3B3B3B"/>
          <w:sz w:val="24"/>
          <w:shd w:val="clear" w:color="auto" w:fill="FBFBFB"/>
        </w:rPr>
        <w:t>natively.</w:t>
      </w:r>
      <w:r>
        <w:rPr>
          <w:i/>
          <w:color w:val="3B3B3B"/>
          <w:spacing w:val="60"/>
          <w:sz w:val="24"/>
          <w:shd w:val="clear" w:color="auto" w:fill="FBFBFB"/>
        </w:rPr>
        <w:t xml:space="preserve"> </w:t>
      </w:r>
      <w:r>
        <w:rPr>
          <w:color w:val="3B3B3B"/>
          <w:sz w:val="24"/>
          <w:shd w:val="clear" w:color="auto" w:fill="FBFBFB"/>
        </w:rPr>
        <w:t>For</w:t>
      </w:r>
      <w:r>
        <w:rPr>
          <w:color w:val="3B3B3B"/>
          <w:spacing w:val="-1"/>
          <w:sz w:val="24"/>
          <w:shd w:val="clear" w:color="auto" w:fill="FBFBFB"/>
        </w:rPr>
        <w:t xml:space="preserve"> </w:t>
      </w:r>
      <w:r>
        <w:rPr>
          <w:color w:val="3B3B3B"/>
          <w:sz w:val="24"/>
          <w:shd w:val="clear" w:color="auto" w:fill="FBFBFB"/>
        </w:rPr>
        <w:t>most, the</w:t>
      </w:r>
      <w:r>
        <w:rPr>
          <w:color w:val="3B3B3B"/>
          <w:spacing w:val="-2"/>
          <w:sz w:val="24"/>
          <w:shd w:val="clear" w:color="auto" w:fill="FBFBFB"/>
        </w:rPr>
        <w:t xml:space="preserve"> </w:t>
      </w:r>
      <w:r>
        <w:rPr>
          <w:color w:val="3B3B3B"/>
          <w:sz w:val="24"/>
          <w:shd w:val="clear" w:color="auto" w:fill="FBFBFB"/>
        </w:rPr>
        <w:t>cost</w:t>
      </w:r>
      <w:r>
        <w:rPr>
          <w:color w:val="3B3B3B"/>
          <w:spacing w:val="-1"/>
          <w:sz w:val="24"/>
          <w:shd w:val="clear" w:color="auto" w:fill="FBFBFB"/>
        </w:rPr>
        <w:t xml:space="preserve"> </w:t>
      </w:r>
      <w:r>
        <w:rPr>
          <w:color w:val="3B3B3B"/>
          <w:sz w:val="24"/>
          <w:shd w:val="clear" w:color="auto" w:fill="FBFBFB"/>
        </w:rPr>
        <w:t>of loading</w:t>
      </w:r>
      <w:r>
        <w:rPr>
          <w:color w:val="3B3B3B"/>
          <w:spacing w:val="-1"/>
          <w:sz w:val="24"/>
          <w:shd w:val="clear" w:color="auto" w:fill="FBFBFB"/>
        </w:rPr>
        <w:t xml:space="preserve"> </w:t>
      </w:r>
      <w:r>
        <w:rPr>
          <w:color w:val="3B3B3B"/>
          <w:sz w:val="24"/>
          <w:shd w:val="clear" w:color="auto" w:fill="FBFBFB"/>
        </w:rPr>
        <w:t>and hosting</w:t>
      </w:r>
      <w:r>
        <w:rPr>
          <w:color w:val="3B3B3B"/>
          <w:spacing w:val="-1"/>
          <w:sz w:val="24"/>
          <w:shd w:val="clear" w:color="auto" w:fill="FBFBFB"/>
        </w:rPr>
        <w:t xml:space="preserve"> </w:t>
      </w:r>
      <w:r>
        <w:rPr>
          <w:color w:val="3B3B3B"/>
          <w:sz w:val="24"/>
          <w:shd w:val="clear" w:color="auto" w:fill="FBFBFB"/>
        </w:rPr>
        <w:t xml:space="preserve">electronically </w:t>
      </w:r>
      <w:r>
        <w:rPr>
          <w:color w:val="3B3B3B"/>
          <w:spacing w:val="-2"/>
          <w:sz w:val="24"/>
          <w:shd w:val="clear" w:color="auto" w:fill="FBFBFB"/>
        </w:rPr>
        <w:t>stored</w:t>
      </w:r>
      <w:r>
        <w:rPr>
          <w:color w:val="3B3B3B"/>
          <w:spacing w:val="80"/>
          <w:sz w:val="24"/>
          <w:shd w:val="clear" w:color="auto" w:fill="FBFBFB"/>
        </w:rPr>
        <w:t xml:space="preserve"> </w:t>
      </w:r>
    </w:p>
    <w:p w14:paraId="32C5C080" w14:textId="77777777" w:rsidR="00016E01" w:rsidRDefault="00000000">
      <w:pPr>
        <w:pStyle w:val="BodyText"/>
        <w:spacing w:before="84"/>
        <w:ind w:left="831"/>
      </w:pPr>
      <w:r>
        <w:rPr>
          <w:color w:val="3B3B3B"/>
          <w:spacing w:val="-32"/>
          <w:shd w:val="clear" w:color="auto" w:fill="FBFBFB"/>
        </w:rPr>
        <w:t xml:space="preserve"> </w:t>
      </w:r>
      <w:r>
        <w:rPr>
          <w:color w:val="3B3B3B"/>
          <w:shd w:val="clear" w:color="auto" w:fill="FBFBFB"/>
        </w:rPr>
        <w:t>information</w:t>
      </w:r>
      <w:r>
        <w:rPr>
          <w:color w:val="3B3B3B"/>
          <w:spacing w:val="-2"/>
          <w:shd w:val="clear" w:color="auto" w:fill="FBFBFB"/>
        </w:rPr>
        <w:t xml:space="preserve"> </w:t>
      </w:r>
      <w:r>
        <w:rPr>
          <w:color w:val="3B3B3B"/>
          <w:shd w:val="clear" w:color="auto" w:fill="FBFBFB"/>
        </w:rPr>
        <w:t>is</w:t>
      </w:r>
      <w:r>
        <w:rPr>
          <w:color w:val="3B3B3B"/>
          <w:spacing w:val="-1"/>
          <w:shd w:val="clear" w:color="auto" w:fill="FBFBFB"/>
        </w:rPr>
        <w:t xml:space="preserve"> </w:t>
      </w:r>
      <w:r>
        <w:rPr>
          <w:color w:val="3B3B3B"/>
          <w:shd w:val="clear" w:color="auto" w:fill="FBFBFB"/>
        </w:rPr>
        <w:t>determined by</w:t>
      </w:r>
      <w:r>
        <w:rPr>
          <w:color w:val="3B3B3B"/>
          <w:spacing w:val="-1"/>
          <w:shd w:val="clear" w:color="auto" w:fill="FBFBFB"/>
        </w:rPr>
        <w:t xml:space="preserve"> </w:t>
      </w:r>
      <w:r>
        <w:rPr>
          <w:color w:val="3B3B3B"/>
          <w:shd w:val="clear" w:color="auto" w:fill="FBFBFB"/>
        </w:rPr>
        <w:t>the</w:t>
      </w:r>
      <w:r>
        <w:rPr>
          <w:color w:val="3B3B3B"/>
          <w:spacing w:val="-1"/>
          <w:shd w:val="clear" w:color="auto" w:fill="FBFBFB"/>
        </w:rPr>
        <w:t xml:space="preserve"> </w:t>
      </w:r>
      <w:r>
        <w:rPr>
          <w:color w:val="3B3B3B"/>
          <w:shd w:val="clear" w:color="auto" w:fill="FBFBFB"/>
        </w:rPr>
        <w:t>amount</w:t>
      </w:r>
      <w:r>
        <w:rPr>
          <w:color w:val="3B3B3B"/>
          <w:spacing w:val="-1"/>
          <w:shd w:val="clear" w:color="auto" w:fill="FBFBFB"/>
        </w:rPr>
        <w:t xml:space="preserve"> </w:t>
      </w:r>
      <w:r>
        <w:rPr>
          <w:color w:val="3B3B3B"/>
          <w:shd w:val="clear" w:color="auto" w:fill="FBFBFB"/>
        </w:rPr>
        <w:t>of</w:t>
      </w:r>
      <w:r>
        <w:rPr>
          <w:color w:val="3B3B3B"/>
          <w:spacing w:val="-1"/>
          <w:shd w:val="clear" w:color="auto" w:fill="FBFBFB"/>
        </w:rPr>
        <w:t xml:space="preserve"> </w:t>
      </w:r>
      <w:r>
        <w:rPr>
          <w:color w:val="3B3B3B"/>
          <w:shd w:val="clear" w:color="auto" w:fill="FBFBFB"/>
        </w:rPr>
        <w:t>data loaded,</w:t>
      </w:r>
      <w:r>
        <w:rPr>
          <w:color w:val="3B3B3B"/>
          <w:spacing w:val="-1"/>
          <w:shd w:val="clear" w:color="auto" w:fill="FBFBFB"/>
        </w:rPr>
        <w:t xml:space="preserve"> </w:t>
      </w:r>
      <w:r>
        <w:rPr>
          <w:color w:val="3B3B3B"/>
          <w:shd w:val="clear" w:color="auto" w:fill="FBFBFB"/>
        </w:rPr>
        <w:t>processed and</w:t>
      </w:r>
      <w:r>
        <w:rPr>
          <w:color w:val="3B3B3B"/>
          <w:spacing w:val="-1"/>
          <w:shd w:val="clear" w:color="auto" w:fill="FBFBFB"/>
        </w:rPr>
        <w:t xml:space="preserve"> </w:t>
      </w:r>
      <w:r>
        <w:rPr>
          <w:color w:val="3B3B3B"/>
          <w:shd w:val="clear" w:color="auto" w:fill="FBFBFB"/>
        </w:rPr>
        <w:t>hosted.</w:t>
      </w:r>
      <w:r>
        <w:rPr>
          <w:color w:val="3B3B3B"/>
          <w:spacing w:val="62"/>
          <w:shd w:val="clear" w:color="auto" w:fill="FBFBFB"/>
        </w:rPr>
        <w:t xml:space="preserve"> </w:t>
      </w:r>
      <w:r>
        <w:rPr>
          <w:color w:val="3B3B3B"/>
          <w:shd w:val="clear" w:color="auto" w:fill="FBFBFB"/>
        </w:rPr>
        <w:t xml:space="preserve">Ten </w:t>
      </w:r>
      <w:r>
        <w:rPr>
          <w:color w:val="3B3B3B"/>
          <w:spacing w:val="-2"/>
          <w:shd w:val="clear" w:color="auto" w:fill="FBFBFB"/>
        </w:rPr>
        <w:t>times</w:t>
      </w:r>
    </w:p>
    <w:p w14:paraId="6776C843" w14:textId="77777777" w:rsidR="00016E01" w:rsidRDefault="00000000">
      <w:pPr>
        <w:pStyle w:val="BodyText"/>
        <w:tabs>
          <w:tab w:val="left" w:pos="9530"/>
        </w:tabs>
        <w:spacing w:before="84"/>
        <w:ind w:left="831"/>
      </w:pPr>
      <w:r>
        <w:rPr>
          <w:color w:val="3B3B3B"/>
          <w:spacing w:val="-32"/>
          <w:shd w:val="clear" w:color="auto" w:fill="FBFBFB"/>
        </w:rPr>
        <w:t xml:space="preserve"> </w:t>
      </w:r>
      <w:proofErr w:type="gramStart"/>
      <w:r>
        <w:rPr>
          <w:color w:val="3B3B3B"/>
          <w:shd w:val="clear" w:color="auto" w:fill="FBFBFB"/>
        </w:rPr>
        <w:t>more</w:t>
      </w:r>
      <w:proofErr w:type="gramEnd"/>
      <w:r>
        <w:rPr>
          <w:color w:val="3B3B3B"/>
          <w:spacing w:val="-3"/>
          <w:shd w:val="clear" w:color="auto" w:fill="FBFBFB"/>
        </w:rPr>
        <w:t xml:space="preserve"> </w:t>
      </w:r>
      <w:r>
        <w:rPr>
          <w:color w:val="3B3B3B"/>
          <w:shd w:val="clear" w:color="auto" w:fill="FBFBFB"/>
        </w:rPr>
        <w:t>data byte</w:t>
      </w:r>
      <w:r>
        <w:rPr>
          <w:color w:val="3B3B3B"/>
          <w:spacing w:val="-1"/>
          <w:shd w:val="clear" w:color="auto" w:fill="FBFBFB"/>
        </w:rPr>
        <w:t xml:space="preserve"> </w:t>
      </w:r>
      <w:r>
        <w:rPr>
          <w:color w:val="3B3B3B"/>
          <w:shd w:val="clear" w:color="auto" w:fill="FBFBFB"/>
        </w:rPr>
        <w:t>wise</w:t>
      </w:r>
      <w:r>
        <w:rPr>
          <w:color w:val="3B3B3B"/>
          <w:spacing w:val="-1"/>
          <w:shd w:val="clear" w:color="auto" w:fill="FBFBFB"/>
        </w:rPr>
        <w:t xml:space="preserve"> </w:t>
      </w:r>
      <w:r>
        <w:rPr>
          <w:color w:val="3B3B3B"/>
          <w:shd w:val="clear" w:color="auto" w:fill="FBFBFB"/>
        </w:rPr>
        <w:t>costs ten times more</w:t>
      </w:r>
      <w:r>
        <w:rPr>
          <w:color w:val="3B3B3B"/>
          <w:spacing w:val="-3"/>
          <w:shd w:val="clear" w:color="auto" w:fill="FBFBFB"/>
        </w:rPr>
        <w:t xml:space="preserve"> </w:t>
      </w:r>
      <w:r>
        <w:rPr>
          <w:color w:val="3B3B3B"/>
          <w:shd w:val="clear" w:color="auto" w:fill="FBFBFB"/>
        </w:rPr>
        <w:t>to ingest and ten times more</w:t>
      </w:r>
      <w:r>
        <w:rPr>
          <w:color w:val="3B3B3B"/>
          <w:spacing w:val="-2"/>
          <w:shd w:val="clear" w:color="auto" w:fill="FBFBFB"/>
        </w:rPr>
        <w:t xml:space="preserve"> </w:t>
      </w:r>
      <w:r>
        <w:rPr>
          <w:color w:val="3B3B3B"/>
          <w:shd w:val="clear" w:color="auto" w:fill="FBFBFB"/>
        </w:rPr>
        <w:t xml:space="preserve">to access </w:t>
      </w:r>
      <w:r>
        <w:rPr>
          <w:color w:val="3B3B3B"/>
          <w:spacing w:val="-2"/>
          <w:shd w:val="clear" w:color="auto" w:fill="FBFBFB"/>
        </w:rPr>
        <w:t>online,</w:t>
      </w:r>
      <w:r>
        <w:rPr>
          <w:color w:val="3B3B3B"/>
          <w:shd w:val="clear" w:color="auto" w:fill="FBFBFB"/>
        </w:rPr>
        <w:tab/>
      </w:r>
    </w:p>
    <w:p w14:paraId="52EDA368" w14:textId="77777777" w:rsidR="00016E01" w:rsidRDefault="00000000">
      <w:pPr>
        <w:pStyle w:val="BodyText"/>
        <w:spacing w:before="3"/>
        <w:rPr>
          <w:sz w:val="5"/>
        </w:rPr>
      </w:pPr>
      <w:r>
        <w:rPr>
          <w:noProof/>
        </w:rPr>
        <mc:AlternateContent>
          <mc:Choice Requires="wps">
            <w:drawing>
              <wp:anchor distT="0" distB="0" distL="0" distR="0" simplePos="0" relativeHeight="487595520" behindDoc="1" locked="0" layoutInCell="1" allowOverlap="1" wp14:anchorId="24293EE2" wp14:editId="5D5E1BEC">
                <wp:simplePos x="0" y="0"/>
                <wp:positionH relativeFrom="page">
                  <wp:posOffset>1353566</wp:posOffset>
                </wp:positionH>
                <wp:positionV relativeFrom="paragraph">
                  <wp:posOffset>54242</wp:posOffset>
                </wp:positionV>
                <wp:extent cx="5523865" cy="2842895"/>
                <wp:effectExtent l="0" t="0" r="0" b="0"/>
                <wp:wrapTopAndBottom/>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865" cy="2842895"/>
                        </a:xfrm>
                        <a:prstGeom prst="rect">
                          <a:avLst/>
                        </a:prstGeom>
                        <a:solidFill>
                          <a:srgbClr val="FBFBFB"/>
                        </a:solidFill>
                      </wps:spPr>
                      <wps:txbx>
                        <w:txbxContent>
                          <w:p w14:paraId="75398309" w14:textId="77777777" w:rsidR="00016E01" w:rsidRDefault="00000000">
                            <w:pPr>
                              <w:pStyle w:val="BodyText"/>
                              <w:spacing w:line="276" w:lineRule="exact"/>
                              <w:ind w:left="28"/>
                              <w:rPr>
                                <w:color w:val="000000"/>
                              </w:rPr>
                            </w:pPr>
                            <w:r>
                              <w:rPr>
                                <w:color w:val="3B3B3B"/>
                              </w:rPr>
                              <w:t>month</w:t>
                            </w:r>
                            <w:r>
                              <w:rPr>
                                <w:color w:val="3B3B3B"/>
                                <w:spacing w:val="-3"/>
                              </w:rPr>
                              <w:t xml:space="preserve"> </w:t>
                            </w:r>
                            <w:r>
                              <w:rPr>
                                <w:color w:val="3B3B3B"/>
                              </w:rPr>
                              <w:t>after month.</w:t>
                            </w:r>
                            <w:r>
                              <w:rPr>
                                <w:color w:val="3B3B3B"/>
                                <w:spacing w:val="60"/>
                              </w:rPr>
                              <w:t xml:space="preserve"> </w:t>
                            </w:r>
                            <w:r>
                              <w:rPr>
                                <w:color w:val="3B3B3B"/>
                              </w:rPr>
                              <w:t>Ten</w:t>
                            </w:r>
                            <w:r>
                              <w:rPr>
                                <w:color w:val="3B3B3B"/>
                                <w:spacing w:val="1"/>
                              </w:rPr>
                              <w:t xml:space="preserve"> </w:t>
                            </w:r>
                            <w:r>
                              <w:rPr>
                                <w:color w:val="3B3B3B"/>
                              </w:rPr>
                              <w:t>times more</w:t>
                            </w:r>
                            <w:r>
                              <w:rPr>
                                <w:color w:val="3B3B3B"/>
                                <w:spacing w:val="-3"/>
                              </w:rPr>
                              <w:t xml:space="preserve"> </w:t>
                            </w:r>
                            <w:r>
                              <w:rPr>
                                <w:color w:val="3B3B3B"/>
                              </w:rPr>
                              <w:t>is at the</w:t>
                            </w:r>
                            <w:r>
                              <w:rPr>
                                <w:color w:val="3B3B3B"/>
                                <w:spacing w:val="-1"/>
                              </w:rPr>
                              <w:t xml:space="preserve"> </w:t>
                            </w:r>
                            <w:r>
                              <w:rPr>
                                <w:i/>
                                <w:color w:val="3B3B3B"/>
                              </w:rPr>
                              <w:t>low end</w:t>
                            </w:r>
                            <w:r>
                              <w:rPr>
                                <w:i/>
                                <w:color w:val="3B3B3B"/>
                                <w:spacing w:val="-1"/>
                              </w:rPr>
                              <w:t xml:space="preserve"> </w:t>
                            </w:r>
                            <w:r>
                              <w:rPr>
                                <w:color w:val="3B3B3B"/>
                              </w:rPr>
                              <w:t>of the</w:t>
                            </w:r>
                            <w:r>
                              <w:rPr>
                                <w:color w:val="3B3B3B"/>
                                <w:spacing w:val="-2"/>
                              </w:rPr>
                              <w:t xml:space="preserve"> differential.</w:t>
                            </w:r>
                          </w:p>
                          <w:p w14:paraId="3A64F8B7" w14:textId="77777777" w:rsidR="00016E01" w:rsidRDefault="00016E01">
                            <w:pPr>
                              <w:pStyle w:val="BodyText"/>
                              <w:spacing w:before="108"/>
                              <w:rPr>
                                <w:color w:val="000000"/>
                              </w:rPr>
                            </w:pPr>
                          </w:p>
                          <w:p w14:paraId="4EA6557A" w14:textId="77777777" w:rsidR="00016E01" w:rsidRDefault="00000000">
                            <w:pPr>
                              <w:spacing w:line="312" w:lineRule="auto"/>
                              <w:ind w:left="28"/>
                              <w:rPr>
                                <w:color w:val="000000"/>
                                <w:sz w:val="24"/>
                              </w:rPr>
                            </w:pPr>
                            <w:r>
                              <w:rPr>
                                <w:color w:val="3B3B3B"/>
                                <w:sz w:val="24"/>
                              </w:rPr>
                              <w:t>This is hard for lawyers to accept. Requesting parties seem oblivious to the huge TIFF Plus penalty they bear.</w:t>
                            </w:r>
                            <w:r>
                              <w:rPr>
                                <w:color w:val="3B3B3B"/>
                                <w:spacing w:val="40"/>
                                <w:sz w:val="24"/>
                              </w:rPr>
                              <w:t xml:space="preserve"> </w:t>
                            </w:r>
                            <w:r>
                              <w:rPr>
                                <w:color w:val="3B3B3B"/>
                                <w:sz w:val="24"/>
                              </w:rPr>
                              <w:t>When I</w:t>
                            </w:r>
                            <w:r>
                              <w:rPr>
                                <w:color w:val="3B3B3B"/>
                                <w:spacing w:val="-1"/>
                                <w:sz w:val="24"/>
                              </w:rPr>
                              <w:t xml:space="preserve"> </w:t>
                            </w:r>
                            <w:r>
                              <w:rPr>
                                <w:color w:val="3B3B3B"/>
                                <w:sz w:val="24"/>
                              </w:rPr>
                              <w:t>teach e-discovery at the University of Texas School of Law or Georgetown Law Center, I task my students to independently explore the cost difference.</w:t>
                            </w:r>
                            <w:r>
                              <w:rPr>
                                <w:color w:val="3B3B3B"/>
                                <w:spacing w:val="40"/>
                                <w:sz w:val="24"/>
                              </w:rPr>
                              <w:t xml:space="preserve"> </w:t>
                            </w:r>
                            <w:r>
                              <w:rPr>
                                <w:color w:val="3B3B3B"/>
                                <w:sz w:val="24"/>
                              </w:rPr>
                              <w:t>They generate a native production set and a TIFF Plus set from the same collection,</w:t>
                            </w:r>
                            <w:r>
                              <w:rPr>
                                <w:color w:val="3B3B3B"/>
                                <w:spacing w:val="-4"/>
                                <w:sz w:val="24"/>
                              </w:rPr>
                              <w:t xml:space="preserve"> </w:t>
                            </w:r>
                            <w:r>
                              <w:rPr>
                                <w:color w:val="3B3B3B"/>
                                <w:sz w:val="24"/>
                              </w:rPr>
                              <w:t>then</w:t>
                            </w:r>
                            <w:r>
                              <w:rPr>
                                <w:color w:val="3B3B3B"/>
                                <w:spacing w:val="-4"/>
                                <w:sz w:val="24"/>
                              </w:rPr>
                              <w:t xml:space="preserve"> </w:t>
                            </w:r>
                            <w:r>
                              <w:rPr>
                                <w:color w:val="3B3B3B"/>
                                <w:sz w:val="24"/>
                              </w:rPr>
                              <w:t>apply</w:t>
                            </w:r>
                            <w:r>
                              <w:rPr>
                                <w:color w:val="3B3B3B"/>
                                <w:spacing w:val="-4"/>
                                <w:sz w:val="24"/>
                              </w:rPr>
                              <w:t xml:space="preserve"> </w:t>
                            </w:r>
                            <w:r>
                              <w:rPr>
                                <w:color w:val="3B3B3B"/>
                                <w:sz w:val="24"/>
                              </w:rPr>
                              <w:t>market</w:t>
                            </w:r>
                            <w:r>
                              <w:rPr>
                                <w:color w:val="3B3B3B"/>
                                <w:spacing w:val="-4"/>
                                <w:sz w:val="24"/>
                              </w:rPr>
                              <w:t xml:space="preserve"> </w:t>
                            </w:r>
                            <w:r>
                              <w:rPr>
                                <w:color w:val="3B3B3B"/>
                                <w:sz w:val="24"/>
                              </w:rPr>
                              <w:t>rate</w:t>
                            </w:r>
                            <w:r>
                              <w:rPr>
                                <w:color w:val="3B3B3B"/>
                                <w:spacing w:val="-4"/>
                                <w:sz w:val="24"/>
                              </w:rPr>
                              <w:t xml:space="preserve"> </w:t>
                            </w:r>
                            <w:r>
                              <w:rPr>
                                <w:color w:val="3B3B3B"/>
                                <w:sz w:val="24"/>
                              </w:rPr>
                              <w:t>ingestion</w:t>
                            </w:r>
                            <w:r>
                              <w:rPr>
                                <w:color w:val="3B3B3B"/>
                                <w:spacing w:val="-4"/>
                                <w:sz w:val="24"/>
                              </w:rPr>
                              <w:t xml:space="preserve"> </w:t>
                            </w:r>
                            <w:r>
                              <w:rPr>
                                <w:color w:val="3B3B3B"/>
                                <w:sz w:val="24"/>
                              </w:rPr>
                              <w:t>and</w:t>
                            </w:r>
                            <w:r>
                              <w:rPr>
                                <w:color w:val="3B3B3B"/>
                                <w:spacing w:val="-4"/>
                                <w:sz w:val="24"/>
                              </w:rPr>
                              <w:t xml:space="preserve"> </w:t>
                            </w:r>
                            <w:r>
                              <w:rPr>
                                <w:color w:val="3B3B3B"/>
                                <w:sz w:val="24"/>
                              </w:rPr>
                              <w:t>hosting</w:t>
                            </w:r>
                            <w:r>
                              <w:rPr>
                                <w:color w:val="3B3B3B"/>
                                <w:spacing w:val="-4"/>
                                <w:sz w:val="24"/>
                              </w:rPr>
                              <w:t xml:space="preserve"> </w:t>
                            </w:r>
                            <w:r>
                              <w:rPr>
                                <w:color w:val="3B3B3B"/>
                                <w:sz w:val="24"/>
                              </w:rPr>
                              <w:t>prices</w:t>
                            </w:r>
                            <w:r>
                              <w:rPr>
                                <w:color w:val="3B3B3B"/>
                                <w:spacing w:val="-4"/>
                                <w:sz w:val="24"/>
                              </w:rPr>
                              <w:t xml:space="preserve"> </w:t>
                            </w:r>
                            <w:r>
                              <w:rPr>
                                <w:color w:val="3B3B3B"/>
                                <w:sz w:val="24"/>
                              </w:rPr>
                              <w:t>to</w:t>
                            </w:r>
                            <w:r>
                              <w:rPr>
                                <w:color w:val="3B3B3B"/>
                                <w:spacing w:val="-4"/>
                                <w:sz w:val="24"/>
                              </w:rPr>
                              <w:t xml:space="preserve"> </w:t>
                            </w:r>
                            <w:r>
                              <w:rPr>
                                <w:color w:val="3B3B3B"/>
                                <w:sz w:val="24"/>
                              </w:rPr>
                              <w:t>each.</w:t>
                            </w:r>
                            <w:r>
                              <w:rPr>
                                <w:color w:val="3B3B3B"/>
                                <w:spacing w:val="40"/>
                                <w:sz w:val="24"/>
                              </w:rPr>
                              <w:t xml:space="preserve"> </w:t>
                            </w:r>
                            <w:r>
                              <w:rPr>
                                <w:color w:val="3B3B3B"/>
                                <w:sz w:val="24"/>
                              </w:rPr>
                              <w:t>The</w:t>
                            </w:r>
                            <w:r>
                              <w:rPr>
                                <w:color w:val="3B3B3B"/>
                                <w:spacing w:val="-3"/>
                                <w:sz w:val="24"/>
                              </w:rPr>
                              <w:t xml:space="preserve"> </w:t>
                            </w:r>
                            <w:r>
                              <w:rPr>
                                <w:color w:val="3B3B3B"/>
                                <w:sz w:val="24"/>
                              </w:rPr>
                              <w:t xml:space="preserve">difference? </w:t>
                            </w:r>
                            <w:r>
                              <w:rPr>
                                <w:i/>
                                <w:color w:val="3B3B3B"/>
                                <w:sz w:val="24"/>
                              </w:rPr>
                              <w:t>Native production and hosting cost about $30,000.00 less for 150MB of data than the same data produced as TIFF images</w:t>
                            </w:r>
                            <w:r>
                              <w:rPr>
                                <w:color w:val="3B3B3B"/>
                                <w:sz w:val="24"/>
                              </w:rPr>
                              <w:t>.</w:t>
                            </w:r>
                          </w:p>
                          <w:p w14:paraId="5E2A10B8" w14:textId="77777777" w:rsidR="00016E01" w:rsidRDefault="00000000">
                            <w:pPr>
                              <w:spacing w:before="225" w:line="360" w:lineRule="atLeast"/>
                              <w:ind w:left="28" w:right="821"/>
                              <w:rPr>
                                <w:color w:val="000000"/>
                                <w:sz w:val="24"/>
                              </w:rPr>
                            </w:pPr>
                            <w:r>
                              <w:rPr>
                                <w:i/>
                                <w:color w:val="3B3B3B"/>
                                <w:sz w:val="24"/>
                              </w:rPr>
                              <w:t xml:space="preserve">Who Says You Can’t Bates Number Native Productions? </w:t>
                            </w:r>
                            <w:r>
                              <w:rPr>
                                <w:color w:val="3B3B3B"/>
                                <w:sz w:val="24"/>
                              </w:rPr>
                              <w:t xml:space="preserve">C. Ball, </w:t>
                            </w:r>
                            <w:hyperlink r:id="rId147">
                              <w:r w:rsidR="00016E01">
                                <w:rPr>
                                  <w:color w:val="0462C1"/>
                                  <w:spacing w:val="-2"/>
                                  <w:sz w:val="24"/>
                                  <w:u w:val="single" w:color="0462C1"/>
                                </w:rPr>
                                <w:t>https://www.depo.com/who-says-you-cant-bates-number-native-productions.html</w:t>
                              </w:r>
                            </w:hyperlink>
                            <w:r>
                              <w:rPr>
                                <w:color w:val="0462C1"/>
                                <w:spacing w:val="-2"/>
                                <w:sz w:val="24"/>
                              </w:rPr>
                              <w:t xml:space="preserve"> </w:t>
                            </w:r>
                            <w:r>
                              <w:rPr>
                                <w:color w:val="000000"/>
                                <w:sz w:val="24"/>
                              </w:rPr>
                              <w:t>(accessed on June 5, 2021) (some emphasis added).</w:t>
                            </w:r>
                          </w:p>
                        </w:txbxContent>
                      </wps:txbx>
                      <wps:bodyPr wrap="square" lIns="0" tIns="0" rIns="0" bIns="0" rtlCol="0">
                        <a:noAutofit/>
                      </wps:bodyPr>
                    </wps:wsp>
                  </a:graphicData>
                </a:graphic>
              </wp:anchor>
            </w:drawing>
          </mc:Choice>
          <mc:Fallback>
            <w:pict>
              <v:shape w14:anchorId="24293EE2" id="Textbox 315" o:spid="_x0000_s1035" type="#_x0000_t202" style="position:absolute;margin-left:106.6pt;margin-top:4.25pt;width:434.95pt;height:223.8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" fillcolor="#fbfbfb" stroked="f">
                <v:textbox inset="0,0,0,0">
                  <w:txbxContent>
                    <w:p w14:paraId="75398309" w14:textId="77777777" w:rsidR="00016E01" w:rsidRDefault="00000000">
                      <w:pPr>
                        <w:pStyle w:val="BodyText"/>
                        <w:spacing w:line="276" w:lineRule="exact"/>
                        <w:ind w:left="28"/>
                        <w:rPr>
                          <w:color w:val="000000"/>
                        </w:rPr>
                      </w:pPr>
                      <w:r>
                        <w:rPr>
                          <w:color w:val="3B3B3B"/>
                        </w:rPr>
                        <w:t>month</w:t>
                      </w:r>
                      <w:r>
                        <w:rPr>
                          <w:color w:val="3B3B3B"/>
                          <w:spacing w:val="-3"/>
                        </w:rPr>
                        <w:t xml:space="preserve"> </w:t>
                      </w:r>
                      <w:r>
                        <w:rPr>
                          <w:color w:val="3B3B3B"/>
                        </w:rPr>
                        <w:t>after month.</w:t>
                      </w:r>
                      <w:r>
                        <w:rPr>
                          <w:color w:val="3B3B3B"/>
                          <w:spacing w:val="60"/>
                        </w:rPr>
                        <w:t xml:space="preserve"> </w:t>
                      </w:r>
                      <w:r>
                        <w:rPr>
                          <w:color w:val="3B3B3B"/>
                        </w:rPr>
                        <w:t>Ten</w:t>
                      </w:r>
                      <w:r>
                        <w:rPr>
                          <w:color w:val="3B3B3B"/>
                          <w:spacing w:val="1"/>
                        </w:rPr>
                        <w:t xml:space="preserve"> </w:t>
                      </w:r>
                      <w:r>
                        <w:rPr>
                          <w:color w:val="3B3B3B"/>
                        </w:rPr>
                        <w:t>times more</w:t>
                      </w:r>
                      <w:r>
                        <w:rPr>
                          <w:color w:val="3B3B3B"/>
                          <w:spacing w:val="-3"/>
                        </w:rPr>
                        <w:t xml:space="preserve"> </w:t>
                      </w:r>
                      <w:r>
                        <w:rPr>
                          <w:color w:val="3B3B3B"/>
                        </w:rPr>
                        <w:t>is at the</w:t>
                      </w:r>
                      <w:r>
                        <w:rPr>
                          <w:color w:val="3B3B3B"/>
                          <w:spacing w:val="-1"/>
                        </w:rPr>
                        <w:t xml:space="preserve"> </w:t>
                      </w:r>
                      <w:r>
                        <w:rPr>
                          <w:i/>
                          <w:color w:val="3B3B3B"/>
                        </w:rPr>
                        <w:t>low end</w:t>
                      </w:r>
                      <w:r>
                        <w:rPr>
                          <w:i/>
                          <w:color w:val="3B3B3B"/>
                          <w:spacing w:val="-1"/>
                        </w:rPr>
                        <w:t xml:space="preserve"> </w:t>
                      </w:r>
                      <w:r>
                        <w:rPr>
                          <w:color w:val="3B3B3B"/>
                        </w:rPr>
                        <w:t>of the</w:t>
                      </w:r>
                      <w:r>
                        <w:rPr>
                          <w:color w:val="3B3B3B"/>
                          <w:spacing w:val="-2"/>
                        </w:rPr>
                        <w:t xml:space="preserve"> differential.</w:t>
                      </w:r>
                    </w:p>
                    <w:p w14:paraId="3A64F8B7" w14:textId="77777777" w:rsidR="00016E01" w:rsidRDefault="00016E01">
                      <w:pPr>
                        <w:pStyle w:val="BodyText"/>
                        <w:spacing w:before="108"/>
                        <w:rPr>
                          <w:color w:val="000000"/>
                        </w:rPr>
                      </w:pPr>
                    </w:p>
                    <w:p w14:paraId="4EA6557A" w14:textId="77777777" w:rsidR="00016E01" w:rsidRDefault="00000000">
                      <w:pPr>
                        <w:spacing w:line="312" w:lineRule="auto"/>
                        <w:ind w:left="28"/>
                        <w:rPr>
                          <w:color w:val="000000"/>
                          <w:sz w:val="24"/>
                        </w:rPr>
                      </w:pPr>
                      <w:r>
                        <w:rPr>
                          <w:color w:val="3B3B3B"/>
                          <w:sz w:val="24"/>
                        </w:rPr>
                        <w:t>This is hard for lawyers to accept. Requesting parties seem oblivious to the huge TIFF Plus penalty they bear.</w:t>
                      </w:r>
                      <w:r>
                        <w:rPr>
                          <w:color w:val="3B3B3B"/>
                          <w:spacing w:val="40"/>
                          <w:sz w:val="24"/>
                        </w:rPr>
                        <w:t xml:space="preserve"> </w:t>
                      </w:r>
                      <w:r>
                        <w:rPr>
                          <w:color w:val="3B3B3B"/>
                          <w:sz w:val="24"/>
                        </w:rPr>
                        <w:t>When I</w:t>
                      </w:r>
                      <w:r>
                        <w:rPr>
                          <w:color w:val="3B3B3B"/>
                          <w:spacing w:val="-1"/>
                          <w:sz w:val="24"/>
                        </w:rPr>
                        <w:t xml:space="preserve"> </w:t>
                      </w:r>
                      <w:r>
                        <w:rPr>
                          <w:color w:val="3B3B3B"/>
                          <w:sz w:val="24"/>
                        </w:rPr>
                        <w:t>teach e-discovery at the University of Texas School of Law or Georgetown Law Center, I task my students to independently explore the cost difference.</w:t>
                      </w:r>
                      <w:r>
                        <w:rPr>
                          <w:color w:val="3B3B3B"/>
                          <w:spacing w:val="40"/>
                          <w:sz w:val="24"/>
                        </w:rPr>
                        <w:t xml:space="preserve"> </w:t>
                      </w:r>
                      <w:r>
                        <w:rPr>
                          <w:color w:val="3B3B3B"/>
                          <w:sz w:val="24"/>
                        </w:rPr>
                        <w:t>They generate a native production set and a TIFF Plus set from the same collection,</w:t>
                      </w:r>
                      <w:r>
                        <w:rPr>
                          <w:color w:val="3B3B3B"/>
                          <w:spacing w:val="-4"/>
                          <w:sz w:val="24"/>
                        </w:rPr>
                        <w:t xml:space="preserve"> </w:t>
                      </w:r>
                      <w:r>
                        <w:rPr>
                          <w:color w:val="3B3B3B"/>
                          <w:sz w:val="24"/>
                        </w:rPr>
                        <w:t>then</w:t>
                      </w:r>
                      <w:r>
                        <w:rPr>
                          <w:color w:val="3B3B3B"/>
                          <w:spacing w:val="-4"/>
                          <w:sz w:val="24"/>
                        </w:rPr>
                        <w:t xml:space="preserve"> </w:t>
                      </w:r>
                      <w:r>
                        <w:rPr>
                          <w:color w:val="3B3B3B"/>
                          <w:sz w:val="24"/>
                        </w:rPr>
                        <w:t>apply</w:t>
                      </w:r>
                      <w:r>
                        <w:rPr>
                          <w:color w:val="3B3B3B"/>
                          <w:spacing w:val="-4"/>
                          <w:sz w:val="24"/>
                        </w:rPr>
                        <w:t xml:space="preserve"> </w:t>
                      </w:r>
                      <w:r>
                        <w:rPr>
                          <w:color w:val="3B3B3B"/>
                          <w:sz w:val="24"/>
                        </w:rPr>
                        <w:t>market</w:t>
                      </w:r>
                      <w:r>
                        <w:rPr>
                          <w:color w:val="3B3B3B"/>
                          <w:spacing w:val="-4"/>
                          <w:sz w:val="24"/>
                        </w:rPr>
                        <w:t xml:space="preserve"> </w:t>
                      </w:r>
                      <w:r>
                        <w:rPr>
                          <w:color w:val="3B3B3B"/>
                          <w:sz w:val="24"/>
                        </w:rPr>
                        <w:t>rate</w:t>
                      </w:r>
                      <w:r>
                        <w:rPr>
                          <w:color w:val="3B3B3B"/>
                          <w:spacing w:val="-4"/>
                          <w:sz w:val="24"/>
                        </w:rPr>
                        <w:t xml:space="preserve"> </w:t>
                      </w:r>
                      <w:r>
                        <w:rPr>
                          <w:color w:val="3B3B3B"/>
                          <w:sz w:val="24"/>
                        </w:rPr>
                        <w:t>ingestion</w:t>
                      </w:r>
                      <w:r>
                        <w:rPr>
                          <w:color w:val="3B3B3B"/>
                          <w:spacing w:val="-4"/>
                          <w:sz w:val="24"/>
                        </w:rPr>
                        <w:t xml:space="preserve"> </w:t>
                      </w:r>
                      <w:r>
                        <w:rPr>
                          <w:color w:val="3B3B3B"/>
                          <w:sz w:val="24"/>
                        </w:rPr>
                        <w:t>and</w:t>
                      </w:r>
                      <w:r>
                        <w:rPr>
                          <w:color w:val="3B3B3B"/>
                          <w:spacing w:val="-4"/>
                          <w:sz w:val="24"/>
                        </w:rPr>
                        <w:t xml:space="preserve"> </w:t>
                      </w:r>
                      <w:r>
                        <w:rPr>
                          <w:color w:val="3B3B3B"/>
                          <w:sz w:val="24"/>
                        </w:rPr>
                        <w:t>hosting</w:t>
                      </w:r>
                      <w:r>
                        <w:rPr>
                          <w:color w:val="3B3B3B"/>
                          <w:spacing w:val="-4"/>
                          <w:sz w:val="24"/>
                        </w:rPr>
                        <w:t xml:space="preserve"> </w:t>
                      </w:r>
                      <w:r>
                        <w:rPr>
                          <w:color w:val="3B3B3B"/>
                          <w:sz w:val="24"/>
                        </w:rPr>
                        <w:t>prices</w:t>
                      </w:r>
                      <w:r>
                        <w:rPr>
                          <w:color w:val="3B3B3B"/>
                          <w:spacing w:val="-4"/>
                          <w:sz w:val="24"/>
                        </w:rPr>
                        <w:t xml:space="preserve"> </w:t>
                      </w:r>
                      <w:r>
                        <w:rPr>
                          <w:color w:val="3B3B3B"/>
                          <w:sz w:val="24"/>
                        </w:rPr>
                        <w:t>to</w:t>
                      </w:r>
                      <w:r>
                        <w:rPr>
                          <w:color w:val="3B3B3B"/>
                          <w:spacing w:val="-4"/>
                          <w:sz w:val="24"/>
                        </w:rPr>
                        <w:t xml:space="preserve"> </w:t>
                      </w:r>
                      <w:r>
                        <w:rPr>
                          <w:color w:val="3B3B3B"/>
                          <w:sz w:val="24"/>
                        </w:rPr>
                        <w:t>each.</w:t>
                      </w:r>
                      <w:r>
                        <w:rPr>
                          <w:color w:val="3B3B3B"/>
                          <w:spacing w:val="40"/>
                          <w:sz w:val="24"/>
                        </w:rPr>
                        <w:t xml:space="preserve"> </w:t>
                      </w:r>
                      <w:r>
                        <w:rPr>
                          <w:color w:val="3B3B3B"/>
                          <w:sz w:val="24"/>
                        </w:rPr>
                        <w:t>The</w:t>
                      </w:r>
                      <w:r>
                        <w:rPr>
                          <w:color w:val="3B3B3B"/>
                          <w:spacing w:val="-3"/>
                          <w:sz w:val="24"/>
                        </w:rPr>
                        <w:t xml:space="preserve"> </w:t>
                      </w:r>
                      <w:r>
                        <w:rPr>
                          <w:color w:val="3B3B3B"/>
                          <w:sz w:val="24"/>
                        </w:rPr>
                        <w:t xml:space="preserve">difference? </w:t>
                      </w:r>
                      <w:r>
                        <w:rPr>
                          <w:i/>
                          <w:color w:val="3B3B3B"/>
                          <w:sz w:val="24"/>
                        </w:rPr>
                        <w:t>Native production and hosting cost about $30,000.00 less for 150MB of data than the same data produced as TIFF images</w:t>
                      </w:r>
                      <w:r>
                        <w:rPr>
                          <w:color w:val="3B3B3B"/>
                          <w:sz w:val="24"/>
                        </w:rPr>
                        <w:t>.</w:t>
                      </w:r>
                    </w:p>
                    <w:p w14:paraId="5E2A10B8" w14:textId="77777777" w:rsidR="00016E01" w:rsidRDefault="00000000">
                      <w:pPr>
                        <w:spacing w:before="225" w:line="360" w:lineRule="atLeast"/>
                        <w:ind w:left="28" w:right="821"/>
                        <w:rPr>
                          <w:color w:val="000000"/>
                          <w:sz w:val="24"/>
                        </w:rPr>
                      </w:pPr>
                      <w:r>
                        <w:rPr>
                          <w:i/>
                          <w:color w:val="3B3B3B"/>
                          <w:sz w:val="24"/>
                        </w:rPr>
                        <w:t xml:space="preserve">Who Says You Can’t Bates Number Native Productions? </w:t>
                      </w:r>
                      <w:r>
                        <w:rPr>
                          <w:color w:val="3B3B3B"/>
                          <w:sz w:val="24"/>
                        </w:rPr>
                        <w:t xml:space="preserve">C. Ball, </w:t>
                      </w:r>
                      <w:hyperlink r:id="rId148">
                        <w:r>
                          <w:rPr>
                            <w:color w:val="0462C1"/>
                            <w:spacing w:val="-2"/>
                            <w:sz w:val="24"/>
                            <w:u w:val="single" w:color="0462C1"/>
                          </w:rPr>
                          <w:t>https://www.depo.com/who-says-you-cant-bates-number-native-productions.html</w:t>
                        </w:r>
                      </w:hyperlink>
                      <w:r>
                        <w:rPr>
                          <w:color w:val="0462C1"/>
                          <w:spacing w:val="-2"/>
                          <w:sz w:val="24"/>
                        </w:rPr>
                        <w:t xml:space="preserve"> </w:t>
                      </w:r>
                      <w:r>
                        <w:rPr>
                          <w:color w:val="000000"/>
                          <w:sz w:val="24"/>
                        </w:rPr>
                        <w:t>(accessed on June 5, 2021) (some emphasis added).</w:t>
                      </w:r>
                    </w:p>
                  </w:txbxContent>
                </v:textbox>
                <w10:wrap type="topAndBottom" anchorx="page"/>
              </v:shape>
            </w:pict>
          </mc:Fallback>
        </mc:AlternateContent>
      </w:r>
    </w:p>
    <w:p w14:paraId="01A2AA4C" w14:textId="77777777" w:rsidR="00016E01" w:rsidRDefault="00016E01">
      <w:pPr>
        <w:pStyle w:val="BodyText"/>
        <w:spacing w:before="23"/>
      </w:pPr>
    </w:p>
    <w:p w14:paraId="586BCD18" w14:textId="77777777" w:rsidR="00016E01" w:rsidRDefault="00000000">
      <w:pPr>
        <w:ind w:left="721"/>
        <w:rPr>
          <w:i/>
          <w:sz w:val="24"/>
        </w:rPr>
      </w:pPr>
      <w:r>
        <w:rPr>
          <w:i/>
          <w:sz w:val="24"/>
        </w:rPr>
        <w:t>Producing</w:t>
      </w:r>
      <w:r>
        <w:rPr>
          <w:i/>
          <w:spacing w:val="-1"/>
          <w:sz w:val="24"/>
        </w:rPr>
        <w:t xml:space="preserve"> </w:t>
      </w:r>
      <w:r>
        <w:rPr>
          <w:i/>
          <w:sz w:val="24"/>
        </w:rPr>
        <w:t>Individual Native</w:t>
      </w:r>
      <w:r>
        <w:rPr>
          <w:i/>
          <w:spacing w:val="-1"/>
          <w:sz w:val="24"/>
        </w:rPr>
        <w:t xml:space="preserve"> </w:t>
      </w:r>
      <w:r>
        <w:rPr>
          <w:i/>
          <w:sz w:val="24"/>
        </w:rPr>
        <w:t>Documents</w:t>
      </w:r>
      <w:r>
        <w:rPr>
          <w:i/>
          <w:spacing w:val="-1"/>
          <w:sz w:val="24"/>
        </w:rPr>
        <w:t xml:space="preserve"> </w:t>
      </w:r>
      <w:r>
        <w:rPr>
          <w:i/>
          <w:sz w:val="24"/>
        </w:rPr>
        <w:t>Upon Request</w:t>
      </w:r>
      <w:r>
        <w:rPr>
          <w:i/>
          <w:spacing w:val="-1"/>
          <w:sz w:val="24"/>
        </w:rPr>
        <w:t xml:space="preserve"> </w:t>
      </w:r>
      <w:r>
        <w:rPr>
          <w:i/>
          <w:sz w:val="24"/>
        </w:rPr>
        <w:t>Is a Deeply</w:t>
      </w:r>
      <w:r>
        <w:rPr>
          <w:i/>
          <w:spacing w:val="-2"/>
          <w:sz w:val="24"/>
        </w:rPr>
        <w:t xml:space="preserve"> </w:t>
      </w:r>
      <w:r>
        <w:rPr>
          <w:i/>
          <w:sz w:val="24"/>
        </w:rPr>
        <w:t xml:space="preserve">Flawed </w:t>
      </w:r>
      <w:r>
        <w:rPr>
          <w:i/>
          <w:spacing w:val="-2"/>
          <w:sz w:val="24"/>
        </w:rPr>
        <w:t>Methodology</w:t>
      </w:r>
    </w:p>
    <w:p w14:paraId="3AA8075C" w14:textId="77777777" w:rsidR="00016E01" w:rsidRDefault="00016E01">
      <w:pPr>
        <w:pStyle w:val="BodyText"/>
        <w:rPr>
          <w:i/>
        </w:rPr>
      </w:pPr>
    </w:p>
    <w:p w14:paraId="5B2F1A1B" w14:textId="77777777" w:rsidR="00016E01" w:rsidRDefault="00000000">
      <w:pPr>
        <w:pStyle w:val="ListParagraph"/>
        <w:numPr>
          <w:ilvl w:val="0"/>
          <w:numId w:val="2"/>
        </w:numPr>
        <w:tabs>
          <w:tab w:val="left" w:pos="859"/>
        </w:tabs>
        <w:ind w:left="859" w:hanging="359"/>
        <w:jc w:val="left"/>
        <w:rPr>
          <w:sz w:val="24"/>
        </w:rPr>
      </w:pPr>
      <w:r>
        <w:rPr>
          <w:sz w:val="24"/>
        </w:rPr>
        <w:t>Producing</w:t>
      </w:r>
      <w:r>
        <w:rPr>
          <w:spacing w:val="-3"/>
          <w:sz w:val="24"/>
        </w:rPr>
        <w:t xml:space="preserve"> </w:t>
      </w:r>
      <w:r>
        <w:rPr>
          <w:sz w:val="24"/>
        </w:rPr>
        <w:t>individual</w:t>
      </w:r>
      <w:r>
        <w:rPr>
          <w:spacing w:val="-1"/>
          <w:sz w:val="24"/>
        </w:rPr>
        <w:t xml:space="preserve"> </w:t>
      </w:r>
      <w:r>
        <w:rPr>
          <w:sz w:val="24"/>
        </w:rPr>
        <w:t>native</w:t>
      </w:r>
      <w:r>
        <w:rPr>
          <w:spacing w:val="-2"/>
          <w:sz w:val="24"/>
        </w:rPr>
        <w:t xml:space="preserve"> </w:t>
      </w:r>
      <w:r>
        <w:rPr>
          <w:sz w:val="24"/>
        </w:rPr>
        <w:t>documents upon</w:t>
      </w:r>
      <w:r>
        <w:rPr>
          <w:spacing w:val="-1"/>
          <w:sz w:val="24"/>
        </w:rPr>
        <w:t xml:space="preserve"> </w:t>
      </w:r>
      <w:r>
        <w:rPr>
          <w:sz w:val="24"/>
        </w:rPr>
        <w:t>request</w:t>
      </w:r>
      <w:r>
        <w:rPr>
          <w:spacing w:val="-1"/>
          <w:sz w:val="24"/>
        </w:rPr>
        <w:t xml:space="preserve"> </w:t>
      </w:r>
      <w:r>
        <w:rPr>
          <w:sz w:val="24"/>
        </w:rPr>
        <w:t>is a</w:t>
      </w:r>
      <w:r>
        <w:rPr>
          <w:spacing w:val="-2"/>
          <w:sz w:val="24"/>
        </w:rPr>
        <w:t xml:space="preserve"> </w:t>
      </w:r>
      <w:r>
        <w:rPr>
          <w:sz w:val="24"/>
        </w:rPr>
        <w:t>deeply</w:t>
      </w:r>
      <w:r>
        <w:rPr>
          <w:spacing w:val="-1"/>
          <w:sz w:val="24"/>
        </w:rPr>
        <w:t xml:space="preserve"> </w:t>
      </w:r>
      <w:r>
        <w:rPr>
          <w:sz w:val="24"/>
        </w:rPr>
        <w:t xml:space="preserve">flawed </w:t>
      </w:r>
      <w:r>
        <w:rPr>
          <w:spacing w:val="-2"/>
          <w:sz w:val="24"/>
        </w:rPr>
        <w:t>methodology.</w:t>
      </w:r>
    </w:p>
    <w:p w14:paraId="390954CD" w14:textId="77777777" w:rsidR="00016E01" w:rsidRDefault="00016E01">
      <w:pPr>
        <w:pStyle w:val="BodyText"/>
      </w:pPr>
    </w:p>
    <w:p w14:paraId="360711E4" w14:textId="77777777" w:rsidR="00016E01" w:rsidRDefault="00000000">
      <w:pPr>
        <w:pStyle w:val="ListParagraph"/>
        <w:numPr>
          <w:ilvl w:val="0"/>
          <w:numId w:val="2"/>
        </w:numPr>
        <w:tabs>
          <w:tab w:val="left" w:pos="860"/>
        </w:tabs>
        <w:spacing w:line="480" w:lineRule="auto"/>
        <w:ind w:right="401"/>
        <w:jc w:val="both"/>
        <w:rPr>
          <w:sz w:val="24"/>
        </w:rPr>
      </w:pPr>
      <w:r>
        <w:rPr>
          <w:sz w:val="24"/>
        </w:rPr>
        <w:t>First,</w:t>
      </w:r>
      <w:r>
        <w:rPr>
          <w:spacing w:val="-7"/>
          <w:sz w:val="24"/>
        </w:rPr>
        <w:t xml:space="preserve"> </w:t>
      </w:r>
      <w:r>
        <w:rPr>
          <w:sz w:val="24"/>
        </w:rPr>
        <w:t>the</w:t>
      </w:r>
      <w:r>
        <w:rPr>
          <w:spacing w:val="-8"/>
          <w:sz w:val="24"/>
        </w:rPr>
        <w:t xml:space="preserve"> </w:t>
      </w:r>
      <w:r>
        <w:rPr>
          <w:sz w:val="24"/>
        </w:rPr>
        <w:t>issues</w:t>
      </w:r>
      <w:r>
        <w:rPr>
          <w:spacing w:val="-5"/>
          <w:sz w:val="24"/>
        </w:rPr>
        <w:t xml:space="preserve"> </w:t>
      </w:r>
      <w:r>
        <w:rPr>
          <w:sz w:val="24"/>
        </w:rPr>
        <w:t>set</w:t>
      </w:r>
      <w:r>
        <w:rPr>
          <w:spacing w:val="-7"/>
          <w:sz w:val="24"/>
        </w:rPr>
        <w:t xml:space="preserve"> </w:t>
      </w:r>
      <w:r>
        <w:rPr>
          <w:sz w:val="24"/>
        </w:rPr>
        <w:t>out</w:t>
      </w:r>
      <w:r>
        <w:rPr>
          <w:spacing w:val="-6"/>
          <w:sz w:val="24"/>
        </w:rPr>
        <w:t xml:space="preserve"> </w:t>
      </w:r>
      <w:r>
        <w:rPr>
          <w:i/>
          <w:sz w:val="24"/>
        </w:rPr>
        <w:t>supra</w:t>
      </w:r>
      <w:r>
        <w:rPr>
          <w:i/>
          <w:spacing w:val="-7"/>
          <w:sz w:val="24"/>
        </w:rPr>
        <w:t xml:space="preserve"> </w:t>
      </w:r>
      <w:r>
        <w:rPr>
          <w:sz w:val="24"/>
        </w:rPr>
        <w:t>with</w:t>
      </w:r>
      <w:r>
        <w:rPr>
          <w:spacing w:val="-7"/>
          <w:sz w:val="24"/>
        </w:rPr>
        <w:t xml:space="preserve"> </w:t>
      </w:r>
      <w:r>
        <w:rPr>
          <w:sz w:val="24"/>
        </w:rPr>
        <w:t>respect</w:t>
      </w:r>
      <w:r>
        <w:rPr>
          <w:spacing w:val="-7"/>
          <w:sz w:val="24"/>
        </w:rPr>
        <w:t xml:space="preserve"> </w:t>
      </w:r>
      <w:r>
        <w:rPr>
          <w:sz w:val="24"/>
        </w:rPr>
        <w:t>to</w:t>
      </w:r>
      <w:r>
        <w:rPr>
          <w:spacing w:val="-4"/>
          <w:sz w:val="24"/>
        </w:rPr>
        <w:t xml:space="preserve"> </w:t>
      </w:r>
      <w:r>
        <w:rPr>
          <w:sz w:val="24"/>
        </w:rPr>
        <w:t>Word</w:t>
      </w:r>
      <w:r>
        <w:rPr>
          <w:spacing w:val="-6"/>
          <w:sz w:val="24"/>
        </w:rPr>
        <w:t xml:space="preserve"> </w:t>
      </w:r>
      <w:r>
        <w:rPr>
          <w:sz w:val="24"/>
        </w:rPr>
        <w:t>and</w:t>
      </w:r>
      <w:r>
        <w:rPr>
          <w:spacing w:val="-7"/>
          <w:sz w:val="24"/>
        </w:rPr>
        <w:t xml:space="preserve"> </w:t>
      </w:r>
      <w:r>
        <w:rPr>
          <w:sz w:val="24"/>
        </w:rPr>
        <w:t>PDF</w:t>
      </w:r>
      <w:r>
        <w:rPr>
          <w:spacing w:val="-7"/>
          <w:sz w:val="24"/>
        </w:rPr>
        <w:t xml:space="preserve"> </w:t>
      </w:r>
      <w:r>
        <w:rPr>
          <w:sz w:val="24"/>
        </w:rPr>
        <w:t>files</w:t>
      </w:r>
      <w:r>
        <w:rPr>
          <w:spacing w:val="-5"/>
          <w:sz w:val="24"/>
        </w:rPr>
        <w:t xml:space="preserve"> </w:t>
      </w:r>
      <w:r>
        <w:rPr>
          <w:sz w:val="24"/>
        </w:rPr>
        <w:t>are</w:t>
      </w:r>
      <w:r>
        <w:rPr>
          <w:spacing w:val="-7"/>
          <w:sz w:val="24"/>
        </w:rPr>
        <w:t xml:space="preserve"> </w:t>
      </w:r>
      <w:r>
        <w:rPr>
          <w:sz w:val="24"/>
        </w:rPr>
        <w:t>issues</w:t>
      </w:r>
      <w:r>
        <w:rPr>
          <w:spacing w:val="-5"/>
          <w:sz w:val="24"/>
        </w:rPr>
        <w:t xml:space="preserve"> </w:t>
      </w:r>
      <w:r>
        <w:rPr>
          <w:sz w:val="24"/>
        </w:rPr>
        <w:t>with</w:t>
      </w:r>
      <w:r>
        <w:rPr>
          <w:spacing w:val="-7"/>
          <w:sz w:val="24"/>
        </w:rPr>
        <w:t xml:space="preserve"> </w:t>
      </w:r>
      <w:r>
        <w:rPr>
          <w:sz w:val="24"/>
        </w:rPr>
        <w:t>respect</w:t>
      </w:r>
      <w:r>
        <w:rPr>
          <w:spacing w:val="-7"/>
          <w:sz w:val="24"/>
        </w:rPr>
        <w:t xml:space="preserve"> </w:t>
      </w:r>
      <w:r>
        <w:rPr>
          <w:sz w:val="24"/>
        </w:rPr>
        <w:t>to Word and PDF files in general, not just with respect to individual files.</w:t>
      </w:r>
    </w:p>
    <w:p w14:paraId="4846345D" w14:textId="77777777" w:rsidR="00016E01" w:rsidRDefault="00000000">
      <w:pPr>
        <w:pStyle w:val="ListParagraph"/>
        <w:numPr>
          <w:ilvl w:val="0"/>
          <w:numId w:val="2"/>
        </w:numPr>
        <w:tabs>
          <w:tab w:val="left" w:pos="860"/>
        </w:tabs>
        <w:spacing w:before="1" w:line="480" w:lineRule="auto"/>
        <w:ind w:right="395"/>
        <w:jc w:val="both"/>
        <w:rPr>
          <w:sz w:val="24"/>
        </w:rPr>
      </w:pPr>
      <w:r>
        <w:rPr>
          <w:sz w:val="24"/>
        </w:rPr>
        <w:t>Second,</w:t>
      </w:r>
      <w:r>
        <w:rPr>
          <w:spacing w:val="-10"/>
          <w:sz w:val="24"/>
        </w:rPr>
        <w:t xml:space="preserve"> </w:t>
      </w:r>
      <w:r>
        <w:rPr>
          <w:sz w:val="24"/>
        </w:rPr>
        <w:t>having</w:t>
      </w:r>
      <w:r>
        <w:rPr>
          <w:spacing w:val="-10"/>
          <w:sz w:val="24"/>
        </w:rPr>
        <w:t xml:space="preserve"> </w:t>
      </w:r>
      <w:r>
        <w:rPr>
          <w:sz w:val="24"/>
        </w:rPr>
        <w:t>to</w:t>
      </w:r>
      <w:r>
        <w:rPr>
          <w:spacing w:val="-8"/>
          <w:sz w:val="24"/>
        </w:rPr>
        <w:t xml:space="preserve"> </w:t>
      </w:r>
      <w:r>
        <w:rPr>
          <w:sz w:val="24"/>
        </w:rPr>
        <w:t>request</w:t>
      </w:r>
      <w:r>
        <w:rPr>
          <w:spacing w:val="-10"/>
          <w:sz w:val="24"/>
        </w:rPr>
        <w:t xml:space="preserve"> </w:t>
      </w:r>
      <w:r>
        <w:rPr>
          <w:sz w:val="24"/>
        </w:rPr>
        <w:t>specific</w:t>
      </w:r>
      <w:r>
        <w:rPr>
          <w:spacing w:val="-11"/>
          <w:sz w:val="24"/>
        </w:rPr>
        <w:t xml:space="preserve"> </w:t>
      </w:r>
      <w:r>
        <w:rPr>
          <w:sz w:val="24"/>
        </w:rPr>
        <w:t>native</w:t>
      </w:r>
      <w:r>
        <w:rPr>
          <w:spacing w:val="-12"/>
          <w:sz w:val="24"/>
        </w:rPr>
        <w:t xml:space="preserve"> </w:t>
      </w:r>
      <w:r>
        <w:rPr>
          <w:sz w:val="24"/>
        </w:rPr>
        <w:t>documents,</w:t>
      </w:r>
      <w:r>
        <w:rPr>
          <w:spacing w:val="-10"/>
          <w:sz w:val="24"/>
        </w:rPr>
        <w:t xml:space="preserve"> </w:t>
      </w:r>
      <w:r>
        <w:rPr>
          <w:sz w:val="24"/>
        </w:rPr>
        <w:t>especially</w:t>
      </w:r>
      <w:r>
        <w:rPr>
          <w:spacing w:val="-10"/>
          <w:sz w:val="24"/>
        </w:rPr>
        <w:t xml:space="preserve"> </w:t>
      </w:r>
      <w:r>
        <w:rPr>
          <w:sz w:val="24"/>
        </w:rPr>
        <w:t>when</w:t>
      </w:r>
      <w:r>
        <w:rPr>
          <w:spacing w:val="-11"/>
          <w:sz w:val="24"/>
        </w:rPr>
        <w:t xml:space="preserve"> </w:t>
      </w:r>
      <w:r>
        <w:rPr>
          <w:sz w:val="24"/>
        </w:rPr>
        <w:t>those</w:t>
      </w:r>
      <w:r>
        <w:rPr>
          <w:spacing w:val="-6"/>
          <w:sz w:val="24"/>
        </w:rPr>
        <w:t xml:space="preserve"> </w:t>
      </w:r>
      <w:r>
        <w:rPr>
          <w:sz w:val="24"/>
        </w:rPr>
        <w:t>documents</w:t>
      </w:r>
      <w:r>
        <w:rPr>
          <w:spacing w:val="-10"/>
          <w:sz w:val="24"/>
        </w:rPr>
        <w:t xml:space="preserve"> </w:t>
      </w:r>
      <w:r>
        <w:rPr>
          <w:sz w:val="24"/>
        </w:rPr>
        <w:t>are being</w:t>
      </w:r>
      <w:r>
        <w:rPr>
          <w:spacing w:val="-7"/>
          <w:sz w:val="24"/>
        </w:rPr>
        <w:t xml:space="preserve"> </w:t>
      </w:r>
      <w:r>
        <w:rPr>
          <w:sz w:val="24"/>
        </w:rPr>
        <w:t>considered</w:t>
      </w:r>
      <w:r>
        <w:rPr>
          <w:spacing w:val="-7"/>
          <w:sz w:val="24"/>
        </w:rPr>
        <w:t xml:space="preserve"> </w:t>
      </w:r>
      <w:r>
        <w:rPr>
          <w:sz w:val="24"/>
        </w:rPr>
        <w:t>for</w:t>
      </w:r>
      <w:r>
        <w:rPr>
          <w:spacing w:val="-8"/>
          <w:sz w:val="24"/>
        </w:rPr>
        <w:t xml:space="preserve"> </w:t>
      </w:r>
      <w:r>
        <w:rPr>
          <w:sz w:val="24"/>
        </w:rPr>
        <w:t>impeachment,</w:t>
      </w:r>
      <w:r>
        <w:rPr>
          <w:spacing w:val="-5"/>
          <w:sz w:val="24"/>
        </w:rPr>
        <w:t xml:space="preserve"> </w:t>
      </w:r>
      <w:r>
        <w:rPr>
          <w:sz w:val="24"/>
        </w:rPr>
        <w:t>in</w:t>
      </w:r>
      <w:r>
        <w:rPr>
          <w:spacing w:val="-7"/>
          <w:sz w:val="24"/>
        </w:rPr>
        <w:t xml:space="preserve"> </w:t>
      </w:r>
      <w:r>
        <w:rPr>
          <w:sz w:val="24"/>
        </w:rPr>
        <w:t>effect</w:t>
      </w:r>
      <w:r>
        <w:rPr>
          <w:spacing w:val="-7"/>
          <w:sz w:val="24"/>
        </w:rPr>
        <w:t xml:space="preserve"> </w:t>
      </w:r>
      <w:r>
        <w:rPr>
          <w:sz w:val="24"/>
        </w:rPr>
        <w:t>forces</w:t>
      </w:r>
      <w:r>
        <w:rPr>
          <w:spacing w:val="-7"/>
          <w:sz w:val="24"/>
        </w:rPr>
        <w:t xml:space="preserve"> </w:t>
      </w:r>
      <w:r>
        <w:rPr>
          <w:sz w:val="24"/>
        </w:rPr>
        <w:t>a</w:t>
      </w:r>
      <w:r>
        <w:rPr>
          <w:spacing w:val="-8"/>
          <w:sz w:val="24"/>
        </w:rPr>
        <w:t xml:space="preserve"> </w:t>
      </w:r>
      <w:r>
        <w:rPr>
          <w:sz w:val="24"/>
        </w:rPr>
        <w:t>receiving</w:t>
      </w:r>
      <w:r>
        <w:rPr>
          <w:spacing w:val="-7"/>
          <w:sz w:val="24"/>
        </w:rPr>
        <w:t xml:space="preserve"> </w:t>
      </w:r>
      <w:r>
        <w:rPr>
          <w:sz w:val="24"/>
        </w:rPr>
        <w:t>party</w:t>
      </w:r>
      <w:r>
        <w:rPr>
          <w:spacing w:val="-8"/>
          <w:sz w:val="24"/>
        </w:rPr>
        <w:t xml:space="preserve"> </w:t>
      </w:r>
      <w:r>
        <w:rPr>
          <w:sz w:val="24"/>
        </w:rPr>
        <w:t>to</w:t>
      </w:r>
      <w:r>
        <w:rPr>
          <w:spacing w:val="-5"/>
          <w:sz w:val="24"/>
        </w:rPr>
        <w:t xml:space="preserve"> </w:t>
      </w:r>
      <w:r>
        <w:rPr>
          <w:sz w:val="24"/>
        </w:rPr>
        <w:t>disclose</w:t>
      </w:r>
      <w:r>
        <w:rPr>
          <w:spacing w:val="-5"/>
          <w:sz w:val="24"/>
        </w:rPr>
        <w:t xml:space="preserve"> </w:t>
      </w:r>
      <w:r>
        <w:rPr>
          <w:sz w:val="24"/>
        </w:rPr>
        <w:t>their</w:t>
      </w:r>
      <w:r>
        <w:rPr>
          <w:spacing w:val="-8"/>
          <w:sz w:val="24"/>
        </w:rPr>
        <w:t xml:space="preserve"> </w:t>
      </w:r>
      <w:r>
        <w:rPr>
          <w:sz w:val="24"/>
        </w:rPr>
        <w:t xml:space="preserve">work </w:t>
      </w:r>
      <w:proofErr w:type="spellStart"/>
      <w:r>
        <w:rPr>
          <w:sz w:val="24"/>
        </w:rPr>
        <w:t>work</w:t>
      </w:r>
      <w:proofErr w:type="spellEnd"/>
      <w:r>
        <w:rPr>
          <w:sz w:val="24"/>
        </w:rPr>
        <w:t xml:space="preserve"> product, revealing how they intend to construct and prove their case.</w:t>
      </w:r>
    </w:p>
    <w:p w14:paraId="4853BA23" w14:textId="77777777" w:rsidR="00016E01" w:rsidRDefault="00016E01">
      <w:pPr>
        <w:spacing w:line="480" w:lineRule="auto"/>
        <w:jc w:val="both"/>
        <w:rPr>
          <w:sz w:val="24"/>
        </w:rPr>
        <w:sectPr w:rsidR="00016E01">
          <w:headerReference w:type="default" r:id="rId149"/>
          <w:footerReference w:type="default" r:id="rId150"/>
          <w:pgSz w:w="12240" w:h="15840"/>
          <w:pgMar w:top="1340" w:right="1040" w:bottom="280" w:left="1300" w:header="232" w:footer="0" w:gutter="0"/>
          <w:cols w:space="720"/>
        </w:sectPr>
      </w:pPr>
    </w:p>
    <w:p w14:paraId="4F18AF33" w14:textId="77777777" w:rsidR="00016E01" w:rsidRDefault="00000000">
      <w:pPr>
        <w:pStyle w:val="ListParagraph"/>
        <w:numPr>
          <w:ilvl w:val="0"/>
          <w:numId w:val="2"/>
        </w:numPr>
        <w:tabs>
          <w:tab w:val="left" w:pos="860"/>
        </w:tabs>
        <w:spacing w:before="80" w:line="480" w:lineRule="auto"/>
        <w:ind w:right="398"/>
        <w:jc w:val="both"/>
        <w:rPr>
          <w:sz w:val="24"/>
        </w:rPr>
      </w:pPr>
      <w:r>
        <w:rPr>
          <w:spacing w:val="-2"/>
          <w:sz w:val="24"/>
        </w:rPr>
        <w:lastRenderedPageBreak/>
        <w:t>Finally,</w:t>
      </w:r>
      <w:r>
        <w:rPr>
          <w:spacing w:val="-6"/>
          <w:sz w:val="24"/>
        </w:rPr>
        <w:t xml:space="preserve"> </w:t>
      </w:r>
      <w:r>
        <w:rPr>
          <w:spacing w:val="-2"/>
          <w:sz w:val="24"/>
        </w:rPr>
        <w:t>time</w:t>
      </w:r>
      <w:r>
        <w:rPr>
          <w:spacing w:val="-7"/>
          <w:sz w:val="24"/>
        </w:rPr>
        <w:t xml:space="preserve"> </w:t>
      </w:r>
      <w:r>
        <w:rPr>
          <w:spacing w:val="-2"/>
          <w:sz w:val="24"/>
        </w:rPr>
        <w:t>is</w:t>
      </w:r>
      <w:r>
        <w:rPr>
          <w:spacing w:val="-6"/>
          <w:sz w:val="24"/>
        </w:rPr>
        <w:t xml:space="preserve"> </w:t>
      </w:r>
      <w:r>
        <w:rPr>
          <w:spacing w:val="-2"/>
          <w:sz w:val="24"/>
        </w:rPr>
        <w:t>often</w:t>
      </w:r>
      <w:r>
        <w:rPr>
          <w:spacing w:val="-7"/>
          <w:sz w:val="24"/>
        </w:rPr>
        <w:t xml:space="preserve"> </w:t>
      </w:r>
      <w:r>
        <w:rPr>
          <w:spacing w:val="-2"/>
          <w:sz w:val="24"/>
        </w:rPr>
        <w:t>of</w:t>
      </w:r>
      <w:r>
        <w:rPr>
          <w:spacing w:val="-8"/>
          <w:sz w:val="24"/>
        </w:rPr>
        <w:t xml:space="preserve"> </w:t>
      </w:r>
      <w:r>
        <w:rPr>
          <w:spacing w:val="-2"/>
          <w:sz w:val="24"/>
        </w:rPr>
        <w:t>the</w:t>
      </w:r>
      <w:r>
        <w:rPr>
          <w:spacing w:val="-8"/>
          <w:sz w:val="24"/>
        </w:rPr>
        <w:t xml:space="preserve"> </w:t>
      </w:r>
      <w:r>
        <w:rPr>
          <w:spacing w:val="-2"/>
          <w:sz w:val="24"/>
        </w:rPr>
        <w:t>essence</w:t>
      </w:r>
      <w:r>
        <w:rPr>
          <w:spacing w:val="-8"/>
          <w:sz w:val="24"/>
        </w:rPr>
        <w:t xml:space="preserve"> </w:t>
      </w:r>
      <w:r>
        <w:rPr>
          <w:spacing w:val="-2"/>
          <w:sz w:val="24"/>
        </w:rPr>
        <w:t>in</w:t>
      </w:r>
      <w:r>
        <w:rPr>
          <w:spacing w:val="-5"/>
          <w:sz w:val="24"/>
        </w:rPr>
        <w:t xml:space="preserve"> </w:t>
      </w:r>
      <w:r>
        <w:rPr>
          <w:spacing w:val="-2"/>
          <w:sz w:val="24"/>
        </w:rPr>
        <w:t>litigation.</w:t>
      </w:r>
      <w:r>
        <w:rPr>
          <w:spacing w:val="-6"/>
          <w:sz w:val="24"/>
        </w:rPr>
        <w:t xml:space="preserve"> </w:t>
      </w:r>
      <w:r>
        <w:rPr>
          <w:spacing w:val="-2"/>
          <w:sz w:val="24"/>
        </w:rPr>
        <w:t>For</w:t>
      </w:r>
      <w:r>
        <w:rPr>
          <w:spacing w:val="-8"/>
          <w:sz w:val="24"/>
        </w:rPr>
        <w:t xml:space="preserve"> </w:t>
      </w:r>
      <w:r>
        <w:rPr>
          <w:spacing w:val="-2"/>
          <w:sz w:val="24"/>
        </w:rPr>
        <w:t>example,</w:t>
      </w:r>
      <w:r>
        <w:rPr>
          <w:spacing w:val="-7"/>
          <w:sz w:val="24"/>
        </w:rPr>
        <w:t xml:space="preserve"> </w:t>
      </w:r>
      <w:r>
        <w:rPr>
          <w:spacing w:val="-2"/>
          <w:sz w:val="24"/>
        </w:rPr>
        <w:t>the</w:t>
      </w:r>
      <w:r>
        <w:rPr>
          <w:spacing w:val="-7"/>
          <w:sz w:val="24"/>
        </w:rPr>
        <w:t xml:space="preserve"> </w:t>
      </w:r>
      <w:r>
        <w:rPr>
          <w:spacing w:val="-2"/>
          <w:sz w:val="24"/>
        </w:rPr>
        <w:t>importance</w:t>
      </w:r>
      <w:r>
        <w:rPr>
          <w:spacing w:val="-8"/>
          <w:sz w:val="24"/>
        </w:rPr>
        <w:t xml:space="preserve"> </w:t>
      </w:r>
      <w:r>
        <w:rPr>
          <w:spacing w:val="-2"/>
          <w:sz w:val="24"/>
        </w:rPr>
        <w:t>of</w:t>
      </w:r>
      <w:r>
        <w:rPr>
          <w:spacing w:val="-8"/>
          <w:sz w:val="24"/>
        </w:rPr>
        <w:t xml:space="preserve"> </w:t>
      </w:r>
      <w:r>
        <w:rPr>
          <w:spacing w:val="-2"/>
          <w:sz w:val="24"/>
        </w:rPr>
        <w:t>a</w:t>
      </w:r>
      <w:r>
        <w:rPr>
          <w:spacing w:val="-8"/>
          <w:sz w:val="24"/>
        </w:rPr>
        <w:t xml:space="preserve"> </w:t>
      </w:r>
      <w:r>
        <w:rPr>
          <w:spacing w:val="-2"/>
          <w:sz w:val="24"/>
        </w:rPr>
        <w:t xml:space="preserve">particular </w:t>
      </w:r>
      <w:r>
        <w:rPr>
          <w:sz w:val="24"/>
        </w:rPr>
        <w:t>document, and a</w:t>
      </w:r>
      <w:r>
        <w:rPr>
          <w:spacing w:val="-1"/>
          <w:sz w:val="24"/>
        </w:rPr>
        <w:t xml:space="preserve"> </w:t>
      </w:r>
      <w:r>
        <w:rPr>
          <w:sz w:val="24"/>
        </w:rPr>
        <w:t>corresponding need to have</w:t>
      </w:r>
      <w:r>
        <w:rPr>
          <w:spacing w:val="-1"/>
          <w:sz w:val="24"/>
        </w:rPr>
        <w:t xml:space="preserve"> </w:t>
      </w:r>
      <w:r>
        <w:rPr>
          <w:sz w:val="24"/>
        </w:rPr>
        <w:t>it in native</w:t>
      </w:r>
      <w:r>
        <w:rPr>
          <w:spacing w:val="-1"/>
          <w:sz w:val="24"/>
        </w:rPr>
        <w:t xml:space="preserve"> </w:t>
      </w:r>
      <w:r>
        <w:rPr>
          <w:sz w:val="24"/>
        </w:rPr>
        <w:t>format, may</w:t>
      </w:r>
      <w:r>
        <w:rPr>
          <w:spacing w:val="-1"/>
          <w:sz w:val="24"/>
        </w:rPr>
        <w:t xml:space="preserve"> </w:t>
      </w:r>
      <w:r>
        <w:rPr>
          <w:sz w:val="24"/>
        </w:rPr>
        <w:t>arise on the</w:t>
      </w:r>
      <w:r>
        <w:rPr>
          <w:spacing w:val="-1"/>
          <w:sz w:val="24"/>
        </w:rPr>
        <w:t xml:space="preserve"> </w:t>
      </w:r>
      <w:r>
        <w:rPr>
          <w:sz w:val="24"/>
        </w:rPr>
        <w:t>eve</w:t>
      </w:r>
      <w:r>
        <w:rPr>
          <w:spacing w:val="-1"/>
          <w:sz w:val="24"/>
        </w:rPr>
        <w:t xml:space="preserve"> </w:t>
      </w:r>
      <w:r>
        <w:rPr>
          <w:sz w:val="24"/>
        </w:rPr>
        <w:t>of a deposition, when there is no practical way that a request for that document could be resolved or fulfilled quickly enough for it to be used or even fully considered for use by the requesting party in time.</w:t>
      </w:r>
    </w:p>
    <w:p w14:paraId="0106133E" w14:textId="77777777" w:rsidR="00016E01" w:rsidRDefault="00000000">
      <w:pPr>
        <w:spacing w:line="480" w:lineRule="auto"/>
        <w:ind w:left="2759" w:right="2569" w:hanging="90"/>
        <w:jc w:val="both"/>
        <w:rPr>
          <w:i/>
          <w:sz w:val="24"/>
        </w:rPr>
      </w:pPr>
      <w:r>
        <w:rPr>
          <w:i/>
          <w:sz w:val="24"/>
        </w:rPr>
        <w:t>Email</w:t>
      </w:r>
      <w:r>
        <w:rPr>
          <w:i/>
          <w:spacing w:val="-8"/>
          <w:sz w:val="24"/>
        </w:rPr>
        <w:t xml:space="preserve"> </w:t>
      </w:r>
      <w:r>
        <w:rPr>
          <w:i/>
          <w:sz w:val="24"/>
        </w:rPr>
        <w:t>Threading</w:t>
      </w:r>
      <w:r>
        <w:rPr>
          <w:i/>
          <w:spacing w:val="-8"/>
          <w:sz w:val="24"/>
        </w:rPr>
        <w:t xml:space="preserve"> </w:t>
      </w:r>
      <w:r>
        <w:rPr>
          <w:i/>
          <w:sz w:val="24"/>
        </w:rPr>
        <w:t>Strips</w:t>
      </w:r>
      <w:r>
        <w:rPr>
          <w:i/>
          <w:spacing w:val="-9"/>
          <w:sz w:val="24"/>
        </w:rPr>
        <w:t xml:space="preserve"> </w:t>
      </w:r>
      <w:r>
        <w:rPr>
          <w:i/>
          <w:sz w:val="24"/>
        </w:rPr>
        <w:t>Out</w:t>
      </w:r>
      <w:r>
        <w:rPr>
          <w:i/>
          <w:spacing w:val="-8"/>
          <w:sz w:val="24"/>
        </w:rPr>
        <w:t xml:space="preserve"> </w:t>
      </w:r>
      <w:r>
        <w:rPr>
          <w:i/>
          <w:sz w:val="24"/>
        </w:rPr>
        <w:t>Substantive</w:t>
      </w:r>
      <w:r>
        <w:rPr>
          <w:i/>
          <w:spacing w:val="-8"/>
          <w:sz w:val="24"/>
        </w:rPr>
        <w:t xml:space="preserve"> </w:t>
      </w:r>
      <w:r>
        <w:rPr>
          <w:i/>
          <w:sz w:val="24"/>
        </w:rPr>
        <w:t>Content and Cripples the Usability of In-thread Emails</w:t>
      </w:r>
    </w:p>
    <w:p w14:paraId="611CF196" w14:textId="77777777" w:rsidR="00016E01" w:rsidRDefault="00000000">
      <w:pPr>
        <w:pStyle w:val="ListParagraph"/>
        <w:numPr>
          <w:ilvl w:val="0"/>
          <w:numId w:val="2"/>
        </w:numPr>
        <w:tabs>
          <w:tab w:val="left" w:pos="860"/>
        </w:tabs>
        <w:spacing w:before="1" w:line="480" w:lineRule="auto"/>
        <w:ind w:right="583"/>
        <w:jc w:val="left"/>
        <w:rPr>
          <w:sz w:val="24"/>
        </w:rPr>
      </w:pPr>
      <w:r>
        <w:rPr>
          <w:sz w:val="24"/>
        </w:rPr>
        <w:t>The</w:t>
      </w:r>
      <w:r>
        <w:rPr>
          <w:spacing w:val="-3"/>
          <w:sz w:val="24"/>
        </w:rPr>
        <w:t xml:space="preserve"> </w:t>
      </w:r>
      <w:r>
        <w:rPr>
          <w:sz w:val="24"/>
        </w:rPr>
        <w:t>practice</w:t>
      </w:r>
      <w:r>
        <w:rPr>
          <w:spacing w:val="-2"/>
          <w:sz w:val="24"/>
        </w:rPr>
        <w:t xml:space="preserve"> </w:t>
      </w:r>
      <w:r>
        <w:rPr>
          <w:sz w:val="24"/>
        </w:rPr>
        <w:t>of</w:t>
      </w:r>
      <w:r>
        <w:rPr>
          <w:spacing w:val="-1"/>
          <w:sz w:val="24"/>
        </w:rPr>
        <w:t xml:space="preserve"> </w:t>
      </w:r>
      <w:r>
        <w:rPr>
          <w:sz w:val="24"/>
        </w:rPr>
        <w:t>suppressing</w:t>
      </w:r>
      <w:r>
        <w:rPr>
          <w:spacing w:val="-1"/>
          <w:sz w:val="24"/>
        </w:rPr>
        <w:t xml:space="preserve"> </w:t>
      </w:r>
      <w:r>
        <w:rPr>
          <w:sz w:val="24"/>
        </w:rPr>
        <w:t>production</w:t>
      </w:r>
      <w:r>
        <w:rPr>
          <w:spacing w:val="-2"/>
          <w:sz w:val="24"/>
        </w:rPr>
        <w:t xml:space="preserve"> </w:t>
      </w:r>
      <w:r>
        <w:rPr>
          <w:sz w:val="24"/>
        </w:rPr>
        <w:t>of</w:t>
      </w:r>
      <w:r>
        <w:rPr>
          <w:spacing w:val="-2"/>
          <w:sz w:val="24"/>
        </w:rPr>
        <w:t xml:space="preserve"> </w:t>
      </w:r>
      <w:r>
        <w:rPr>
          <w:sz w:val="24"/>
        </w:rPr>
        <w:t>all</w:t>
      </w:r>
      <w:r>
        <w:rPr>
          <w:spacing w:val="-1"/>
          <w:sz w:val="24"/>
        </w:rPr>
        <w:t xml:space="preserve"> </w:t>
      </w:r>
      <w:r>
        <w:rPr>
          <w:sz w:val="24"/>
        </w:rPr>
        <w:t>emails</w:t>
      </w:r>
      <w:r>
        <w:rPr>
          <w:spacing w:val="-1"/>
          <w:sz w:val="24"/>
        </w:rPr>
        <w:t xml:space="preserve"> </w:t>
      </w:r>
      <w:r>
        <w:rPr>
          <w:sz w:val="24"/>
        </w:rPr>
        <w:t>which</w:t>
      </w:r>
      <w:r>
        <w:rPr>
          <w:spacing w:val="-2"/>
          <w:sz w:val="24"/>
        </w:rPr>
        <w:t xml:space="preserve"> </w:t>
      </w:r>
      <w:r>
        <w:rPr>
          <w:sz w:val="24"/>
        </w:rPr>
        <w:t>are</w:t>
      </w:r>
      <w:r>
        <w:rPr>
          <w:spacing w:val="-3"/>
          <w:sz w:val="24"/>
        </w:rPr>
        <w:t xml:space="preserve"> </w:t>
      </w:r>
      <w:r>
        <w:rPr>
          <w:sz w:val="24"/>
        </w:rPr>
        <w:t>part</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thread –</w:t>
      </w:r>
      <w:r>
        <w:rPr>
          <w:spacing w:val="-1"/>
          <w:sz w:val="24"/>
        </w:rPr>
        <w:t xml:space="preserve"> </w:t>
      </w:r>
      <w:r>
        <w:rPr>
          <w:sz w:val="24"/>
        </w:rPr>
        <w:t>a</w:t>
      </w:r>
      <w:r>
        <w:rPr>
          <w:spacing w:val="-2"/>
          <w:sz w:val="24"/>
        </w:rPr>
        <w:t xml:space="preserve"> </w:t>
      </w:r>
      <w:r>
        <w:rPr>
          <w:sz w:val="24"/>
        </w:rPr>
        <w:t>chain of emails and responses – except for a so-called most inclusive email which includes fragments of those emails – suppresses substantive original evidence. The fragments of emails</w:t>
      </w:r>
      <w:r>
        <w:rPr>
          <w:spacing w:val="-4"/>
          <w:sz w:val="24"/>
        </w:rPr>
        <w:t xml:space="preserve"> </w:t>
      </w:r>
      <w:r>
        <w:rPr>
          <w:sz w:val="24"/>
        </w:rPr>
        <w:t>included</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most-inclusive</w:t>
      </w:r>
      <w:r>
        <w:rPr>
          <w:spacing w:val="-5"/>
          <w:sz w:val="24"/>
        </w:rPr>
        <w:t xml:space="preserve"> </w:t>
      </w:r>
      <w:r>
        <w:rPr>
          <w:sz w:val="24"/>
        </w:rPr>
        <w:t>email</w:t>
      </w:r>
      <w:r>
        <w:rPr>
          <w:spacing w:val="-3"/>
          <w:sz w:val="24"/>
        </w:rPr>
        <w:t xml:space="preserve"> </w:t>
      </w:r>
      <w:r>
        <w:rPr>
          <w:sz w:val="24"/>
        </w:rPr>
        <w:t>omit</w:t>
      </w:r>
      <w:r>
        <w:rPr>
          <w:spacing w:val="-4"/>
          <w:sz w:val="24"/>
        </w:rPr>
        <w:t xml:space="preserve"> </w:t>
      </w:r>
      <w:r>
        <w:rPr>
          <w:sz w:val="24"/>
        </w:rPr>
        <w:t>and</w:t>
      </w:r>
      <w:r>
        <w:rPr>
          <w:spacing w:val="-4"/>
          <w:sz w:val="24"/>
        </w:rPr>
        <w:t xml:space="preserve"> </w:t>
      </w:r>
      <w:r>
        <w:rPr>
          <w:sz w:val="24"/>
        </w:rPr>
        <w:t>obscure</w:t>
      </w:r>
      <w:r>
        <w:rPr>
          <w:spacing w:val="-6"/>
          <w:sz w:val="24"/>
        </w:rPr>
        <w:t xml:space="preserve"> </w:t>
      </w:r>
      <w:r>
        <w:rPr>
          <w:sz w:val="24"/>
        </w:rPr>
        <w:t>substantive</w:t>
      </w:r>
      <w:r>
        <w:rPr>
          <w:spacing w:val="-5"/>
          <w:sz w:val="24"/>
        </w:rPr>
        <w:t xml:space="preserve"> </w:t>
      </w:r>
      <w:r>
        <w:rPr>
          <w:sz w:val="24"/>
        </w:rPr>
        <w:t>evidence</w:t>
      </w:r>
      <w:r>
        <w:rPr>
          <w:spacing w:val="-5"/>
          <w:sz w:val="24"/>
        </w:rPr>
        <w:t xml:space="preserve"> </w:t>
      </w:r>
      <w:r>
        <w:rPr>
          <w:sz w:val="24"/>
        </w:rPr>
        <w:t>visible in the suppressed originals. Thread suppression also strips substantive metadata, rendering commonplace important review processes impossible. Finally, thread suppression makes it impossible to confront a witness with a</w:t>
      </w:r>
      <w:r>
        <w:rPr>
          <w:spacing w:val="-1"/>
          <w:sz w:val="24"/>
        </w:rPr>
        <w:t xml:space="preserve"> </w:t>
      </w:r>
      <w:r>
        <w:rPr>
          <w:sz w:val="24"/>
        </w:rPr>
        <w:t>specific email as it existed by itself at a specific time before it was subsumed in a thread.</w:t>
      </w:r>
    </w:p>
    <w:p w14:paraId="2E6CECF3" w14:textId="77777777" w:rsidR="00016E01" w:rsidRDefault="00000000">
      <w:pPr>
        <w:pStyle w:val="ListParagraph"/>
        <w:numPr>
          <w:ilvl w:val="0"/>
          <w:numId w:val="2"/>
        </w:numPr>
        <w:tabs>
          <w:tab w:val="left" w:pos="860"/>
        </w:tabs>
        <w:spacing w:before="1" w:line="480" w:lineRule="auto"/>
        <w:ind w:right="486"/>
        <w:jc w:val="left"/>
        <w:rPr>
          <w:sz w:val="24"/>
        </w:rPr>
      </w:pPr>
      <w:r>
        <w:rPr>
          <w:sz w:val="24"/>
        </w:rPr>
        <w:t>At</w:t>
      </w:r>
      <w:r>
        <w:rPr>
          <w:spacing w:val="-2"/>
          <w:sz w:val="24"/>
        </w:rPr>
        <w:t xml:space="preserve"> </w:t>
      </w:r>
      <w:r>
        <w:rPr>
          <w:sz w:val="24"/>
        </w:rPr>
        <w:t>the</w:t>
      </w:r>
      <w:r>
        <w:rPr>
          <w:spacing w:val="-2"/>
          <w:sz w:val="24"/>
        </w:rPr>
        <w:t xml:space="preserve"> </w:t>
      </w:r>
      <w:r>
        <w:rPr>
          <w:sz w:val="24"/>
        </w:rPr>
        <w:t>outset,</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important</w:t>
      </w:r>
      <w:r>
        <w:rPr>
          <w:spacing w:val="-2"/>
          <w:sz w:val="24"/>
        </w:rPr>
        <w:t xml:space="preserve"> </w:t>
      </w:r>
      <w:r>
        <w:rPr>
          <w:sz w:val="24"/>
        </w:rPr>
        <w:t>to</w:t>
      </w:r>
      <w:r>
        <w:rPr>
          <w:spacing w:val="-2"/>
          <w:sz w:val="24"/>
        </w:rPr>
        <w:t xml:space="preserve"> </w:t>
      </w:r>
      <w:r>
        <w:rPr>
          <w:sz w:val="24"/>
        </w:rPr>
        <w:t>note</w:t>
      </w:r>
      <w:r>
        <w:rPr>
          <w:spacing w:val="-2"/>
          <w:sz w:val="24"/>
        </w:rPr>
        <w:t xml:space="preserve"> </w:t>
      </w:r>
      <w:r>
        <w:rPr>
          <w:sz w:val="24"/>
        </w:rPr>
        <w:t>that</w:t>
      </w:r>
      <w:r>
        <w:rPr>
          <w:spacing w:val="-2"/>
          <w:sz w:val="24"/>
        </w:rPr>
        <w:t xml:space="preserve"> </w:t>
      </w:r>
      <w:r>
        <w:rPr>
          <w:sz w:val="24"/>
        </w:rPr>
        <w:t>email</w:t>
      </w:r>
      <w:r>
        <w:rPr>
          <w:spacing w:val="-2"/>
          <w:sz w:val="24"/>
        </w:rPr>
        <w:t xml:space="preserve"> </w:t>
      </w:r>
      <w:r>
        <w:rPr>
          <w:sz w:val="24"/>
        </w:rPr>
        <w:t>threading,</w:t>
      </w:r>
      <w:r>
        <w:rPr>
          <w:spacing w:val="-2"/>
          <w:sz w:val="24"/>
        </w:rPr>
        <w:t xml:space="preserve"> </w:t>
      </w:r>
      <w:r>
        <w:rPr>
          <w:sz w:val="24"/>
        </w:rPr>
        <w:t>while</w:t>
      </w:r>
      <w:r>
        <w:rPr>
          <w:spacing w:val="-2"/>
          <w:sz w:val="24"/>
        </w:rPr>
        <w:t xml:space="preserve"> </w:t>
      </w:r>
      <w:r>
        <w:rPr>
          <w:sz w:val="24"/>
        </w:rPr>
        <w:t>often</w:t>
      </w:r>
      <w:r>
        <w:rPr>
          <w:spacing w:val="-2"/>
          <w:sz w:val="24"/>
        </w:rPr>
        <w:t xml:space="preserve"> </w:t>
      </w:r>
      <w:r>
        <w:rPr>
          <w:sz w:val="24"/>
        </w:rPr>
        <w:t>seen as</w:t>
      </w:r>
      <w:r>
        <w:rPr>
          <w:spacing w:val="-2"/>
          <w:sz w:val="24"/>
        </w:rPr>
        <w:t xml:space="preserve"> </w:t>
      </w:r>
      <w:r>
        <w:rPr>
          <w:sz w:val="24"/>
        </w:rPr>
        <w:t>just</w:t>
      </w:r>
      <w:r>
        <w:rPr>
          <w:spacing w:val="-2"/>
          <w:sz w:val="24"/>
        </w:rPr>
        <w:t xml:space="preserve"> </w:t>
      </w:r>
      <w:r>
        <w:rPr>
          <w:sz w:val="24"/>
        </w:rPr>
        <w:t>another form</w:t>
      </w:r>
      <w:r>
        <w:rPr>
          <w:spacing w:val="-3"/>
          <w:sz w:val="24"/>
        </w:rPr>
        <w:t xml:space="preserve"> </w:t>
      </w:r>
      <w:r>
        <w:rPr>
          <w:sz w:val="24"/>
        </w:rPr>
        <w:t>of</w:t>
      </w:r>
      <w:r>
        <w:rPr>
          <w:spacing w:val="-3"/>
          <w:sz w:val="24"/>
        </w:rPr>
        <w:t xml:space="preserve"> </w:t>
      </w:r>
      <w:proofErr w:type="gramStart"/>
      <w:r>
        <w:rPr>
          <w:sz w:val="24"/>
        </w:rPr>
        <w:t>deduplication</w:t>
      </w:r>
      <w:proofErr w:type="gramEnd"/>
      <w:r>
        <w:rPr>
          <w:sz w:val="24"/>
        </w:rPr>
        <w:t>,</w:t>
      </w:r>
      <w:r>
        <w:rPr>
          <w:spacing w:val="-2"/>
          <w:sz w:val="24"/>
        </w:rPr>
        <w:t xml:space="preserve"> </w:t>
      </w:r>
      <w:r>
        <w:rPr>
          <w:sz w:val="24"/>
        </w:rPr>
        <w:t>is</w:t>
      </w:r>
      <w:r>
        <w:rPr>
          <w:spacing w:val="-2"/>
          <w:sz w:val="24"/>
        </w:rPr>
        <w:t xml:space="preserve"> </w:t>
      </w:r>
      <w:r>
        <w:rPr>
          <w:sz w:val="24"/>
        </w:rPr>
        <w:t>a</w:t>
      </w:r>
      <w:r>
        <w:rPr>
          <w:spacing w:val="-4"/>
          <w:sz w:val="24"/>
        </w:rPr>
        <w:t xml:space="preserve"> </w:t>
      </w:r>
      <w:r>
        <w:rPr>
          <w:sz w:val="24"/>
        </w:rPr>
        <w:t>far</w:t>
      </w:r>
      <w:r>
        <w:rPr>
          <w:spacing w:val="-3"/>
          <w:sz w:val="24"/>
        </w:rPr>
        <w:t xml:space="preserve"> </w:t>
      </w:r>
      <w:r>
        <w:rPr>
          <w:sz w:val="24"/>
        </w:rPr>
        <w:t>different</w:t>
      </w:r>
      <w:r>
        <w:rPr>
          <w:spacing w:val="-3"/>
          <w:sz w:val="24"/>
        </w:rPr>
        <w:t xml:space="preserve"> </w:t>
      </w:r>
      <w:r>
        <w:rPr>
          <w:sz w:val="24"/>
        </w:rPr>
        <w:t>matter.</w:t>
      </w:r>
      <w:r>
        <w:rPr>
          <w:spacing w:val="-3"/>
          <w:sz w:val="24"/>
        </w:rPr>
        <w:t xml:space="preserve"> </w:t>
      </w:r>
      <w:r>
        <w:rPr>
          <w:sz w:val="24"/>
        </w:rPr>
        <w:t>The</w:t>
      </w:r>
      <w:r>
        <w:rPr>
          <w:spacing w:val="-4"/>
          <w:sz w:val="24"/>
        </w:rPr>
        <w:t xml:space="preserve"> </w:t>
      </w:r>
      <w:r>
        <w:rPr>
          <w:sz w:val="24"/>
        </w:rPr>
        <w:t>specifications</w:t>
      </w:r>
      <w:r>
        <w:rPr>
          <w:spacing w:val="-3"/>
          <w:sz w:val="24"/>
        </w:rPr>
        <w:t xml:space="preserve"> </w:t>
      </w:r>
      <w:r>
        <w:rPr>
          <w:sz w:val="24"/>
        </w:rPr>
        <w:t>and</w:t>
      </w:r>
      <w:r>
        <w:rPr>
          <w:spacing w:val="-3"/>
          <w:sz w:val="24"/>
        </w:rPr>
        <w:t xml:space="preserve"> </w:t>
      </w:r>
      <w:r>
        <w:rPr>
          <w:sz w:val="24"/>
        </w:rPr>
        <w:t>operations</w:t>
      </w:r>
      <w:r>
        <w:rPr>
          <w:spacing w:val="-3"/>
          <w:sz w:val="24"/>
        </w:rPr>
        <w:t xml:space="preserve"> </w:t>
      </w:r>
      <w:r>
        <w:rPr>
          <w:sz w:val="24"/>
        </w:rPr>
        <w:t>of</w:t>
      </w:r>
      <w:r>
        <w:rPr>
          <w:spacing w:val="-2"/>
          <w:sz w:val="24"/>
        </w:rPr>
        <w:t xml:space="preserve"> </w:t>
      </w:r>
      <w:r>
        <w:rPr>
          <w:sz w:val="24"/>
        </w:rPr>
        <w:t>MD- 5 and SHA-1 hashing algorithms used for deduplication are public and open, with every step of the process fully and precisely set out, and there are no changeable options or parameters which could vary their output. Accordingly, every MD-5 or SHA-1 hash algorithm,</w:t>
      </w:r>
      <w:r>
        <w:rPr>
          <w:spacing w:val="-3"/>
          <w:sz w:val="24"/>
        </w:rPr>
        <w:t xml:space="preserve"> </w:t>
      </w:r>
      <w:r>
        <w:rPr>
          <w:sz w:val="24"/>
        </w:rPr>
        <w:t>even</w:t>
      </w:r>
      <w:r>
        <w:rPr>
          <w:spacing w:val="-3"/>
          <w:sz w:val="24"/>
        </w:rPr>
        <w:t xml:space="preserve"> </w:t>
      </w:r>
      <w:r>
        <w:rPr>
          <w:sz w:val="24"/>
        </w:rPr>
        <w:t>when</w:t>
      </w:r>
      <w:r>
        <w:rPr>
          <w:spacing w:val="-3"/>
          <w:sz w:val="24"/>
        </w:rPr>
        <w:t xml:space="preserve"> </w:t>
      </w:r>
      <w:r>
        <w:rPr>
          <w:sz w:val="24"/>
        </w:rPr>
        <w:t>implemented</w:t>
      </w:r>
      <w:r>
        <w:rPr>
          <w:spacing w:val="-3"/>
          <w:sz w:val="24"/>
        </w:rPr>
        <w:t xml:space="preserve"> </w:t>
      </w:r>
      <w:r>
        <w:rPr>
          <w:sz w:val="24"/>
        </w:rPr>
        <w:t>in</w:t>
      </w:r>
      <w:r>
        <w:rPr>
          <w:spacing w:val="-3"/>
          <w:sz w:val="24"/>
        </w:rPr>
        <w:t xml:space="preserve"> </w:t>
      </w:r>
      <w:r>
        <w:rPr>
          <w:sz w:val="24"/>
        </w:rPr>
        <w:t>different</w:t>
      </w:r>
      <w:r>
        <w:rPr>
          <w:spacing w:val="-3"/>
          <w:sz w:val="24"/>
        </w:rPr>
        <w:t xml:space="preserve"> </w:t>
      </w:r>
      <w:r>
        <w:rPr>
          <w:sz w:val="24"/>
        </w:rPr>
        <w:t>code</w:t>
      </w:r>
      <w:r>
        <w:rPr>
          <w:spacing w:val="-4"/>
          <w:sz w:val="24"/>
        </w:rPr>
        <w:t xml:space="preserve"> </w:t>
      </w:r>
      <w:r>
        <w:rPr>
          <w:sz w:val="24"/>
        </w:rPr>
        <w:t>in</w:t>
      </w:r>
      <w:r>
        <w:rPr>
          <w:spacing w:val="-3"/>
          <w:sz w:val="24"/>
        </w:rPr>
        <w:t xml:space="preserve"> </w:t>
      </w:r>
      <w:r>
        <w:rPr>
          <w:sz w:val="24"/>
        </w:rPr>
        <w:t>different</w:t>
      </w:r>
      <w:r>
        <w:rPr>
          <w:spacing w:val="-3"/>
          <w:sz w:val="24"/>
        </w:rPr>
        <w:t xml:space="preserve"> </w:t>
      </w:r>
      <w:r>
        <w:rPr>
          <w:sz w:val="24"/>
        </w:rPr>
        <w:t>languages,</w:t>
      </w:r>
      <w:r>
        <w:rPr>
          <w:spacing w:val="-1"/>
          <w:sz w:val="24"/>
        </w:rPr>
        <w:t xml:space="preserve"> </w:t>
      </w:r>
      <w:r>
        <w:rPr>
          <w:sz w:val="24"/>
        </w:rPr>
        <w:t xml:space="preserve">applications, programs, or operating </w:t>
      </w:r>
      <w:proofErr w:type="gramStart"/>
      <w:r>
        <w:rPr>
          <w:sz w:val="24"/>
        </w:rPr>
        <w:t>systems</w:t>
      </w:r>
      <w:proofErr w:type="gramEnd"/>
      <w:r>
        <w:rPr>
          <w:sz w:val="24"/>
        </w:rPr>
        <w:t xml:space="preserve"> will always return the same respective results as any other MD-5 or SHA-1 algorithm when applied to identical data.</w:t>
      </w:r>
    </w:p>
    <w:p w14:paraId="23CAE2F9" w14:textId="77777777" w:rsidR="00016E01" w:rsidRDefault="00016E01">
      <w:pPr>
        <w:spacing w:line="480" w:lineRule="auto"/>
        <w:rPr>
          <w:sz w:val="24"/>
        </w:rPr>
        <w:sectPr w:rsidR="00016E01">
          <w:headerReference w:type="default" r:id="rId151"/>
          <w:footerReference w:type="default" r:id="rId152"/>
          <w:pgSz w:w="12240" w:h="15840"/>
          <w:pgMar w:top="1340" w:right="1040" w:bottom="280" w:left="1300" w:header="232" w:footer="0" w:gutter="0"/>
          <w:cols w:space="720"/>
        </w:sectPr>
      </w:pPr>
    </w:p>
    <w:p w14:paraId="397222E1" w14:textId="77777777" w:rsidR="00016E01" w:rsidRDefault="00000000">
      <w:pPr>
        <w:pStyle w:val="ListParagraph"/>
        <w:numPr>
          <w:ilvl w:val="0"/>
          <w:numId w:val="2"/>
        </w:numPr>
        <w:tabs>
          <w:tab w:val="left" w:pos="860"/>
        </w:tabs>
        <w:spacing w:before="80" w:line="480" w:lineRule="auto"/>
        <w:ind w:right="512"/>
        <w:jc w:val="left"/>
        <w:rPr>
          <w:sz w:val="24"/>
        </w:rPr>
      </w:pPr>
      <w:r>
        <w:rPr>
          <w:sz w:val="24"/>
        </w:rPr>
        <w:lastRenderedPageBreak/>
        <w:t>In contrast, email threading programs and algorithms are private and proprietary. There are</w:t>
      </w:r>
      <w:r>
        <w:rPr>
          <w:spacing w:val="-5"/>
          <w:sz w:val="24"/>
        </w:rPr>
        <w:t xml:space="preserve"> </w:t>
      </w:r>
      <w:r>
        <w:rPr>
          <w:sz w:val="24"/>
        </w:rPr>
        <w:t>no</w:t>
      </w:r>
      <w:r>
        <w:rPr>
          <w:spacing w:val="-3"/>
          <w:sz w:val="24"/>
        </w:rPr>
        <w:t xml:space="preserve"> </w:t>
      </w:r>
      <w:r>
        <w:rPr>
          <w:sz w:val="24"/>
        </w:rPr>
        <w:t>agreed</w:t>
      </w:r>
      <w:r>
        <w:rPr>
          <w:spacing w:val="-3"/>
          <w:sz w:val="24"/>
        </w:rPr>
        <w:t xml:space="preserve"> </w:t>
      </w:r>
      <w:r>
        <w:rPr>
          <w:sz w:val="24"/>
        </w:rPr>
        <w:t>public</w:t>
      </w:r>
      <w:r>
        <w:rPr>
          <w:spacing w:val="-4"/>
          <w:sz w:val="24"/>
        </w:rPr>
        <w:t xml:space="preserve"> </w:t>
      </w:r>
      <w:r>
        <w:rPr>
          <w:sz w:val="24"/>
        </w:rPr>
        <w:t>standards</w:t>
      </w:r>
      <w:r>
        <w:rPr>
          <w:spacing w:val="-3"/>
          <w:sz w:val="24"/>
        </w:rPr>
        <w:t xml:space="preserve"> </w:t>
      </w:r>
      <w:r>
        <w:rPr>
          <w:sz w:val="24"/>
        </w:rPr>
        <w:t>or</w:t>
      </w:r>
      <w:r>
        <w:rPr>
          <w:spacing w:val="-5"/>
          <w:sz w:val="24"/>
        </w:rPr>
        <w:t xml:space="preserve"> </w:t>
      </w:r>
      <w:r>
        <w:rPr>
          <w:sz w:val="24"/>
        </w:rPr>
        <w:t>algorithms</w:t>
      </w:r>
      <w:r>
        <w:rPr>
          <w:spacing w:val="-3"/>
          <w:sz w:val="24"/>
        </w:rPr>
        <w:t xml:space="preserve"> </w:t>
      </w:r>
      <w:r>
        <w:rPr>
          <w:sz w:val="24"/>
        </w:rPr>
        <w:t>to</w:t>
      </w:r>
      <w:r>
        <w:rPr>
          <w:spacing w:val="-3"/>
          <w:sz w:val="24"/>
        </w:rPr>
        <w:t xml:space="preserve"> </w:t>
      </w:r>
      <w:r>
        <w:rPr>
          <w:sz w:val="24"/>
        </w:rPr>
        <w:t>which</w:t>
      </w:r>
      <w:r>
        <w:rPr>
          <w:spacing w:val="-3"/>
          <w:sz w:val="24"/>
        </w:rPr>
        <w:t xml:space="preserve"> </w:t>
      </w:r>
      <w:r>
        <w:rPr>
          <w:sz w:val="24"/>
        </w:rPr>
        <w:t>an</w:t>
      </w:r>
      <w:r>
        <w:rPr>
          <w:spacing w:val="-3"/>
          <w:sz w:val="24"/>
        </w:rPr>
        <w:t xml:space="preserve"> </w:t>
      </w:r>
      <w:r>
        <w:rPr>
          <w:sz w:val="24"/>
        </w:rPr>
        <w:t>email</w:t>
      </w:r>
      <w:r>
        <w:rPr>
          <w:spacing w:val="-3"/>
          <w:sz w:val="24"/>
        </w:rPr>
        <w:t xml:space="preserve"> </w:t>
      </w:r>
      <w:r>
        <w:rPr>
          <w:sz w:val="24"/>
        </w:rPr>
        <w:t>threading</w:t>
      </w:r>
      <w:r>
        <w:rPr>
          <w:spacing w:val="-3"/>
          <w:sz w:val="24"/>
        </w:rPr>
        <w:t xml:space="preserve"> </w:t>
      </w:r>
      <w:r>
        <w:rPr>
          <w:sz w:val="24"/>
        </w:rPr>
        <w:t>algorithm</w:t>
      </w:r>
      <w:r>
        <w:rPr>
          <w:spacing w:val="-3"/>
          <w:sz w:val="24"/>
        </w:rPr>
        <w:t xml:space="preserve"> </w:t>
      </w:r>
      <w:r>
        <w:rPr>
          <w:sz w:val="24"/>
        </w:rPr>
        <w:t>must conform. For example, an email threading program may or may not require that all parties to any email in a thread be parties to all the emails in a thread, or that any attachment to any email in a thread must also be attached to every email in a thread.</w:t>
      </w:r>
    </w:p>
    <w:p w14:paraId="6AB0E2F5" w14:textId="77777777" w:rsidR="00016E01" w:rsidRDefault="00000000">
      <w:pPr>
        <w:pStyle w:val="ListParagraph"/>
        <w:numPr>
          <w:ilvl w:val="0"/>
          <w:numId w:val="2"/>
        </w:numPr>
        <w:tabs>
          <w:tab w:val="left" w:pos="860"/>
        </w:tabs>
        <w:spacing w:line="480" w:lineRule="auto"/>
        <w:ind w:right="494"/>
        <w:jc w:val="left"/>
        <w:rPr>
          <w:sz w:val="24"/>
        </w:rPr>
      </w:pPr>
      <w:r>
        <w:rPr>
          <w:sz w:val="24"/>
        </w:rPr>
        <w:t>Accordingly,</w:t>
      </w:r>
      <w:r>
        <w:rPr>
          <w:spacing w:val="-4"/>
          <w:sz w:val="24"/>
        </w:rPr>
        <w:t xml:space="preserve"> </w:t>
      </w:r>
      <w:r>
        <w:rPr>
          <w:sz w:val="24"/>
        </w:rPr>
        <w:t>in-thread</w:t>
      </w:r>
      <w:r>
        <w:rPr>
          <w:spacing w:val="-4"/>
          <w:sz w:val="24"/>
        </w:rPr>
        <w:t xml:space="preserve"> </w:t>
      </w:r>
      <w:r>
        <w:rPr>
          <w:sz w:val="24"/>
        </w:rPr>
        <w:t>emails</w:t>
      </w:r>
      <w:r>
        <w:rPr>
          <w:spacing w:val="-4"/>
          <w:sz w:val="24"/>
        </w:rPr>
        <w:t xml:space="preserve"> </w:t>
      </w:r>
      <w:r>
        <w:rPr>
          <w:sz w:val="24"/>
        </w:rPr>
        <w:t>which</w:t>
      </w:r>
      <w:r>
        <w:rPr>
          <w:spacing w:val="-4"/>
          <w:sz w:val="24"/>
        </w:rPr>
        <w:t xml:space="preserve"> </w:t>
      </w:r>
      <w:r>
        <w:rPr>
          <w:sz w:val="24"/>
        </w:rPr>
        <w:t>may</w:t>
      </w:r>
      <w:r>
        <w:rPr>
          <w:spacing w:val="-5"/>
          <w:sz w:val="24"/>
        </w:rPr>
        <w:t xml:space="preserve"> </w:t>
      </w:r>
      <w:r>
        <w:rPr>
          <w:sz w:val="24"/>
        </w:rPr>
        <w:t>be</w:t>
      </w:r>
      <w:r>
        <w:rPr>
          <w:spacing w:val="-5"/>
          <w:sz w:val="24"/>
        </w:rPr>
        <w:t xml:space="preserve"> </w:t>
      </w:r>
      <w:r>
        <w:rPr>
          <w:sz w:val="24"/>
        </w:rPr>
        <w:t>suppressed</w:t>
      </w:r>
      <w:r>
        <w:rPr>
          <w:spacing w:val="-4"/>
          <w:sz w:val="24"/>
        </w:rPr>
        <w:t xml:space="preserve"> </w:t>
      </w:r>
      <w:r>
        <w:rPr>
          <w:sz w:val="24"/>
        </w:rPr>
        <w:t>by</w:t>
      </w:r>
      <w:r>
        <w:rPr>
          <w:spacing w:val="-4"/>
          <w:sz w:val="24"/>
        </w:rPr>
        <w:t xml:space="preserve"> </w:t>
      </w:r>
      <w:r>
        <w:rPr>
          <w:sz w:val="24"/>
        </w:rPr>
        <w:t>one</w:t>
      </w:r>
      <w:r>
        <w:rPr>
          <w:spacing w:val="-4"/>
          <w:sz w:val="24"/>
        </w:rPr>
        <w:t xml:space="preserve"> </w:t>
      </w:r>
      <w:r>
        <w:rPr>
          <w:sz w:val="24"/>
        </w:rPr>
        <w:t>email</w:t>
      </w:r>
      <w:r>
        <w:rPr>
          <w:spacing w:val="-4"/>
          <w:sz w:val="24"/>
        </w:rPr>
        <w:t xml:space="preserve"> </w:t>
      </w:r>
      <w:r>
        <w:rPr>
          <w:sz w:val="24"/>
        </w:rPr>
        <w:t>thread</w:t>
      </w:r>
      <w:r>
        <w:rPr>
          <w:spacing w:val="-4"/>
          <w:sz w:val="24"/>
        </w:rPr>
        <w:t xml:space="preserve"> </w:t>
      </w:r>
      <w:r>
        <w:rPr>
          <w:sz w:val="24"/>
        </w:rPr>
        <w:t xml:space="preserve">suppression algorithm, may not </w:t>
      </w:r>
      <w:proofErr w:type="gramStart"/>
      <w:r>
        <w:rPr>
          <w:sz w:val="24"/>
        </w:rPr>
        <w:t>suppressed</w:t>
      </w:r>
      <w:proofErr w:type="gramEnd"/>
      <w:r>
        <w:rPr>
          <w:sz w:val="24"/>
        </w:rPr>
        <w:t xml:space="preserve"> by other email thread suppression algorithms. Beyond that, any single specific email threading algorithm could also produce different results depending on variable options set when it is run.</w:t>
      </w:r>
    </w:p>
    <w:p w14:paraId="1EFFCD50" w14:textId="77777777" w:rsidR="00016E01" w:rsidRDefault="00000000">
      <w:pPr>
        <w:pStyle w:val="ListParagraph"/>
        <w:numPr>
          <w:ilvl w:val="0"/>
          <w:numId w:val="2"/>
        </w:numPr>
        <w:tabs>
          <w:tab w:val="left" w:pos="860"/>
        </w:tabs>
        <w:spacing w:before="1" w:line="480" w:lineRule="auto"/>
        <w:ind w:right="669"/>
        <w:jc w:val="left"/>
        <w:rPr>
          <w:sz w:val="24"/>
        </w:rPr>
      </w:pPr>
      <w:r>
        <w:rPr>
          <w:sz w:val="24"/>
        </w:rPr>
        <w:t xml:space="preserve"> In-thread emails omit and obscure substantive evidence visible in the suppressed originals.</w:t>
      </w:r>
      <w:r>
        <w:rPr>
          <w:spacing w:val="-4"/>
          <w:sz w:val="24"/>
        </w:rPr>
        <w:t xml:space="preserve"> </w:t>
      </w:r>
      <w:r>
        <w:rPr>
          <w:sz w:val="24"/>
        </w:rPr>
        <w:t>For</w:t>
      </w:r>
      <w:r>
        <w:rPr>
          <w:spacing w:val="-4"/>
          <w:sz w:val="24"/>
        </w:rPr>
        <w:t xml:space="preserve"> </w:t>
      </w:r>
      <w:r>
        <w:rPr>
          <w:sz w:val="24"/>
        </w:rPr>
        <w:t>example,</w:t>
      </w:r>
      <w:r>
        <w:rPr>
          <w:spacing w:val="-4"/>
          <w:sz w:val="24"/>
        </w:rPr>
        <w:t xml:space="preserve"> </w:t>
      </w:r>
      <w:r>
        <w:rPr>
          <w:sz w:val="24"/>
        </w:rPr>
        <w:t>attachment</w:t>
      </w:r>
      <w:r>
        <w:rPr>
          <w:spacing w:val="-4"/>
          <w:sz w:val="24"/>
        </w:rPr>
        <w:t xml:space="preserve"> </w:t>
      </w:r>
      <w:r>
        <w:rPr>
          <w:sz w:val="24"/>
        </w:rPr>
        <w:t>names</w:t>
      </w:r>
      <w:r>
        <w:rPr>
          <w:spacing w:val="-4"/>
          <w:sz w:val="24"/>
        </w:rPr>
        <w:t xml:space="preserve"> </w:t>
      </w:r>
      <w:r>
        <w:rPr>
          <w:sz w:val="24"/>
        </w:rPr>
        <w:t>plainly</w:t>
      </w:r>
      <w:r>
        <w:rPr>
          <w:spacing w:val="-2"/>
          <w:sz w:val="24"/>
        </w:rPr>
        <w:t xml:space="preserve"> </w:t>
      </w:r>
      <w:r>
        <w:rPr>
          <w:sz w:val="24"/>
        </w:rPr>
        <w:t>visible</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heading</w:t>
      </w:r>
      <w:r>
        <w:rPr>
          <w:spacing w:val="-4"/>
          <w:sz w:val="24"/>
        </w:rPr>
        <w:t xml:space="preserve"> </w:t>
      </w:r>
      <w:r>
        <w:rPr>
          <w:sz w:val="24"/>
        </w:rPr>
        <w:t>of</w:t>
      </w:r>
      <w:r>
        <w:rPr>
          <w:spacing w:val="-3"/>
          <w:sz w:val="24"/>
        </w:rPr>
        <w:t xml:space="preserve"> </w:t>
      </w:r>
      <w:r>
        <w:rPr>
          <w:sz w:val="24"/>
        </w:rPr>
        <w:t>a</w:t>
      </w:r>
      <w:r>
        <w:rPr>
          <w:spacing w:val="-5"/>
          <w:sz w:val="24"/>
        </w:rPr>
        <w:t xml:space="preserve"> </w:t>
      </w:r>
      <w:r>
        <w:rPr>
          <w:sz w:val="24"/>
        </w:rPr>
        <w:t>standalone email get dropped by Outlook when the body of that email is included in a thread.</w:t>
      </w:r>
    </w:p>
    <w:p w14:paraId="567436A6" w14:textId="77777777" w:rsidR="00016E01" w:rsidRDefault="00000000">
      <w:pPr>
        <w:pStyle w:val="ListParagraph"/>
        <w:numPr>
          <w:ilvl w:val="0"/>
          <w:numId w:val="2"/>
        </w:numPr>
        <w:tabs>
          <w:tab w:val="left" w:pos="860"/>
        </w:tabs>
        <w:spacing w:line="480" w:lineRule="auto"/>
        <w:ind w:right="1454"/>
        <w:jc w:val="left"/>
        <w:rPr>
          <w:sz w:val="24"/>
        </w:rPr>
      </w:pPr>
      <w:r>
        <w:rPr>
          <w:sz w:val="24"/>
        </w:rPr>
        <w:t>This</w:t>
      </w:r>
      <w:r>
        <w:rPr>
          <w:spacing w:val="-3"/>
          <w:sz w:val="24"/>
        </w:rPr>
        <w:t xml:space="preserve"> </w:t>
      </w:r>
      <w:r>
        <w:rPr>
          <w:sz w:val="24"/>
        </w:rPr>
        <w:t>could</w:t>
      </w:r>
      <w:r>
        <w:rPr>
          <w:spacing w:val="-3"/>
          <w:sz w:val="24"/>
        </w:rPr>
        <w:t xml:space="preserve"> </w:t>
      </w:r>
      <w:r>
        <w:rPr>
          <w:sz w:val="24"/>
        </w:rPr>
        <w:t>make</w:t>
      </w:r>
      <w:r>
        <w:rPr>
          <w:spacing w:val="-5"/>
          <w:sz w:val="24"/>
        </w:rPr>
        <w:t xml:space="preserve"> </w:t>
      </w:r>
      <w:r>
        <w:rPr>
          <w:sz w:val="24"/>
        </w:rPr>
        <w:t>it</w:t>
      </w:r>
      <w:r>
        <w:rPr>
          <w:spacing w:val="-3"/>
          <w:sz w:val="24"/>
        </w:rPr>
        <w:t xml:space="preserve"> </w:t>
      </w:r>
      <w:r>
        <w:rPr>
          <w:sz w:val="24"/>
        </w:rPr>
        <w:t>impossible</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3"/>
          <w:sz w:val="24"/>
        </w:rPr>
        <w:t xml:space="preserve"> </w:t>
      </w:r>
      <w:r>
        <w:rPr>
          <w:sz w:val="24"/>
        </w:rPr>
        <w:t>critical</w:t>
      </w:r>
      <w:r>
        <w:rPr>
          <w:spacing w:val="-3"/>
          <w:sz w:val="24"/>
        </w:rPr>
        <w:t xml:space="preserve"> </w:t>
      </w:r>
      <w:r>
        <w:rPr>
          <w:sz w:val="24"/>
        </w:rPr>
        <w:t>substantive</w:t>
      </w:r>
      <w:r>
        <w:rPr>
          <w:spacing w:val="-3"/>
          <w:sz w:val="24"/>
        </w:rPr>
        <w:t xml:space="preserve"> </w:t>
      </w:r>
      <w:r>
        <w:rPr>
          <w:sz w:val="24"/>
        </w:rPr>
        <w:t>fact</w:t>
      </w:r>
      <w:r>
        <w:rPr>
          <w:spacing w:val="-3"/>
          <w:sz w:val="24"/>
        </w:rPr>
        <w:t xml:space="preserve"> </w:t>
      </w:r>
      <w:r>
        <w:rPr>
          <w:sz w:val="24"/>
        </w:rPr>
        <w:t>of</w:t>
      </w:r>
      <w:r>
        <w:rPr>
          <w:spacing w:val="-3"/>
          <w:sz w:val="24"/>
        </w:rPr>
        <w:t xml:space="preserve"> </w:t>
      </w:r>
      <w:r>
        <w:rPr>
          <w:sz w:val="24"/>
        </w:rPr>
        <w:t xml:space="preserve">what attachments were attached </w:t>
      </w:r>
      <w:proofErr w:type="gramStart"/>
      <w:r>
        <w:rPr>
          <w:sz w:val="24"/>
        </w:rPr>
        <w:t>at</w:t>
      </w:r>
      <w:proofErr w:type="gramEnd"/>
      <w:r>
        <w:rPr>
          <w:sz w:val="24"/>
        </w:rPr>
        <w:t xml:space="preserve"> each point in the thread.</w:t>
      </w:r>
    </w:p>
    <w:p w14:paraId="43616E2C" w14:textId="77777777" w:rsidR="00016E01" w:rsidRDefault="00000000">
      <w:pPr>
        <w:pStyle w:val="ListParagraph"/>
        <w:numPr>
          <w:ilvl w:val="0"/>
          <w:numId w:val="2"/>
        </w:numPr>
        <w:tabs>
          <w:tab w:val="left" w:pos="860"/>
        </w:tabs>
        <w:spacing w:before="1" w:line="480" w:lineRule="auto"/>
        <w:ind w:right="600"/>
        <w:jc w:val="left"/>
        <w:rPr>
          <w:sz w:val="24"/>
        </w:rPr>
      </w:pPr>
      <w:r>
        <w:rPr>
          <w:sz w:val="24"/>
        </w:rPr>
        <w:t>Beyond</w:t>
      </w:r>
      <w:r>
        <w:rPr>
          <w:spacing w:val="-5"/>
          <w:sz w:val="24"/>
        </w:rPr>
        <w:t xml:space="preserve"> </w:t>
      </w:r>
      <w:r>
        <w:rPr>
          <w:sz w:val="24"/>
        </w:rPr>
        <w:t>the</w:t>
      </w:r>
      <w:r>
        <w:rPr>
          <w:spacing w:val="-5"/>
          <w:sz w:val="24"/>
        </w:rPr>
        <w:t xml:space="preserve"> </w:t>
      </w:r>
      <w:r>
        <w:rPr>
          <w:sz w:val="24"/>
        </w:rPr>
        <w:t>suppression</w:t>
      </w:r>
      <w:r>
        <w:rPr>
          <w:spacing w:val="-3"/>
          <w:sz w:val="24"/>
        </w:rPr>
        <w:t xml:space="preserve"> </w:t>
      </w:r>
      <w:r>
        <w:rPr>
          <w:sz w:val="24"/>
        </w:rPr>
        <w:t>of</w:t>
      </w:r>
      <w:r>
        <w:rPr>
          <w:spacing w:val="-5"/>
          <w:sz w:val="24"/>
        </w:rPr>
        <w:t xml:space="preserve"> </w:t>
      </w:r>
      <w:r>
        <w:rPr>
          <w:sz w:val="24"/>
        </w:rPr>
        <w:t>substantive</w:t>
      </w:r>
      <w:r>
        <w:rPr>
          <w:spacing w:val="-6"/>
          <w:sz w:val="24"/>
        </w:rPr>
        <w:t xml:space="preserve"> </w:t>
      </w:r>
      <w:r>
        <w:rPr>
          <w:sz w:val="24"/>
        </w:rPr>
        <w:t>evidence,</w:t>
      </w:r>
      <w:r>
        <w:rPr>
          <w:spacing w:val="-3"/>
          <w:sz w:val="24"/>
        </w:rPr>
        <w:t xml:space="preserve"> </w:t>
      </w:r>
      <w:r>
        <w:rPr>
          <w:sz w:val="24"/>
        </w:rPr>
        <w:t>email</w:t>
      </w:r>
      <w:r>
        <w:rPr>
          <w:spacing w:val="-5"/>
          <w:sz w:val="24"/>
        </w:rPr>
        <w:t xml:space="preserve"> </w:t>
      </w:r>
      <w:r>
        <w:rPr>
          <w:sz w:val="24"/>
        </w:rPr>
        <w:t>thread</w:t>
      </w:r>
      <w:r>
        <w:rPr>
          <w:spacing w:val="-5"/>
          <w:sz w:val="24"/>
        </w:rPr>
        <w:t xml:space="preserve"> </w:t>
      </w:r>
      <w:r>
        <w:rPr>
          <w:sz w:val="24"/>
        </w:rPr>
        <w:t>suppression</w:t>
      </w:r>
      <w:r>
        <w:rPr>
          <w:spacing w:val="-5"/>
          <w:sz w:val="24"/>
        </w:rPr>
        <w:t xml:space="preserve"> </w:t>
      </w:r>
      <w:r>
        <w:rPr>
          <w:sz w:val="24"/>
        </w:rPr>
        <w:t>also</w:t>
      </w:r>
      <w:r>
        <w:rPr>
          <w:spacing w:val="-5"/>
          <w:sz w:val="24"/>
        </w:rPr>
        <w:t xml:space="preserve"> </w:t>
      </w:r>
      <w:r>
        <w:rPr>
          <w:sz w:val="24"/>
        </w:rPr>
        <w:t>disrupts, impedes and prevents normal litigation preparation.</w:t>
      </w:r>
    </w:p>
    <w:p w14:paraId="0BCC6F18" w14:textId="77777777" w:rsidR="00016E01" w:rsidRDefault="00000000">
      <w:pPr>
        <w:pStyle w:val="ListParagraph"/>
        <w:numPr>
          <w:ilvl w:val="0"/>
          <w:numId w:val="2"/>
        </w:numPr>
        <w:tabs>
          <w:tab w:val="left" w:pos="860"/>
        </w:tabs>
        <w:spacing w:line="480" w:lineRule="auto"/>
        <w:ind w:right="503"/>
        <w:jc w:val="left"/>
        <w:rPr>
          <w:sz w:val="24"/>
        </w:rPr>
      </w:pPr>
      <w:r>
        <w:rPr>
          <w:sz w:val="24"/>
        </w:rPr>
        <w:t>First, the email metadata fields which Plaintiff’s attorneys will use for searching and review</w:t>
      </w:r>
      <w:r>
        <w:rPr>
          <w:spacing w:val="-4"/>
          <w:sz w:val="24"/>
        </w:rPr>
        <w:t xml:space="preserve"> </w:t>
      </w:r>
      <w:r>
        <w:rPr>
          <w:sz w:val="24"/>
        </w:rPr>
        <w:t>would</w:t>
      </w:r>
      <w:r>
        <w:rPr>
          <w:spacing w:val="-3"/>
          <w:sz w:val="24"/>
        </w:rPr>
        <w:t xml:space="preserve"> </w:t>
      </w:r>
      <w:r>
        <w:rPr>
          <w:sz w:val="24"/>
        </w:rPr>
        <w:t>not</w:t>
      </w:r>
      <w:r>
        <w:rPr>
          <w:spacing w:val="-3"/>
          <w:sz w:val="24"/>
        </w:rPr>
        <w:t xml:space="preserve"> </w:t>
      </w:r>
      <w:r>
        <w:rPr>
          <w:sz w:val="24"/>
        </w:rPr>
        <w:t>include</w:t>
      </w:r>
      <w:r>
        <w:rPr>
          <w:spacing w:val="-1"/>
          <w:sz w:val="24"/>
        </w:rPr>
        <w:t xml:space="preserve"> </w:t>
      </w:r>
      <w:r>
        <w:rPr>
          <w:sz w:val="24"/>
        </w:rPr>
        <w:t>the</w:t>
      </w:r>
      <w:r>
        <w:rPr>
          <w:spacing w:val="-4"/>
          <w:sz w:val="24"/>
        </w:rPr>
        <w:t xml:space="preserve"> </w:t>
      </w:r>
      <w:r>
        <w:rPr>
          <w:sz w:val="24"/>
        </w:rPr>
        <w:t>metadata</w:t>
      </w:r>
      <w:r>
        <w:rPr>
          <w:spacing w:val="-4"/>
          <w:sz w:val="24"/>
        </w:rPr>
        <w:t xml:space="preserve"> </w:t>
      </w:r>
      <w:r>
        <w:rPr>
          <w:sz w:val="24"/>
        </w:rPr>
        <w:t>(From,</w:t>
      </w:r>
      <w:r>
        <w:rPr>
          <w:spacing w:val="-3"/>
          <w:sz w:val="24"/>
        </w:rPr>
        <w:t xml:space="preserve"> </w:t>
      </w:r>
      <w:r>
        <w:rPr>
          <w:sz w:val="24"/>
        </w:rPr>
        <w:t>To,</w:t>
      </w:r>
      <w:r>
        <w:rPr>
          <w:spacing w:val="-2"/>
          <w:sz w:val="24"/>
        </w:rPr>
        <w:t xml:space="preserve"> </w:t>
      </w:r>
      <w:r>
        <w:rPr>
          <w:sz w:val="24"/>
        </w:rPr>
        <w:t>CC,</w:t>
      </w:r>
      <w:r>
        <w:rPr>
          <w:spacing w:val="-3"/>
          <w:sz w:val="24"/>
        </w:rPr>
        <w:t xml:space="preserve"> </w:t>
      </w:r>
      <w:r>
        <w:rPr>
          <w:sz w:val="24"/>
        </w:rPr>
        <w:t>Date</w:t>
      </w:r>
      <w:r>
        <w:rPr>
          <w:spacing w:val="-3"/>
          <w:sz w:val="24"/>
        </w:rPr>
        <w:t xml:space="preserve"> </w:t>
      </w:r>
      <w:r>
        <w:rPr>
          <w:sz w:val="24"/>
        </w:rPr>
        <w:t>Sent,</w:t>
      </w:r>
      <w:r>
        <w:rPr>
          <w:spacing w:val="-3"/>
          <w:sz w:val="24"/>
        </w:rPr>
        <w:t xml:space="preserve"> </w:t>
      </w:r>
      <w:r>
        <w:rPr>
          <w:sz w:val="24"/>
        </w:rPr>
        <w:t>etc.)</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suppressed emails.</w:t>
      </w:r>
      <w:r>
        <w:rPr>
          <w:spacing w:val="-1"/>
          <w:sz w:val="24"/>
        </w:rPr>
        <w:t xml:space="preserve"> </w:t>
      </w:r>
      <w:r>
        <w:rPr>
          <w:sz w:val="24"/>
        </w:rPr>
        <w:t>For</w:t>
      </w:r>
      <w:r>
        <w:rPr>
          <w:spacing w:val="-1"/>
          <w:sz w:val="24"/>
        </w:rPr>
        <w:t xml:space="preserve"> </w:t>
      </w:r>
      <w:r>
        <w:rPr>
          <w:sz w:val="24"/>
        </w:rPr>
        <w:t>example,</w:t>
      </w:r>
      <w:r>
        <w:rPr>
          <w:spacing w:val="-1"/>
          <w:sz w:val="24"/>
        </w:rPr>
        <w:t xml:space="preserve"> </w:t>
      </w:r>
      <w:r>
        <w:rPr>
          <w:sz w:val="24"/>
        </w:rPr>
        <w:t>the only</w:t>
      </w:r>
      <w:r>
        <w:rPr>
          <w:spacing w:val="-1"/>
          <w:sz w:val="24"/>
        </w:rPr>
        <w:t xml:space="preserve"> </w:t>
      </w:r>
      <w:r>
        <w:rPr>
          <w:sz w:val="24"/>
        </w:rPr>
        <w:t>person</w:t>
      </w:r>
      <w:r>
        <w:rPr>
          <w:spacing w:val="-1"/>
          <w:sz w:val="24"/>
        </w:rPr>
        <w:t xml:space="preserve"> </w:t>
      </w:r>
      <w:r>
        <w:rPr>
          <w:sz w:val="24"/>
        </w:rPr>
        <w:t>included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FROM metadata</w:t>
      </w:r>
      <w:r>
        <w:rPr>
          <w:spacing w:val="-1"/>
          <w:sz w:val="24"/>
        </w:rPr>
        <w:t xml:space="preserve"> </w:t>
      </w:r>
      <w:r>
        <w:rPr>
          <w:sz w:val="24"/>
        </w:rPr>
        <w:t>field would</w:t>
      </w:r>
      <w:r>
        <w:rPr>
          <w:spacing w:val="-1"/>
          <w:sz w:val="24"/>
        </w:rPr>
        <w:t xml:space="preserve"> </w:t>
      </w:r>
      <w:r>
        <w:rPr>
          <w:sz w:val="24"/>
        </w:rPr>
        <w:t>be</w:t>
      </w:r>
      <w:r>
        <w:rPr>
          <w:spacing w:val="-2"/>
          <w:sz w:val="24"/>
        </w:rPr>
        <w:t xml:space="preserve"> </w:t>
      </w:r>
      <w:r>
        <w:rPr>
          <w:sz w:val="24"/>
        </w:rPr>
        <w:t>the sender of the so-called most-inclusive email. If Plaintiff’s attorneys search the FROM field for all emails authored by a particular custodian, deponent or witness, the search results will not include suppressed-in-thread emails where that custodian, deponent or</w:t>
      </w:r>
    </w:p>
    <w:p w14:paraId="3CCEAEC8" w14:textId="77777777" w:rsidR="00016E01" w:rsidRDefault="00016E01">
      <w:pPr>
        <w:spacing w:line="480" w:lineRule="auto"/>
        <w:rPr>
          <w:sz w:val="24"/>
        </w:rPr>
        <w:sectPr w:rsidR="00016E01">
          <w:headerReference w:type="default" r:id="rId153"/>
          <w:footerReference w:type="default" r:id="rId154"/>
          <w:pgSz w:w="12240" w:h="15840"/>
          <w:pgMar w:top="1340" w:right="1040" w:bottom="280" w:left="1300" w:header="232" w:footer="0" w:gutter="0"/>
          <w:cols w:space="720"/>
        </w:sectPr>
      </w:pPr>
    </w:p>
    <w:p w14:paraId="6013F7EF" w14:textId="77777777" w:rsidR="00016E01" w:rsidRDefault="00016E01">
      <w:pPr>
        <w:pStyle w:val="BodyText"/>
        <w:spacing w:before="133"/>
        <w:rPr>
          <w:sz w:val="22"/>
        </w:rPr>
      </w:pPr>
    </w:p>
    <w:p w14:paraId="791B7E63" w14:textId="77777777" w:rsidR="00016E01" w:rsidRDefault="00000000">
      <w:pPr>
        <w:spacing w:line="501" w:lineRule="auto"/>
        <w:ind w:left="1063" w:right="434"/>
      </w:pPr>
      <w:r>
        <w:rPr>
          <w:color w:val="161316"/>
          <w:w w:val="105"/>
        </w:rPr>
        <w:t>witness is</w:t>
      </w:r>
      <w:r>
        <w:rPr>
          <w:color w:val="161316"/>
          <w:spacing w:val="-15"/>
          <w:w w:val="105"/>
        </w:rPr>
        <w:t xml:space="preserve"> </w:t>
      </w:r>
      <w:r>
        <w:rPr>
          <w:color w:val="161316"/>
          <w:w w:val="105"/>
        </w:rPr>
        <w:t>the</w:t>
      </w:r>
      <w:r>
        <w:rPr>
          <w:color w:val="161316"/>
          <w:spacing w:val="-4"/>
          <w:w w:val="105"/>
        </w:rPr>
        <w:t xml:space="preserve"> </w:t>
      </w:r>
      <w:r>
        <w:rPr>
          <w:color w:val="161316"/>
          <w:w w:val="105"/>
        </w:rPr>
        <w:t>sender unless</w:t>
      </w:r>
      <w:r>
        <w:rPr>
          <w:color w:val="3F3A36"/>
          <w:w w:val="105"/>
        </w:rPr>
        <w:t>,</w:t>
      </w:r>
      <w:r>
        <w:rPr>
          <w:color w:val="3F3A36"/>
          <w:spacing w:val="-8"/>
          <w:w w:val="105"/>
        </w:rPr>
        <w:t xml:space="preserve"> </w:t>
      </w:r>
      <w:r>
        <w:rPr>
          <w:color w:val="161316"/>
          <w:w w:val="105"/>
        </w:rPr>
        <w:t>by</w:t>
      </w:r>
      <w:r>
        <w:rPr>
          <w:color w:val="161316"/>
          <w:spacing w:val="-7"/>
          <w:w w:val="105"/>
        </w:rPr>
        <w:t xml:space="preserve"> </w:t>
      </w:r>
      <w:r>
        <w:rPr>
          <w:color w:val="161316"/>
          <w:w w:val="105"/>
        </w:rPr>
        <w:t>serendipity, that</w:t>
      </w:r>
      <w:r>
        <w:rPr>
          <w:color w:val="161316"/>
          <w:spacing w:val="-9"/>
          <w:w w:val="105"/>
        </w:rPr>
        <w:t xml:space="preserve"> </w:t>
      </w:r>
      <w:r>
        <w:rPr>
          <w:color w:val="161316"/>
          <w:w w:val="105"/>
        </w:rPr>
        <w:t>custodian,</w:t>
      </w:r>
      <w:r>
        <w:rPr>
          <w:color w:val="161316"/>
          <w:spacing w:val="-2"/>
          <w:w w:val="105"/>
        </w:rPr>
        <w:t xml:space="preserve"> </w:t>
      </w:r>
      <w:r>
        <w:rPr>
          <w:color w:val="161316"/>
          <w:w w:val="105"/>
        </w:rPr>
        <w:t>deponent</w:t>
      </w:r>
      <w:r>
        <w:rPr>
          <w:color w:val="161316"/>
          <w:spacing w:val="-6"/>
          <w:w w:val="105"/>
        </w:rPr>
        <w:t xml:space="preserve"> </w:t>
      </w:r>
      <w:r>
        <w:rPr>
          <w:color w:val="161316"/>
          <w:w w:val="105"/>
        </w:rPr>
        <w:t>or</w:t>
      </w:r>
      <w:r>
        <w:rPr>
          <w:color w:val="161316"/>
          <w:spacing w:val="-9"/>
          <w:w w:val="105"/>
        </w:rPr>
        <w:t xml:space="preserve"> </w:t>
      </w:r>
      <w:r>
        <w:rPr>
          <w:color w:val="161316"/>
          <w:w w:val="105"/>
        </w:rPr>
        <w:t>witness</w:t>
      </w:r>
      <w:r>
        <w:rPr>
          <w:color w:val="161316"/>
          <w:spacing w:val="-4"/>
          <w:w w:val="105"/>
        </w:rPr>
        <w:t xml:space="preserve"> </w:t>
      </w:r>
      <w:r>
        <w:rPr>
          <w:color w:val="161316"/>
          <w:w w:val="105"/>
        </w:rPr>
        <w:t>also happened to be the sender on the so-called</w:t>
      </w:r>
      <w:r>
        <w:rPr>
          <w:color w:val="161316"/>
          <w:spacing w:val="37"/>
          <w:w w:val="105"/>
        </w:rPr>
        <w:t xml:space="preserve"> </w:t>
      </w:r>
      <w:r>
        <w:rPr>
          <w:color w:val="161316"/>
          <w:w w:val="105"/>
        </w:rPr>
        <w:t>most inclusive email.</w:t>
      </w:r>
    </w:p>
    <w:p w14:paraId="2ECC91C1" w14:textId="77777777" w:rsidR="00016E01" w:rsidRDefault="00000000">
      <w:pPr>
        <w:pStyle w:val="ListParagraph"/>
        <w:numPr>
          <w:ilvl w:val="0"/>
          <w:numId w:val="2"/>
        </w:numPr>
        <w:tabs>
          <w:tab w:val="left" w:pos="1054"/>
        </w:tabs>
        <w:spacing w:before="14"/>
        <w:ind w:left="1054" w:hanging="344"/>
        <w:jc w:val="left"/>
        <w:rPr>
          <w:color w:val="161316"/>
        </w:rPr>
      </w:pPr>
      <w:r>
        <w:rPr>
          <w:color w:val="161316"/>
          <w:w w:val="105"/>
        </w:rPr>
        <w:t>Similarly,</w:t>
      </w:r>
      <w:r>
        <w:rPr>
          <w:color w:val="161316"/>
          <w:spacing w:val="1"/>
          <w:w w:val="105"/>
        </w:rPr>
        <w:t xml:space="preserve"> </w:t>
      </w:r>
      <w:r>
        <w:rPr>
          <w:color w:val="161316"/>
          <w:w w:val="105"/>
        </w:rPr>
        <w:t>the</w:t>
      </w:r>
      <w:r>
        <w:rPr>
          <w:color w:val="161316"/>
          <w:spacing w:val="-7"/>
          <w:w w:val="105"/>
        </w:rPr>
        <w:t xml:space="preserve"> </w:t>
      </w:r>
      <w:r>
        <w:rPr>
          <w:color w:val="161316"/>
          <w:w w:val="105"/>
        </w:rPr>
        <w:t>Date</w:t>
      </w:r>
      <w:r>
        <w:rPr>
          <w:color w:val="161316"/>
          <w:spacing w:val="-7"/>
          <w:w w:val="105"/>
        </w:rPr>
        <w:t xml:space="preserve"> </w:t>
      </w:r>
      <w:r>
        <w:rPr>
          <w:color w:val="161316"/>
          <w:w w:val="105"/>
        </w:rPr>
        <w:t>Sent</w:t>
      </w:r>
      <w:r>
        <w:rPr>
          <w:color w:val="161316"/>
          <w:spacing w:val="-7"/>
          <w:w w:val="105"/>
        </w:rPr>
        <w:t xml:space="preserve"> </w:t>
      </w:r>
      <w:r>
        <w:rPr>
          <w:color w:val="161316"/>
          <w:w w:val="105"/>
        </w:rPr>
        <w:t>metadata</w:t>
      </w:r>
      <w:r>
        <w:rPr>
          <w:color w:val="161316"/>
          <w:spacing w:val="-3"/>
          <w:w w:val="105"/>
        </w:rPr>
        <w:t xml:space="preserve"> </w:t>
      </w:r>
      <w:r>
        <w:rPr>
          <w:color w:val="161316"/>
          <w:w w:val="105"/>
        </w:rPr>
        <w:t>field</w:t>
      </w:r>
      <w:r>
        <w:rPr>
          <w:color w:val="161316"/>
          <w:spacing w:val="1"/>
          <w:w w:val="105"/>
        </w:rPr>
        <w:t xml:space="preserve"> </w:t>
      </w:r>
      <w:r>
        <w:rPr>
          <w:color w:val="161316"/>
          <w:w w:val="105"/>
        </w:rPr>
        <w:t>will</w:t>
      </w:r>
      <w:r>
        <w:rPr>
          <w:color w:val="161316"/>
          <w:spacing w:val="5"/>
          <w:w w:val="105"/>
        </w:rPr>
        <w:t xml:space="preserve"> </w:t>
      </w:r>
      <w:r>
        <w:rPr>
          <w:color w:val="161316"/>
          <w:w w:val="105"/>
        </w:rPr>
        <w:t>be</w:t>
      </w:r>
      <w:r>
        <w:rPr>
          <w:color w:val="161316"/>
          <w:spacing w:val="-7"/>
          <w:w w:val="105"/>
        </w:rPr>
        <w:t xml:space="preserve"> </w:t>
      </w:r>
      <w:r>
        <w:rPr>
          <w:color w:val="161316"/>
          <w:w w:val="105"/>
        </w:rPr>
        <w:t>the</w:t>
      </w:r>
      <w:r>
        <w:rPr>
          <w:color w:val="161316"/>
          <w:spacing w:val="-7"/>
          <w:w w:val="105"/>
        </w:rPr>
        <w:t xml:space="preserve"> </w:t>
      </w:r>
      <w:r>
        <w:rPr>
          <w:color w:val="161316"/>
          <w:w w:val="105"/>
        </w:rPr>
        <w:t>date</w:t>
      </w:r>
      <w:r>
        <w:rPr>
          <w:color w:val="161316"/>
          <w:spacing w:val="-7"/>
          <w:w w:val="105"/>
        </w:rPr>
        <w:t xml:space="preserve"> </w:t>
      </w:r>
      <w:r>
        <w:rPr>
          <w:color w:val="161316"/>
          <w:w w:val="105"/>
        </w:rPr>
        <w:t>sent</w:t>
      </w:r>
      <w:r>
        <w:rPr>
          <w:color w:val="161316"/>
          <w:spacing w:val="-3"/>
          <w:w w:val="105"/>
        </w:rPr>
        <w:t xml:space="preserve"> </w:t>
      </w:r>
      <w:r>
        <w:rPr>
          <w:color w:val="161316"/>
          <w:w w:val="105"/>
        </w:rPr>
        <w:t>of</w:t>
      </w:r>
      <w:r>
        <w:rPr>
          <w:color w:val="161316"/>
          <w:spacing w:val="-11"/>
          <w:w w:val="105"/>
        </w:rPr>
        <w:t xml:space="preserve"> </w:t>
      </w:r>
      <w:r>
        <w:rPr>
          <w:color w:val="161316"/>
          <w:w w:val="105"/>
        </w:rPr>
        <w:t>the</w:t>
      </w:r>
      <w:r>
        <w:rPr>
          <w:color w:val="161316"/>
          <w:spacing w:val="-6"/>
          <w:w w:val="105"/>
        </w:rPr>
        <w:t xml:space="preserve"> </w:t>
      </w:r>
      <w:r>
        <w:rPr>
          <w:color w:val="161316"/>
          <w:w w:val="105"/>
        </w:rPr>
        <w:t xml:space="preserve">most inclusive </w:t>
      </w:r>
      <w:r>
        <w:rPr>
          <w:color w:val="161316"/>
          <w:spacing w:val="-2"/>
          <w:w w:val="105"/>
        </w:rPr>
        <w:t>email.</w:t>
      </w:r>
    </w:p>
    <w:p w14:paraId="79006144" w14:textId="77777777" w:rsidR="00016E01" w:rsidRDefault="00016E01">
      <w:pPr>
        <w:pStyle w:val="BodyText"/>
        <w:spacing w:before="23"/>
        <w:rPr>
          <w:sz w:val="22"/>
        </w:rPr>
      </w:pPr>
    </w:p>
    <w:p w14:paraId="1EA06AD6" w14:textId="77777777" w:rsidR="00016E01" w:rsidRDefault="00000000">
      <w:pPr>
        <w:spacing w:line="504" w:lineRule="auto"/>
        <w:ind w:left="1044" w:right="506" w:firstLine="9"/>
      </w:pPr>
      <w:r>
        <w:rPr>
          <w:color w:val="161316"/>
          <w:w w:val="105"/>
        </w:rPr>
        <w:t>The</w:t>
      </w:r>
      <w:r>
        <w:rPr>
          <w:color w:val="161316"/>
          <w:spacing w:val="-2"/>
          <w:w w:val="105"/>
        </w:rPr>
        <w:t xml:space="preserve"> </w:t>
      </w:r>
      <w:r>
        <w:rPr>
          <w:color w:val="161316"/>
          <w:w w:val="105"/>
        </w:rPr>
        <w:t>Date</w:t>
      </w:r>
      <w:r>
        <w:rPr>
          <w:color w:val="161316"/>
          <w:spacing w:val="-1"/>
          <w:w w:val="105"/>
        </w:rPr>
        <w:t xml:space="preserve"> </w:t>
      </w:r>
      <w:r>
        <w:rPr>
          <w:color w:val="161316"/>
          <w:w w:val="105"/>
        </w:rPr>
        <w:t>Sent</w:t>
      </w:r>
      <w:r>
        <w:rPr>
          <w:color w:val="161316"/>
          <w:spacing w:val="-3"/>
          <w:w w:val="105"/>
        </w:rPr>
        <w:t xml:space="preserve"> </w:t>
      </w:r>
      <w:r>
        <w:rPr>
          <w:color w:val="161316"/>
          <w:w w:val="105"/>
        </w:rPr>
        <w:t>of</w:t>
      </w:r>
      <w:r>
        <w:rPr>
          <w:color w:val="161316"/>
          <w:spacing w:val="-5"/>
          <w:w w:val="105"/>
        </w:rPr>
        <w:t xml:space="preserve"> </w:t>
      </w:r>
      <w:r>
        <w:rPr>
          <w:color w:val="161316"/>
          <w:w w:val="105"/>
        </w:rPr>
        <w:t>the suppressed in-thread emails cannot be</w:t>
      </w:r>
      <w:r>
        <w:rPr>
          <w:color w:val="161316"/>
          <w:spacing w:val="-1"/>
          <w:w w:val="105"/>
        </w:rPr>
        <w:t xml:space="preserve"> </w:t>
      </w:r>
      <w:r>
        <w:rPr>
          <w:color w:val="161316"/>
          <w:w w:val="105"/>
        </w:rPr>
        <w:t>searched as</w:t>
      </w:r>
      <w:r>
        <w:rPr>
          <w:color w:val="161316"/>
          <w:spacing w:val="-11"/>
          <w:w w:val="105"/>
        </w:rPr>
        <w:t xml:space="preserve"> </w:t>
      </w:r>
      <w:r>
        <w:rPr>
          <w:color w:val="161316"/>
          <w:w w:val="105"/>
        </w:rPr>
        <w:t>they could be if the</w:t>
      </w:r>
      <w:r>
        <w:rPr>
          <w:color w:val="161316"/>
          <w:spacing w:val="-11"/>
          <w:w w:val="105"/>
        </w:rPr>
        <w:t xml:space="preserve"> </w:t>
      </w:r>
      <w:r>
        <w:rPr>
          <w:color w:val="161316"/>
          <w:w w:val="105"/>
        </w:rPr>
        <w:t>in-thread suppressed emails</w:t>
      </w:r>
      <w:r>
        <w:rPr>
          <w:color w:val="161316"/>
          <w:spacing w:val="-9"/>
          <w:w w:val="105"/>
        </w:rPr>
        <w:t xml:space="preserve"> </w:t>
      </w:r>
      <w:r>
        <w:rPr>
          <w:color w:val="161316"/>
          <w:w w:val="105"/>
        </w:rPr>
        <w:t>were</w:t>
      </w:r>
      <w:r>
        <w:rPr>
          <w:color w:val="161316"/>
          <w:spacing w:val="-5"/>
          <w:w w:val="105"/>
        </w:rPr>
        <w:t xml:space="preserve"> </w:t>
      </w:r>
      <w:r>
        <w:rPr>
          <w:color w:val="161316"/>
          <w:w w:val="105"/>
        </w:rPr>
        <w:t>produced separately.</w:t>
      </w:r>
      <w:r>
        <w:rPr>
          <w:color w:val="161316"/>
          <w:spacing w:val="-5"/>
          <w:w w:val="105"/>
        </w:rPr>
        <w:t xml:space="preserve"> </w:t>
      </w:r>
      <w:r>
        <w:rPr>
          <w:color w:val="161316"/>
          <w:w w:val="105"/>
        </w:rPr>
        <w:t>Nor</w:t>
      </w:r>
      <w:r>
        <w:rPr>
          <w:color w:val="161316"/>
          <w:spacing w:val="-12"/>
          <w:w w:val="105"/>
        </w:rPr>
        <w:t xml:space="preserve"> </w:t>
      </w:r>
      <w:r>
        <w:rPr>
          <w:color w:val="161316"/>
          <w:w w:val="105"/>
        </w:rPr>
        <w:t>could in-thread</w:t>
      </w:r>
      <w:r>
        <w:rPr>
          <w:color w:val="161316"/>
          <w:spacing w:val="-1"/>
          <w:w w:val="105"/>
        </w:rPr>
        <w:t xml:space="preserve"> </w:t>
      </w:r>
      <w:r>
        <w:rPr>
          <w:color w:val="161316"/>
          <w:w w:val="105"/>
        </w:rPr>
        <w:t>emails</w:t>
      </w:r>
      <w:r>
        <w:rPr>
          <w:color w:val="161316"/>
          <w:spacing w:val="-7"/>
          <w:w w:val="105"/>
        </w:rPr>
        <w:t xml:space="preserve"> </w:t>
      </w:r>
      <w:r>
        <w:rPr>
          <w:color w:val="161316"/>
          <w:w w:val="105"/>
        </w:rPr>
        <w:t>be sorted chronologically with</w:t>
      </w:r>
      <w:r>
        <w:rPr>
          <w:color w:val="161316"/>
          <w:spacing w:val="40"/>
          <w:w w:val="105"/>
        </w:rPr>
        <w:t xml:space="preserve"> </w:t>
      </w:r>
      <w:r>
        <w:rPr>
          <w:color w:val="161316"/>
          <w:w w:val="105"/>
        </w:rPr>
        <w:t>other emails outside of the thread.</w:t>
      </w:r>
    </w:p>
    <w:p w14:paraId="0B2F5469" w14:textId="77777777" w:rsidR="00016E01" w:rsidRDefault="00000000">
      <w:pPr>
        <w:pStyle w:val="ListParagraph"/>
        <w:numPr>
          <w:ilvl w:val="0"/>
          <w:numId w:val="2"/>
        </w:numPr>
        <w:tabs>
          <w:tab w:val="left" w:pos="1043"/>
          <w:tab w:val="left" w:pos="1045"/>
        </w:tabs>
        <w:spacing w:line="494" w:lineRule="auto"/>
        <w:ind w:left="1043" w:right="607" w:hanging="347"/>
        <w:jc w:val="left"/>
        <w:rPr>
          <w:i/>
          <w:color w:val="161316"/>
          <w:sz w:val="24"/>
        </w:rPr>
      </w:pPr>
      <w:r>
        <w:rPr>
          <w:i/>
          <w:color w:val="161316"/>
        </w:rPr>
        <w:tab/>
      </w:r>
      <w:r>
        <w:rPr>
          <w:color w:val="161316"/>
          <w:w w:val="105"/>
        </w:rPr>
        <w:t>Moreover, the emails suppressed by email threading have independent significance in their</w:t>
      </w:r>
      <w:r>
        <w:rPr>
          <w:color w:val="161316"/>
          <w:spacing w:val="-4"/>
          <w:w w:val="105"/>
        </w:rPr>
        <w:t xml:space="preserve"> </w:t>
      </w:r>
      <w:r>
        <w:rPr>
          <w:color w:val="161316"/>
          <w:w w:val="105"/>
        </w:rPr>
        <w:t>original forms.</w:t>
      </w:r>
      <w:r>
        <w:rPr>
          <w:color w:val="161316"/>
          <w:spacing w:val="-3"/>
          <w:w w:val="105"/>
        </w:rPr>
        <w:t xml:space="preserve"> </w:t>
      </w:r>
      <w:r>
        <w:rPr>
          <w:color w:val="161316"/>
          <w:w w:val="105"/>
        </w:rPr>
        <w:t>For</w:t>
      </w:r>
      <w:r>
        <w:rPr>
          <w:color w:val="161316"/>
          <w:spacing w:val="-8"/>
          <w:w w:val="105"/>
        </w:rPr>
        <w:t xml:space="preserve"> </w:t>
      </w:r>
      <w:r>
        <w:rPr>
          <w:color w:val="161316"/>
          <w:w w:val="105"/>
        </w:rPr>
        <w:t>example, during</w:t>
      </w:r>
      <w:r>
        <w:rPr>
          <w:color w:val="161316"/>
          <w:spacing w:val="-9"/>
          <w:w w:val="105"/>
        </w:rPr>
        <w:t xml:space="preserve"> </w:t>
      </w:r>
      <w:r>
        <w:rPr>
          <w:color w:val="161316"/>
          <w:w w:val="105"/>
        </w:rPr>
        <w:t>depositions or</w:t>
      </w:r>
      <w:r>
        <w:rPr>
          <w:color w:val="161316"/>
          <w:spacing w:val="-14"/>
          <w:w w:val="105"/>
        </w:rPr>
        <w:t xml:space="preserve"> </w:t>
      </w:r>
      <w:r>
        <w:rPr>
          <w:color w:val="161316"/>
          <w:w w:val="105"/>
        </w:rPr>
        <w:t>cross-examination</w:t>
      </w:r>
      <w:r>
        <w:rPr>
          <w:color w:val="161316"/>
          <w:spacing w:val="-5"/>
          <w:w w:val="105"/>
        </w:rPr>
        <w:t xml:space="preserve"> </w:t>
      </w:r>
      <w:r>
        <w:rPr>
          <w:color w:val="161316"/>
          <w:w w:val="105"/>
        </w:rPr>
        <w:t>at</w:t>
      </w:r>
      <w:r>
        <w:rPr>
          <w:color w:val="161316"/>
          <w:spacing w:val="-10"/>
          <w:w w:val="105"/>
        </w:rPr>
        <w:t xml:space="preserve"> </w:t>
      </w:r>
      <w:r>
        <w:rPr>
          <w:color w:val="161316"/>
          <w:w w:val="105"/>
        </w:rPr>
        <w:t>trial,</w:t>
      </w:r>
      <w:r>
        <w:rPr>
          <w:color w:val="161316"/>
          <w:spacing w:val="-4"/>
          <w:w w:val="105"/>
        </w:rPr>
        <w:t xml:space="preserve"> </w:t>
      </w:r>
      <w:r>
        <w:rPr>
          <w:color w:val="161316"/>
          <w:w w:val="105"/>
        </w:rPr>
        <w:t>it</w:t>
      </w:r>
      <w:r>
        <w:rPr>
          <w:color w:val="161316"/>
          <w:spacing w:val="-6"/>
          <w:w w:val="105"/>
        </w:rPr>
        <w:t xml:space="preserve"> </w:t>
      </w:r>
      <w:r>
        <w:rPr>
          <w:color w:val="161316"/>
          <w:w w:val="105"/>
        </w:rPr>
        <w:t>may be</w:t>
      </w:r>
      <w:r>
        <w:rPr>
          <w:color w:val="161316"/>
          <w:spacing w:val="-15"/>
          <w:w w:val="105"/>
        </w:rPr>
        <w:t xml:space="preserve"> </w:t>
      </w:r>
      <w:r>
        <w:rPr>
          <w:color w:val="161316"/>
          <w:w w:val="105"/>
        </w:rPr>
        <w:t>critically</w:t>
      </w:r>
      <w:r>
        <w:rPr>
          <w:color w:val="161316"/>
          <w:spacing w:val="7"/>
          <w:w w:val="105"/>
        </w:rPr>
        <w:t xml:space="preserve"> </w:t>
      </w:r>
      <w:r>
        <w:rPr>
          <w:color w:val="161316"/>
          <w:w w:val="105"/>
        </w:rPr>
        <w:t>important</w:t>
      </w:r>
      <w:r>
        <w:rPr>
          <w:color w:val="161316"/>
          <w:spacing w:val="-3"/>
          <w:w w:val="105"/>
        </w:rPr>
        <w:t xml:space="preserve"> </w:t>
      </w:r>
      <w:r>
        <w:rPr>
          <w:color w:val="161316"/>
          <w:w w:val="105"/>
        </w:rPr>
        <w:t>to</w:t>
      </w:r>
      <w:r>
        <w:rPr>
          <w:color w:val="161316"/>
          <w:spacing w:val="-13"/>
          <w:w w:val="105"/>
        </w:rPr>
        <w:t xml:space="preserve"> </w:t>
      </w:r>
      <w:r>
        <w:rPr>
          <w:color w:val="161316"/>
          <w:w w:val="105"/>
        </w:rPr>
        <w:t>confront</w:t>
      </w:r>
      <w:r>
        <w:rPr>
          <w:color w:val="161316"/>
          <w:spacing w:val="-4"/>
          <w:w w:val="105"/>
        </w:rPr>
        <w:t xml:space="preserve"> </w:t>
      </w:r>
      <w:r>
        <w:rPr>
          <w:color w:val="161316"/>
          <w:w w:val="105"/>
        </w:rPr>
        <w:t>a</w:t>
      </w:r>
      <w:r>
        <w:rPr>
          <w:color w:val="161316"/>
          <w:spacing w:val="-5"/>
          <w:w w:val="105"/>
        </w:rPr>
        <w:t xml:space="preserve"> </w:t>
      </w:r>
      <w:r>
        <w:rPr>
          <w:color w:val="161316"/>
          <w:w w:val="105"/>
        </w:rPr>
        <w:t>deponent</w:t>
      </w:r>
      <w:r>
        <w:rPr>
          <w:color w:val="161316"/>
          <w:spacing w:val="-5"/>
          <w:w w:val="105"/>
        </w:rPr>
        <w:t xml:space="preserve"> </w:t>
      </w:r>
      <w:r>
        <w:rPr>
          <w:color w:val="161316"/>
          <w:w w:val="105"/>
        </w:rPr>
        <w:t>or</w:t>
      </w:r>
      <w:r>
        <w:rPr>
          <w:color w:val="161316"/>
          <w:spacing w:val="-8"/>
          <w:w w:val="105"/>
        </w:rPr>
        <w:t xml:space="preserve"> </w:t>
      </w:r>
      <w:r>
        <w:rPr>
          <w:color w:val="161316"/>
          <w:w w:val="105"/>
        </w:rPr>
        <w:t>witness</w:t>
      </w:r>
      <w:r>
        <w:rPr>
          <w:color w:val="161316"/>
          <w:spacing w:val="-10"/>
          <w:w w:val="105"/>
        </w:rPr>
        <w:t xml:space="preserve"> </w:t>
      </w:r>
      <w:r>
        <w:rPr>
          <w:color w:val="161316"/>
          <w:w w:val="105"/>
        </w:rPr>
        <w:t>with</w:t>
      </w:r>
      <w:r>
        <w:rPr>
          <w:color w:val="161316"/>
          <w:spacing w:val="-3"/>
          <w:w w:val="105"/>
        </w:rPr>
        <w:t xml:space="preserve"> </w:t>
      </w:r>
      <w:r>
        <w:rPr>
          <w:color w:val="161316"/>
          <w:w w:val="105"/>
        </w:rPr>
        <w:t>an</w:t>
      </w:r>
      <w:r>
        <w:rPr>
          <w:color w:val="161316"/>
          <w:spacing w:val="-7"/>
          <w:w w:val="105"/>
        </w:rPr>
        <w:t xml:space="preserve"> </w:t>
      </w:r>
      <w:r>
        <w:rPr>
          <w:color w:val="161316"/>
          <w:w w:val="105"/>
        </w:rPr>
        <w:t>email</w:t>
      </w:r>
      <w:r>
        <w:rPr>
          <w:color w:val="161316"/>
          <w:spacing w:val="1"/>
          <w:w w:val="105"/>
        </w:rPr>
        <w:t xml:space="preserve"> </w:t>
      </w:r>
      <w:r>
        <w:rPr>
          <w:color w:val="161316"/>
          <w:w w:val="105"/>
        </w:rPr>
        <w:t>without</w:t>
      </w:r>
      <w:r>
        <w:rPr>
          <w:color w:val="161316"/>
          <w:spacing w:val="-3"/>
          <w:w w:val="105"/>
        </w:rPr>
        <w:t xml:space="preserve"> </w:t>
      </w:r>
      <w:r>
        <w:rPr>
          <w:color w:val="161316"/>
          <w:spacing w:val="-2"/>
          <w:w w:val="105"/>
        </w:rPr>
        <w:t>disclosing</w:t>
      </w:r>
    </w:p>
    <w:p w14:paraId="31C5EA41" w14:textId="77777777" w:rsidR="00016E01" w:rsidRDefault="00000000">
      <w:pPr>
        <w:spacing w:before="6" w:line="499" w:lineRule="auto"/>
        <w:ind w:left="1030" w:right="434" w:firstLine="9"/>
      </w:pPr>
      <w:r>
        <w:rPr>
          <w:color w:val="161316"/>
          <w:w w:val="105"/>
        </w:rPr>
        <w:t>what happened or</w:t>
      </w:r>
      <w:r>
        <w:rPr>
          <w:color w:val="161316"/>
          <w:spacing w:val="-9"/>
          <w:w w:val="105"/>
        </w:rPr>
        <w:t xml:space="preserve"> </w:t>
      </w:r>
      <w:r>
        <w:rPr>
          <w:color w:val="161316"/>
          <w:w w:val="105"/>
        </w:rPr>
        <w:t>was</w:t>
      </w:r>
      <w:r>
        <w:rPr>
          <w:color w:val="161316"/>
          <w:spacing w:val="-6"/>
          <w:w w:val="105"/>
        </w:rPr>
        <w:t xml:space="preserve"> </w:t>
      </w:r>
      <w:r>
        <w:rPr>
          <w:color w:val="161316"/>
          <w:w w:val="105"/>
        </w:rPr>
        <w:t>said</w:t>
      </w:r>
      <w:r>
        <w:rPr>
          <w:color w:val="161316"/>
          <w:spacing w:val="-5"/>
          <w:w w:val="105"/>
        </w:rPr>
        <w:t xml:space="preserve"> </w:t>
      </w:r>
      <w:r>
        <w:rPr>
          <w:color w:val="161316"/>
          <w:w w:val="105"/>
        </w:rPr>
        <w:t>afterward with</w:t>
      </w:r>
      <w:r>
        <w:rPr>
          <w:color w:val="161316"/>
          <w:spacing w:val="-1"/>
          <w:w w:val="105"/>
        </w:rPr>
        <w:t xml:space="preserve"> </w:t>
      </w:r>
      <w:r>
        <w:rPr>
          <w:color w:val="161316"/>
          <w:w w:val="105"/>
        </w:rPr>
        <w:t>respect to</w:t>
      </w:r>
      <w:r>
        <w:rPr>
          <w:color w:val="161316"/>
          <w:spacing w:val="-15"/>
          <w:w w:val="105"/>
        </w:rPr>
        <w:t xml:space="preserve"> </w:t>
      </w:r>
      <w:r>
        <w:rPr>
          <w:color w:val="161316"/>
          <w:w w:val="105"/>
        </w:rPr>
        <w:t>that</w:t>
      </w:r>
      <w:r>
        <w:rPr>
          <w:color w:val="161316"/>
          <w:spacing w:val="-9"/>
          <w:w w:val="105"/>
        </w:rPr>
        <w:t xml:space="preserve"> </w:t>
      </w:r>
      <w:r>
        <w:rPr>
          <w:color w:val="161316"/>
          <w:w w:val="105"/>
        </w:rPr>
        <w:t>email, i.e.,</w:t>
      </w:r>
      <w:r>
        <w:rPr>
          <w:color w:val="161316"/>
          <w:spacing w:val="-7"/>
          <w:w w:val="105"/>
        </w:rPr>
        <w:t xml:space="preserve"> </w:t>
      </w:r>
      <w:r>
        <w:rPr>
          <w:color w:val="161316"/>
          <w:w w:val="105"/>
        </w:rPr>
        <w:t>to</w:t>
      </w:r>
      <w:r>
        <w:rPr>
          <w:color w:val="161316"/>
          <w:spacing w:val="-3"/>
          <w:w w:val="105"/>
        </w:rPr>
        <w:t xml:space="preserve"> </w:t>
      </w:r>
      <w:r>
        <w:rPr>
          <w:color w:val="161316"/>
          <w:w w:val="105"/>
        </w:rPr>
        <w:t>be</w:t>
      </w:r>
      <w:r>
        <w:rPr>
          <w:color w:val="161316"/>
          <w:spacing w:val="-9"/>
          <w:w w:val="105"/>
        </w:rPr>
        <w:t xml:space="preserve"> </w:t>
      </w:r>
      <w:r>
        <w:rPr>
          <w:color w:val="161316"/>
          <w:w w:val="105"/>
        </w:rPr>
        <w:t>able</w:t>
      </w:r>
      <w:r>
        <w:rPr>
          <w:color w:val="161316"/>
          <w:spacing w:val="-11"/>
          <w:w w:val="105"/>
        </w:rPr>
        <w:t xml:space="preserve"> </w:t>
      </w:r>
      <w:r>
        <w:rPr>
          <w:color w:val="161316"/>
          <w:w w:val="105"/>
        </w:rPr>
        <w:t>to</w:t>
      </w:r>
      <w:r>
        <w:rPr>
          <w:color w:val="161316"/>
          <w:spacing w:val="-11"/>
          <w:w w:val="105"/>
        </w:rPr>
        <w:t xml:space="preserve"> </w:t>
      </w:r>
      <w:r>
        <w:rPr>
          <w:color w:val="161316"/>
          <w:w w:val="105"/>
        </w:rPr>
        <w:t>confront the</w:t>
      </w:r>
      <w:r>
        <w:rPr>
          <w:color w:val="161316"/>
          <w:spacing w:val="-3"/>
          <w:w w:val="105"/>
        </w:rPr>
        <w:t xml:space="preserve"> </w:t>
      </w:r>
      <w:r>
        <w:rPr>
          <w:color w:val="161316"/>
          <w:w w:val="105"/>
        </w:rPr>
        <w:t>deponent with a specific email as it</w:t>
      </w:r>
      <w:r>
        <w:rPr>
          <w:color w:val="161316"/>
          <w:spacing w:val="-5"/>
          <w:w w:val="105"/>
        </w:rPr>
        <w:t xml:space="preserve"> </w:t>
      </w:r>
      <w:r>
        <w:rPr>
          <w:color w:val="161316"/>
          <w:w w:val="105"/>
        </w:rPr>
        <w:t>existed by itself at</w:t>
      </w:r>
      <w:r>
        <w:rPr>
          <w:color w:val="161316"/>
          <w:spacing w:val="-8"/>
          <w:w w:val="105"/>
        </w:rPr>
        <w:t xml:space="preserve"> </w:t>
      </w:r>
      <w:r>
        <w:rPr>
          <w:color w:val="161316"/>
          <w:w w:val="105"/>
        </w:rPr>
        <w:t>a specific time before it</w:t>
      </w:r>
      <w:r>
        <w:rPr>
          <w:color w:val="161316"/>
          <w:spacing w:val="-3"/>
          <w:w w:val="105"/>
        </w:rPr>
        <w:t xml:space="preserve"> </w:t>
      </w:r>
      <w:r>
        <w:rPr>
          <w:color w:val="161316"/>
          <w:w w:val="105"/>
        </w:rPr>
        <w:t>was subsumed in</w:t>
      </w:r>
      <w:r>
        <w:rPr>
          <w:color w:val="161316"/>
          <w:spacing w:val="-1"/>
          <w:w w:val="105"/>
        </w:rPr>
        <w:t xml:space="preserve"> </w:t>
      </w:r>
      <w:r>
        <w:rPr>
          <w:color w:val="161316"/>
          <w:w w:val="105"/>
        </w:rPr>
        <w:t xml:space="preserve">a thread. This is impossible when the production of in-thread emails </w:t>
      </w:r>
      <w:proofErr w:type="gramStart"/>
      <w:r>
        <w:rPr>
          <w:color w:val="161316"/>
          <w:w w:val="105"/>
        </w:rPr>
        <w:t>are</w:t>
      </w:r>
      <w:proofErr w:type="gramEnd"/>
      <w:r>
        <w:rPr>
          <w:color w:val="161316"/>
          <w:w w:val="105"/>
        </w:rPr>
        <w:t xml:space="preserve"> suppressed because they are not the so-called "most inclusive" email.</w:t>
      </w:r>
    </w:p>
    <w:p w14:paraId="10B89C9A" w14:textId="77777777" w:rsidR="00016E01" w:rsidRDefault="00000000">
      <w:pPr>
        <w:pStyle w:val="ListParagraph"/>
        <w:numPr>
          <w:ilvl w:val="0"/>
          <w:numId w:val="2"/>
        </w:numPr>
        <w:tabs>
          <w:tab w:val="left" w:pos="1029"/>
          <w:tab w:val="left" w:pos="1031"/>
        </w:tabs>
        <w:spacing w:before="10" w:line="504" w:lineRule="auto"/>
        <w:ind w:left="1029" w:right="844" w:hanging="342"/>
        <w:jc w:val="left"/>
        <w:rPr>
          <w:i/>
          <w:color w:val="161316"/>
        </w:rPr>
      </w:pPr>
      <w:r>
        <w:rPr>
          <w:i/>
          <w:color w:val="161316"/>
        </w:rPr>
        <w:tab/>
      </w:r>
      <w:r>
        <w:rPr>
          <w:color w:val="161316"/>
          <w:w w:val="105"/>
        </w:rPr>
        <w:t>Finally, under Plaintiffs'</w:t>
      </w:r>
      <w:r>
        <w:rPr>
          <w:color w:val="161316"/>
          <w:spacing w:val="40"/>
          <w:w w:val="105"/>
        </w:rPr>
        <w:t xml:space="preserve"> </w:t>
      </w:r>
      <w:r>
        <w:rPr>
          <w:color w:val="161316"/>
          <w:w w:val="105"/>
        </w:rPr>
        <w:t>proposal, Defendants can use email threading for their own internal review should they</w:t>
      </w:r>
      <w:r>
        <w:rPr>
          <w:color w:val="161316"/>
          <w:spacing w:val="-1"/>
          <w:w w:val="105"/>
        </w:rPr>
        <w:t xml:space="preserve"> </w:t>
      </w:r>
      <w:r>
        <w:rPr>
          <w:color w:val="161316"/>
          <w:w w:val="105"/>
        </w:rPr>
        <w:t>choose to</w:t>
      </w:r>
      <w:r>
        <w:rPr>
          <w:color w:val="161316"/>
          <w:spacing w:val="-8"/>
          <w:w w:val="105"/>
        </w:rPr>
        <w:t xml:space="preserve"> </w:t>
      </w:r>
      <w:r>
        <w:rPr>
          <w:color w:val="161316"/>
          <w:w w:val="105"/>
        </w:rPr>
        <w:t>do</w:t>
      </w:r>
      <w:r>
        <w:rPr>
          <w:color w:val="161316"/>
          <w:spacing w:val="-7"/>
          <w:w w:val="105"/>
        </w:rPr>
        <w:t xml:space="preserve"> </w:t>
      </w:r>
      <w:r>
        <w:rPr>
          <w:color w:val="161316"/>
          <w:w w:val="105"/>
        </w:rPr>
        <w:t>so.</w:t>
      </w:r>
      <w:r>
        <w:rPr>
          <w:color w:val="161316"/>
          <w:spacing w:val="-1"/>
          <w:w w:val="105"/>
        </w:rPr>
        <w:t xml:space="preserve"> </w:t>
      </w:r>
      <w:r>
        <w:rPr>
          <w:color w:val="161316"/>
          <w:w w:val="105"/>
        </w:rPr>
        <w:t>What they</w:t>
      </w:r>
      <w:r>
        <w:rPr>
          <w:color w:val="161316"/>
          <w:spacing w:val="-7"/>
          <w:w w:val="105"/>
        </w:rPr>
        <w:t xml:space="preserve"> </w:t>
      </w:r>
      <w:r>
        <w:rPr>
          <w:color w:val="161316"/>
          <w:w w:val="105"/>
        </w:rPr>
        <w:t>can't</w:t>
      </w:r>
      <w:r>
        <w:rPr>
          <w:color w:val="161316"/>
          <w:spacing w:val="-1"/>
          <w:w w:val="105"/>
        </w:rPr>
        <w:t xml:space="preserve"> </w:t>
      </w:r>
      <w:r>
        <w:rPr>
          <w:color w:val="161316"/>
          <w:w w:val="105"/>
        </w:rPr>
        <w:t>do</w:t>
      </w:r>
      <w:r>
        <w:rPr>
          <w:color w:val="161316"/>
          <w:spacing w:val="-7"/>
          <w:w w:val="105"/>
        </w:rPr>
        <w:t xml:space="preserve"> </w:t>
      </w:r>
      <w:r>
        <w:rPr>
          <w:color w:val="161316"/>
          <w:w w:val="105"/>
        </w:rPr>
        <w:t>is</w:t>
      </w:r>
      <w:r>
        <w:rPr>
          <w:color w:val="161316"/>
          <w:spacing w:val="-5"/>
          <w:w w:val="105"/>
        </w:rPr>
        <w:t xml:space="preserve"> </w:t>
      </w:r>
      <w:r>
        <w:rPr>
          <w:color w:val="161316"/>
          <w:w w:val="105"/>
        </w:rPr>
        <w:t>obstruct or</w:t>
      </w:r>
      <w:r>
        <w:rPr>
          <w:color w:val="161316"/>
          <w:spacing w:val="-7"/>
          <w:w w:val="105"/>
        </w:rPr>
        <w:t xml:space="preserve"> </w:t>
      </w:r>
      <w:r>
        <w:rPr>
          <w:color w:val="161316"/>
          <w:w w:val="105"/>
        </w:rPr>
        <w:t>suppress the</w:t>
      </w:r>
      <w:r>
        <w:rPr>
          <w:color w:val="161316"/>
          <w:spacing w:val="-11"/>
          <w:w w:val="105"/>
        </w:rPr>
        <w:t xml:space="preserve"> </w:t>
      </w:r>
      <w:r>
        <w:rPr>
          <w:color w:val="161316"/>
          <w:w w:val="105"/>
        </w:rPr>
        <w:t>production of</w:t>
      </w:r>
      <w:r>
        <w:rPr>
          <w:color w:val="161316"/>
          <w:spacing w:val="-13"/>
          <w:w w:val="105"/>
        </w:rPr>
        <w:t xml:space="preserve"> </w:t>
      </w:r>
      <w:proofErr w:type="gramStart"/>
      <w:r>
        <w:rPr>
          <w:color w:val="161316"/>
          <w:w w:val="105"/>
        </w:rPr>
        <w:t>the</w:t>
      </w:r>
      <w:r>
        <w:rPr>
          <w:color w:val="161316"/>
          <w:spacing w:val="-5"/>
          <w:w w:val="105"/>
        </w:rPr>
        <w:t xml:space="preserve"> </w:t>
      </w:r>
      <w:r>
        <w:rPr>
          <w:color w:val="161316"/>
          <w:w w:val="105"/>
        </w:rPr>
        <w:t>individual</w:t>
      </w:r>
      <w:proofErr w:type="gramEnd"/>
      <w:r>
        <w:rPr>
          <w:color w:val="161316"/>
          <w:w w:val="105"/>
        </w:rPr>
        <w:t xml:space="preserve"> emails</w:t>
      </w:r>
      <w:r>
        <w:rPr>
          <w:color w:val="161316"/>
          <w:spacing w:val="-7"/>
          <w:w w:val="105"/>
        </w:rPr>
        <w:t xml:space="preserve"> </w:t>
      </w:r>
      <w:r>
        <w:rPr>
          <w:color w:val="161316"/>
          <w:w w:val="105"/>
        </w:rPr>
        <w:t>within</w:t>
      </w:r>
      <w:r>
        <w:rPr>
          <w:color w:val="161316"/>
          <w:spacing w:val="-2"/>
          <w:w w:val="105"/>
        </w:rPr>
        <w:t xml:space="preserve"> </w:t>
      </w:r>
      <w:r>
        <w:rPr>
          <w:color w:val="161316"/>
          <w:w w:val="105"/>
        </w:rPr>
        <w:t>a</w:t>
      </w:r>
      <w:r>
        <w:rPr>
          <w:color w:val="161316"/>
          <w:spacing w:val="-10"/>
          <w:w w:val="105"/>
        </w:rPr>
        <w:t xml:space="preserve"> </w:t>
      </w:r>
      <w:proofErr w:type="gramStart"/>
      <w:r>
        <w:rPr>
          <w:color w:val="161316"/>
          <w:w w:val="105"/>
        </w:rPr>
        <w:t>thread,</w:t>
      </w:r>
      <w:r>
        <w:rPr>
          <w:color w:val="161316"/>
          <w:spacing w:val="-6"/>
          <w:w w:val="105"/>
        </w:rPr>
        <w:t xml:space="preserve"> </w:t>
      </w:r>
      <w:r>
        <w:rPr>
          <w:color w:val="161316"/>
          <w:w w:val="105"/>
        </w:rPr>
        <w:t>and</w:t>
      </w:r>
      <w:proofErr w:type="gramEnd"/>
      <w:r>
        <w:rPr>
          <w:color w:val="161316"/>
          <w:spacing w:val="-6"/>
          <w:w w:val="105"/>
        </w:rPr>
        <w:t xml:space="preserve"> </w:t>
      </w:r>
      <w:r>
        <w:rPr>
          <w:color w:val="161316"/>
          <w:w w:val="105"/>
        </w:rPr>
        <w:t>thereby impose</w:t>
      </w:r>
      <w:r>
        <w:rPr>
          <w:color w:val="161316"/>
          <w:spacing w:val="-2"/>
          <w:w w:val="105"/>
        </w:rPr>
        <w:t xml:space="preserve"> </w:t>
      </w:r>
      <w:r>
        <w:rPr>
          <w:color w:val="161316"/>
          <w:w w:val="105"/>
        </w:rPr>
        <w:t>burdens</w:t>
      </w:r>
      <w:r>
        <w:rPr>
          <w:color w:val="161316"/>
          <w:spacing w:val="-1"/>
          <w:w w:val="105"/>
        </w:rPr>
        <w:t xml:space="preserve"> </w:t>
      </w:r>
      <w:r>
        <w:rPr>
          <w:color w:val="161316"/>
          <w:w w:val="105"/>
        </w:rPr>
        <w:t>on the Plaintiffs'</w:t>
      </w:r>
      <w:r>
        <w:rPr>
          <w:color w:val="161316"/>
          <w:spacing w:val="40"/>
          <w:w w:val="105"/>
        </w:rPr>
        <w:t xml:space="preserve"> </w:t>
      </w:r>
      <w:r>
        <w:rPr>
          <w:color w:val="161316"/>
          <w:w w:val="105"/>
        </w:rPr>
        <w:t>ability to comprehend and use them.</w:t>
      </w:r>
    </w:p>
    <w:p w14:paraId="155C8362" w14:textId="77777777" w:rsidR="00016E01" w:rsidRDefault="00000000">
      <w:pPr>
        <w:spacing w:line="252" w:lineRule="exact"/>
        <w:ind w:left="684"/>
      </w:pPr>
      <w:r>
        <w:rPr>
          <w:color w:val="161316"/>
          <w:w w:val="105"/>
        </w:rPr>
        <w:t>I</w:t>
      </w:r>
      <w:r>
        <w:rPr>
          <w:color w:val="161316"/>
          <w:spacing w:val="-9"/>
          <w:w w:val="105"/>
        </w:rPr>
        <w:t xml:space="preserve"> </w:t>
      </w:r>
      <w:r>
        <w:rPr>
          <w:color w:val="161316"/>
          <w:w w:val="105"/>
        </w:rPr>
        <w:t>declare</w:t>
      </w:r>
      <w:r>
        <w:rPr>
          <w:color w:val="161316"/>
          <w:spacing w:val="6"/>
          <w:w w:val="105"/>
        </w:rPr>
        <w:t xml:space="preserve"> </w:t>
      </w:r>
      <w:r>
        <w:rPr>
          <w:color w:val="161316"/>
          <w:w w:val="105"/>
        </w:rPr>
        <w:t>under</w:t>
      </w:r>
      <w:r>
        <w:rPr>
          <w:color w:val="161316"/>
          <w:spacing w:val="5"/>
          <w:w w:val="105"/>
        </w:rPr>
        <w:t xml:space="preserve"> </w:t>
      </w:r>
      <w:proofErr w:type="gramStart"/>
      <w:r>
        <w:rPr>
          <w:color w:val="161316"/>
          <w:w w:val="105"/>
        </w:rPr>
        <w:t>penalty</w:t>
      </w:r>
      <w:proofErr w:type="gramEnd"/>
      <w:r>
        <w:rPr>
          <w:color w:val="161316"/>
          <w:spacing w:val="-1"/>
          <w:w w:val="105"/>
        </w:rPr>
        <w:t xml:space="preserve"> </w:t>
      </w:r>
      <w:r>
        <w:rPr>
          <w:color w:val="161316"/>
          <w:w w:val="105"/>
        </w:rPr>
        <w:t>of</w:t>
      </w:r>
      <w:r>
        <w:rPr>
          <w:color w:val="161316"/>
          <w:spacing w:val="-8"/>
          <w:w w:val="105"/>
        </w:rPr>
        <w:t xml:space="preserve"> </w:t>
      </w:r>
      <w:r>
        <w:rPr>
          <w:color w:val="161316"/>
          <w:w w:val="105"/>
        </w:rPr>
        <w:t>perjury</w:t>
      </w:r>
      <w:r>
        <w:rPr>
          <w:color w:val="161316"/>
          <w:spacing w:val="3"/>
          <w:w w:val="105"/>
        </w:rPr>
        <w:t xml:space="preserve"> </w:t>
      </w:r>
      <w:r>
        <w:rPr>
          <w:color w:val="161316"/>
          <w:w w:val="105"/>
        </w:rPr>
        <w:t>that</w:t>
      </w:r>
      <w:r>
        <w:rPr>
          <w:color w:val="161316"/>
          <w:spacing w:val="-8"/>
          <w:w w:val="105"/>
        </w:rPr>
        <w:t xml:space="preserve"> </w:t>
      </w:r>
      <w:r>
        <w:rPr>
          <w:color w:val="161316"/>
          <w:w w:val="105"/>
        </w:rPr>
        <w:t>the</w:t>
      </w:r>
      <w:r>
        <w:rPr>
          <w:color w:val="161316"/>
          <w:spacing w:val="-7"/>
          <w:w w:val="105"/>
        </w:rPr>
        <w:t xml:space="preserve"> </w:t>
      </w:r>
      <w:r>
        <w:rPr>
          <w:color w:val="161316"/>
          <w:w w:val="105"/>
        </w:rPr>
        <w:t>foregoing</w:t>
      </w:r>
      <w:r>
        <w:rPr>
          <w:color w:val="161316"/>
          <w:spacing w:val="10"/>
          <w:w w:val="105"/>
        </w:rPr>
        <w:t xml:space="preserve"> </w:t>
      </w:r>
      <w:r>
        <w:rPr>
          <w:color w:val="161316"/>
          <w:w w:val="105"/>
        </w:rPr>
        <w:t>is</w:t>
      </w:r>
      <w:r>
        <w:rPr>
          <w:color w:val="161316"/>
          <w:spacing w:val="-14"/>
          <w:w w:val="105"/>
        </w:rPr>
        <w:t xml:space="preserve"> </w:t>
      </w:r>
      <w:r>
        <w:rPr>
          <w:color w:val="161316"/>
          <w:w w:val="105"/>
        </w:rPr>
        <w:t>true</w:t>
      </w:r>
      <w:r>
        <w:rPr>
          <w:color w:val="161316"/>
          <w:spacing w:val="-11"/>
          <w:w w:val="105"/>
        </w:rPr>
        <w:t xml:space="preserve"> </w:t>
      </w:r>
      <w:r>
        <w:rPr>
          <w:color w:val="161316"/>
          <w:w w:val="105"/>
        </w:rPr>
        <w:t>and</w:t>
      </w:r>
      <w:r>
        <w:rPr>
          <w:color w:val="161316"/>
          <w:spacing w:val="1"/>
          <w:w w:val="105"/>
        </w:rPr>
        <w:t xml:space="preserve"> </w:t>
      </w:r>
      <w:r>
        <w:rPr>
          <w:color w:val="161316"/>
          <w:spacing w:val="-2"/>
          <w:w w:val="105"/>
        </w:rPr>
        <w:t>correct.</w:t>
      </w:r>
    </w:p>
    <w:p w14:paraId="19290C5D" w14:textId="77777777" w:rsidR="00016E01" w:rsidRDefault="00016E01">
      <w:pPr>
        <w:pStyle w:val="BodyText"/>
        <w:rPr>
          <w:sz w:val="22"/>
        </w:rPr>
      </w:pPr>
    </w:p>
    <w:p w14:paraId="56CC0362" w14:textId="77777777" w:rsidR="00016E01" w:rsidRDefault="00016E01">
      <w:pPr>
        <w:pStyle w:val="BodyText"/>
        <w:rPr>
          <w:sz w:val="22"/>
        </w:rPr>
      </w:pPr>
    </w:p>
    <w:p w14:paraId="6BAA97E5" w14:textId="77777777" w:rsidR="00016E01" w:rsidRDefault="00016E01">
      <w:pPr>
        <w:pStyle w:val="BodyText"/>
        <w:spacing w:before="59"/>
        <w:rPr>
          <w:sz w:val="22"/>
        </w:rPr>
      </w:pPr>
    </w:p>
    <w:p w14:paraId="0A922F78" w14:textId="77777777" w:rsidR="00016E01" w:rsidRDefault="00000000">
      <w:pPr>
        <w:ind w:left="681"/>
      </w:pPr>
      <w:r>
        <w:rPr>
          <w:color w:val="161316"/>
          <w:w w:val="105"/>
        </w:rPr>
        <w:t>Dated:</w:t>
      </w:r>
      <w:r>
        <w:rPr>
          <w:color w:val="161316"/>
          <w:spacing w:val="-2"/>
          <w:w w:val="105"/>
        </w:rPr>
        <w:t xml:space="preserve"> </w:t>
      </w:r>
      <w:r>
        <w:rPr>
          <w:color w:val="161316"/>
          <w:w w:val="105"/>
        </w:rPr>
        <w:t>June</w:t>
      </w:r>
      <w:r>
        <w:rPr>
          <w:color w:val="161316"/>
          <w:spacing w:val="-5"/>
          <w:w w:val="105"/>
        </w:rPr>
        <w:t xml:space="preserve"> </w:t>
      </w:r>
      <w:r>
        <w:rPr>
          <w:color w:val="161316"/>
          <w:w w:val="105"/>
        </w:rPr>
        <w:t>5,</w:t>
      </w:r>
      <w:r>
        <w:rPr>
          <w:color w:val="161316"/>
          <w:spacing w:val="-5"/>
          <w:w w:val="105"/>
        </w:rPr>
        <w:t xml:space="preserve"> </w:t>
      </w:r>
      <w:r>
        <w:rPr>
          <w:color w:val="161316"/>
          <w:spacing w:val="-4"/>
          <w:w w:val="105"/>
        </w:rPr>
        <w:t>2020</w:t>
      </w:r>
    </w:p>
    <w:p w14:paraId="2533CB10" w14:textId="77777777" w:rsidR="00016E01" w:rsidRDefault="00000000">
      <w:pPr>
        <w:pStyle w:val="BodyText"/>
        <w:spacing w:before="112"/>
        <w:rPr>
          <w:sz w:val="20"/>
        </w:rPr>
      </w:pPr>
      <w:r>
        <w:rPr>
          <w:noProof/>
        </w:rPr>
        <w:drawing>
          <wp:anchor distT="0" distB="0" distL="0" distR="0" simplePos="0" relativeHeight="487596032" behindDoc="1" locked="0" layoutInCell="1" allowOverlap="1" wp14:anchorId="7E6212EF" wp14:editId="137D51BD">
            <wp:simplePos x="0" y="0"/>
            <wp:positionH relativeFrom="page">
              <wp:posOffset>4444848</wp:posOffset>
            </wp:positionH>
            <wp:positionV relativeFrom="paragraph">
              <wp:posOffset>232680</wp:posOffset>
            </wp:positionV>
            <wp:extent cx="951314" cy="451104"/>
            <wp:effectExtent l="0" t="0" r="0" b="0"/>
            <wp:wrapTopAndBottom/>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55" cstate="print"/>
                    <a:stretch>
                      <a:fillRect/>
                    </a:stretch>
                  </pic:blipFill>
                  <pic:spPr>
                    <a:xfrm>
                      <a:off x="0" y="0"/>
                      <a:ext cx="951314" cy="451104"/>
                    </a:xfrm>
                    <a:prstGeom prst="rect">
                      <a:avLst/>
                    </a:prstGeom>
                  </pic:spPr>
                </pic:pic>
              </a:graphicData>
            </a:graphic>
          </wp:anchor>
        </w:drawing>
      </w:r>
    </w:p>
    <w:p w14:paraId="4F01EEB1" w14:textId="77777777" w:rsidR="00016E01" w:rsidRDefault="00000000">
      <w:pPr>
        <w:spacing w:before="252"/>
        <w:ind w:left="5196"/>
      </w:pPr>
      <w:r>
        <w:rPr>
          <w:color w:val="161316"/>
          <w:w w:val="105"/>
        </w:rPr>
        <w:t>Douglas</w:t>
      </w:r>
      <w:r>
        <w:rPr>
          <w:color w:val="161316"/>
          <w:spacing w:val="-9"/>
          <w:w w:val="105"/>
        </w:rPr>
        <w:t xml:space="preserve"> </w:t>
      </w:r>
      <w:r>
        <w:rPr>
          <w:color w:val="161316"/>
          <w:spacing w:val="-2"/>
          <w:w w:val="105"/>
        </w:rPr>
        <w:t>Forrest</w:t>
      </w:r>
    </w:p>
    <w:sectPr w:rsidR="00016E01">
      <w:headerReference w:type="default" r:id="rId156"/>
      <w:footerReference w:type="default" r:id="rId157"/>
      <w:pgSz w:w="12240" w:h="15840"/>
      <w:pgMar w:top="1340" w:right="1040" w:bottom="280" w:left="1300" w:header="2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9BC16" w14:textId="77777777" w:rsidR="00C77848" w:rsidRDefault="00C77848">
      <w:r>
        <w:separator/>
      </w:r>
    </w:p>
  </w:endnote>
  <w:endnote w:type="continuationSeparator" w:id="0">
    <w:p w14:paraId="34497817" w14:textId="77777777" w:rsidR="00C77848" w:rsidRDefault="00C77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AEEF5" w14:textId="77777777" w:rsidR="00016E01" w:rsidRDefault="00000000">
    <w:pPr>
      <w:pStyle w:val="BodyText"/>
      <w:spacing w:line="14" w:lineRule="auto"/>
      <w:rPr>
        <w:sz w:val="20"/>
      </w:rPr>
    </w:pPr>
    <w:r>
      <w:rPr>
        <w:noProof/>
      </w:rPr>
      <w:drawing>
        <wp:anchor distT="0" distB="0" distL="0" distR="0" simplePos="0" relativeHeight="485397504" behindDoc="1" locked="0" layoutInCell="1" allowOverlap="1" wp14:anchorId="1F96089C" wp14:editId="59D5159F">
          <wp:simplePos x="0" y="0"/>
          <wp:positionH relativeFrom="page">
            <wp:posOffset>1097280</wp:posOffset>
          </wp:positionH>
          <wp:positionV relativeFrom="page">
            <wp:posOffset>9327353</wp:posOffset>
          </wp:positionV>
          <wp:extent cx="5577839" cy="13190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A69D0" w14:textId="77777777" w:rsidR="00016E01" w:rsidRDefault="00016E0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0B0FE" w14:textId="77777777" w:rsidR="00016E01" w:rsidRDefault="00000000">
    <w:pPr>
      <w:pStyle w:val="BodyText"/>
      <w:spacing w:line="14" w:lineRule="auto"/>
      <w:rPr>
        <w:sz w:val="20"/>
      </w:rPr>
    </w:pPr>
    <w:r>
      <w:rPr>
        <w:noProof/>
      </w:rPr>
      <mc:AlternateContent>
        <mc:Choice Requires="wps">
          <w:drawing>
            <wp:anchor distT="0" distB="0" distL="0" distR="0" simplePos="0" relativeHeight="485417984" behindDoc="1" locked="0" layoutInCell="1" allowOverlap="1" wp14:anchorId="5EA92579" wp14:editId="1A0F79B0">
              <wp:simplePos x="0" y="0"/>
              <wp:positionH relativeFrom="page">
                <wp:posOffset>3813047</wp:posOffset>
              </wp:positionH>
              <wp:positionV relativeFrom="page">
                <wp:posOffset>9268486</wp:posOffset>
              </wp:positionV>
              <wp:extent cx="159385" cy="1809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E0E251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5EA92579" id="_x0000_t202" coordsize="21600,21600" o:spt="202" path="m,l,21600r21600,l21600,xe">
              <v:stroke joinstyle="miter"/>
              <v:path gradientshapeok="t" o:connecttype="rect"/>
            </v:shapetype>
            <v:shape id="Textbox 55" o:spid="_x0000_s1076" type="#_x0000_t202" style="position:absolute;margin-left:300.25pt;margin-top:729.8pt;width:12.55pt;height:14.25pt;z-index:-178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" filled="f" stroked="f">
              <v:textbox inset="0,0,0,0">
                <w:txbxContent>
                  <w:p w14:paraId="3E0E251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61375" w14:textId="77777777" w:rsidR="00016E01" w:rsidRDefault="00000000">
    <w:pPr>
      <w:pStyle w:val="BodyText"/>
      <w:spacing w:line="14" w:lineRule="auto"/>
      <w:rPr>
        <w:sz w:val="20"/>
      </w:rPr>
    </w:pPr>
    <w:r>
      <w:rPr>
        <w:noProof/>
      </w:rPr>
      <mc:AlternateContent>
        <mc:Choice Requires="wps">
          <w:drawing>
            <wp:anchor distT="0" distB="0" distL="0" distR="0" simplePos="0" relativeHeight="485420544" behindDoc="1" locked="0" layoutInCell="1" allowOverlap="1" wp14:anchorId="59B0F60E" wp14:editId="74DC5B90">
              <wp:simplePos x="0" y="0"/>
              <wp:positionH relativeFrom="page">
                <wp:posOffset>3813047</wp:posOffset>
              </wp:positionH>
              <wp:positionV relativeFrom="page">
                <wp:posOffset>9268486</wp:posOffset>
              </wp:positionV>
              <wp:extent cx="159385" cy="1809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125BE3FC"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59B0F60E" id="_x0000_t202" coordsize="21600,21600" o:spt="202" path="m,l,21600r21600,l21600,xe">
              <v:stroke joinstyle="miter"/>
              <v:path gradientshapeok="t" o:connecttype="rect"/>
            </v:shapetype>
            <v:shape id="Textbox 63" o:spid="_x0000_s1081" type="#_x0000_t202" style="position:absolute;margin-left:300.25pt;margin-top:729.8pt;width:12.55pt;height:14.25pt;z-index:-17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" filled="f" stroked="f">
              <v:textbox inset="0,0,0,0">
                <w:txbxContent>
                  <w:p w14:paraId="125BE3FC"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5C916" w14:textId="77777777" w:rsidR="00016E01" w:rsidRDefault="00000000">
    <w:pPr>
      <w:pStyle w:val="BodyText"/>
      <w:spacing w:line="14" w:lineRule="auto"/>
      <w:rPr>
        <w:sz w:val="20"/>
      </w:rPr>
    </w:pPr>
    <w:r>
      <w:rPr>
        <w:noProof/>
      </w:rPr>
      <mc:AlternateContent>
        <mc:Choice Requires="wps">
          <w:drawing>
            <wp:anchor distT="0" distB="0" distL="0" distR="0" simplePos="0" relativeHeight="485423104" behindDoc="1" locked="0" layoutInCell="1" allowOverlap="1" wp14:anchorId="736581B8" wp14:editId="182E693B">
              <wp:simplePos x="0" y="0"/>
              <wp:positionH relativeFrom="page">
                <wp:posOffset>3813047</wp:posOffset>
              </wp:positionH>
              <wp:positionV relativeFrom="page">
                <wp:posOffset>9268486</wp:posOffset>
              </wp:positionV>
              <wp:extent cx="159385" cy="18097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203D364"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736581B8" id="_x0000_t202" coordsize="21600,21600" o:spt="202" path="m,l,21600r21600,l21600,xe">
              <v:stroke joinstyle="miter"/>
              <v:path gradientshapeok="t" o:connecttype="rect"/>
            </v:shapetype>
            <v:shape id="Textbox 68" o:spid="_x0000_s1086" type="#_x0000_t202" style="position:absolute;margin-left:300.25pt;margin-top:729.8pt;width:12.55pt;height:14.25pt;z-index:-17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" filled="f" stroked="f">
              <v:textbox inset="0,0,0,0">
                <w:txbxContent>
                  <w:p w14:paraId="0203D364"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CEF2A" w14:textId="77777777" w:rsidR="00016E01" w:rsidRDefault="00000000">
    <w:pPr>
      <w:pStyle w:val="BodyText"/>
      <w:spacing w:line="14" w:lineRule="auto"/>
      <w:rPr>
        <w:sz w:val="20"/>
      </w:rPr>
    </w:pPr>
    <w:r>
      <w:rPr>
        <w:noProof/>
      </w:rPr>
      <mc:AlternateContent>
        <mc:Choice Requires="wps">
          <w:drawing>
            <wp:anchor distT="0" distB="0" distL="0" distR="0" simplePos="0" relativeHeight="485425664" behindDoc="1" locked="0" layoutInCell="1" allowOverlap="1" wp14:anchorId="55B47B46" wp14:editId="07EA0034">
              <wp:simplePos x="0" y="0"/>
              <wp:positionH relativeFrom="page">
                <wp:posOffset>3813047</wp:posOffset>
              </wp:positionH>
              <wp:positionV relativeFrom="page">
                <wp:posOffset>9268486</wp:posOffset>
              </wp:positionV>
              <wp:extent cx="159385" cy="1809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4EE4B89"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55B47B46" id="_x0000_t202" coordsize="21600,21600" o:spt="202" path="m,l,21600r21600,l21600,xe">
              <v:stroke joinstyle="miter"/>
              <v:path gradientshapeok="t" o:connecttype="rect"/>
            </v:shapetype>
            <v:shape id="Textbox 73" o:spid="_x0000_s1091" type="#_x0000_t202" style="position:absolute;margin-left:300.25pt;margin-top:729.8pt;width:12.55pt;height:14.25pt;z-index:-178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i9mAEAACI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" filled="f" stroked="f">
              <v:textbox inset="0,0,0,0">
                <w:txbxContent>
                  <w:p w14:paraId="44EE4B89"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5854D" w14:textId="77777777" w:rsidR="00016E01" w:rsidRDefault="00000000">
    <w:pPr>
      <w:pStyle w:val="BodyText"/>
      <w:spacing w:line="14" w:lineRule="auto"/>
      <w:rPr>
        <w:sz w:val="20"/>
      </w:rPr>
    </w:pPr>
    <w:r>
      <w:rPr>
        <w:noProof/>
      </w:rPr>
      <mc:AlternateContent>
        <mc:Choice Requires="wps">
          <w:drawing>
            <wp:anchor distT="0" distB="0" distL="0" distR="0" simplePos="0" relativeHeight="485428224" behindDoc="1" locked="0" layoutInCell="1" allowOverlap="1" wp14:anchorId="32F456A8" wp14:editId="62AD42FF">
              <wp:simplePos x="0" y="0"/>
              <wp:positionH relativeFrom="page">
                <wp:posOffset>3813047</wp:posOffset>
              </wp:positionH>
              <wp:positionV relativeFrom="page">
                <wp:posOffset>9268486</wp:posOffset>
              </wp:positionV>
              <wp:extent cx="159385" cy="1809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1C0488AA"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32F456A8" id="_x0000_t202" coordsize="21600,21600" o:spt="202" path="m,l,21600r21600,l21600,xe">
              <v:stroke joinstyle="miter"/>
              <v:path gradientshapeok="t" o:connecttype="rect"/>
            </v:shapetype>
            <v:shape id="Textbox 78" o:spid="_x0000_s1096" type="#_x0000_t202" style="position:absolute;margin-left:300.25pt;margin-top:729.8pt;width:12.55pt;height:14.25pt;z-index:-178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" filled="f" stroked="f">
              <v:textbox inset="0,0,0,0">
                <w:txbxContent>
                  <w:p w14:paraId="1C0488AA"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08D42" w14:textId="77777777" w:rsidR="00016E01" w:rsidRDefault="00000000">
    <w:pPr>
      <w:pStyle w:val="BodyText"/>
      <w:spacing w:line="14" w:lineRule="auto"/>
      <w:rPr>
        <w:sz w:val="20"/>
      </w:rPr>
    </w:pPr>
    <w:r>
      <w:rPr>
        <w:noProof/>
      </w:rPr>
      <mc:AlternateContent>
        <mc:Choice Requires="wps">
          <w:drawing>
            <wp:anchor distT="0" distB="0" distL="0" distR="0" simplePos="0" relativeHeight="485430784" behindDoc="1" locked="0" layoutInCell="1" allowOverlap="1" wp14:anchorId="00FB65AE" wp14:editId="47788626">
              <wp:simplePos x="0" y="0"/>
              <wp:positionH relativeFrom="page">
                <wp:posOffset>3813047</wp:posOffset>
              </wp:positionH>
              <wp:positionV relativeFrom="page">
                <wp:posOffset>9268486</wp:posOffset>
              </wp:positionV>
              <wp:extent cx="159385" cy="1809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A683D02"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00FB65AE" id="_x0000_t202" coordsize="21600,21600" o:spt="202" path="m,l,21600r21600,l21600,xe">
              <v:stroke joinstyle="miter"/>
              <v:path gradientshapeok="t" o:connecttype="rect"/>
            </v:shapetype>
            <v:shape id="Textbox 83" o:spid="_x0000_s1101" type="#_x0000_t202" style="position:absolute;margin-left:300.25pt;margin-top:729.8pt;width:12.55pt;height:14.25pt;z-index:-178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" filled="f" stroked="f">
              <v:textbox inset="0,0,0,0">
                <w:txbxContent>
                  <w:p w14:paraId="0A683D02"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F4A8" w14:textId="77777777" w:rsidR="00016E01" w:rsidRDefault="00000000">
    <w:pPr>
      <w:pStyle w:val="BodyText"/>
      <w:spacing w:line="14" w:lineRule="auto"/>
      <w:rPr>
        <w:sz w:val="20"/>
      </w:rPr>
    </w:pPr>
    <w:r>
      <w:rPr>
        <w:noProof/>
      </w:rPr>
      <mc:AlternateContent>
        <mc:Choice Requires="wps">
          <w:drawing>
            <wp:anchor distT="0" distB="0" distL="0" distR="0" simplePos="0" relativeHeight="485433344" behindDoc="1" locked="0" layoutInCell="1" allowOverlap="1" wp14:anchorId="13B986C3" wp14:editId="4F739033">
              <wp:simplePos x="0" y="0"/>
              <wp:positionH relativeFrom="page">
                <wp:posOffset>3813047</wp:posOffset>
              </wp:positionH>
              <wp:positionV relativeFrom="page">
                <wp:posOffset>9268486</wp:posOffset>
              </wp:positionV>
              <wp:extent cx="159385" cy="1809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759DAC80"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13B986C3" id="_x0000_t202" coordsize="21600,21600" o:spt="202" path="m,l,21600r21600,l21600,xe">
              <v:stroke joinstyle="miter"/>
              <v:path gradientshapeok="t" o:connecttype="rect"/>
            </v:shapetype>
            <v:shape id="Textbox 88" o:spid="_x0000_s1106" type="#_x0000_t202" style="position:absolute;margin-left:300.25pt;margin-top:729.8pt;width:12.55pt;height:14.25pt;z-index:-178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" filled="f" stroked="f">
              <v:textbox inset="0,0,0,0">
                <w:txbxContent>
                  <w:p w14:paraId="759DAC80"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AE2EF" w14:textId="77777777" w:rsidR="00016E01" w:rsidRDefault="00000000">
    <w:pPr>
      <w:pStyle w:val="BodyText"/>
      <w:spacing w:line="14" w:lineRule="auto"/>
      <w:rPr>
        <w:sz w:val="20"/>
      </w:rPr>
    </w:pPr>
    <w:r>
      <w:rPr>
        <w:noProof/>
      </w:rPr>
      <mc:AlternateContent>
        <mc:Choice Requires="wps">
          <w:drawing>
            <wp:anchor distT="0" distB="0" distL="0" distR="0" simplePos="0" relativeHeight="485435904" behindDoc="1" locked="0" layoutInCell="1" allowOverlap="1" wp14:anchorId="1B82F20C" wp14:editId="098C893C">
              <wp:simplePos x="0" y="0"/>
              <wp:positionH relativeFrom="page">
                <wp:posOffset>3813047</wp:posOffset>
              </wp:positionH>
              <wp:positionV relativeFrom="page">
                <wp:posOffset>9268486</wp:posOffset>
              </wp:positionV>
              <wp:extent cx="159385" cy="18097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76483460"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1B82F20C" id="_x0000_t202" coordsize="21600,21600" o:spt="202" path="m,l,21600r21600,l21600,xe">
              <v:stroke joinstyle="miter"/>
              <v:path gradientshapeok="t" o:connecttype="rect"/>
            </v:shapetype>
            <v:shape id="Textbox 93" o:spid="_x0000_s1111" type="#_x0000_t202" style="position:absolute;margin-left:300.25pt;margin-top:729.8pt;width:12.55pt;height:14.25pt;z-index:-178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u3lwEAACI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" filled="f" stroked="f">
              <v:textbox inset="0,0,0,0">
                <w:txbxContent>
                  <w:p w14:paraId="76483460"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ED10A" w14:textId="77777777" w:rsidR="00016E01" w:rsidRDefault="00000000">
    <w:pPr>
      <w:pStyle w:val="BodyText"/>
      <w:spacing w:line="14" w:lineRule="auto"/>
      <w:rPr>
        <w:sz w:val="20"/>
      </w:rPr>
    </w:pPr>
    <w:r>
      <w:rPr>
        <w:noProof/>
      </w:rPr>
      <mc:AlternateContent>
        <mc:Choice Requires="wps">
          <w:drawing>
            <wp:anchor distT="0" distB="0" distL="0" distR="0" simplePos="0" relativeHeight="485438464" behindDoc="1" locked="0" layoutInCell="1" allowOverlap="1" wp14:anchorId="7D430D91" wp14:editId="106C71A2">
              <wp:simplePos x="0" y="0"/>
              <wp:positionH relativeFrom="page">
                <wp:posOffset>3813047</wp:posOffset>
              </wp:positionH>
              <wp:positionV relativeFrom="page">
                <wp:posOffset>9268486</wp:posOffset>
              </wp:positionV>
              <wp:extent cx="159385" cy="1809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7B69779D"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7D430D91" id="_x0000_t202" coordsize="21600,21600" o:spt="202" path="m,l,21600r21600,l21600,xe">
              <v:stroke joinstyle="miter"/>
              <v:path gradientshapeok="t" o:connecttype="rect"/>
            </v:shapetype>
            <v:shape id="Textbox 98" o:spid="_x0000_s1116" type="#_x0000_t202" style="position:absolute;margin-left:300.25pt;margin-top:729.8pt;width:12.55pt;height:14.25pt;z-index:-178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" filled="f" stroked="f">
              <v:textbox inset="0,0,0,0">
                <w:txbxContent>
                  <w:p w14:paraId="7B69779D"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83D6E" w14:textId="77777777" w:rsidR="00016E01" w:rsidRDefault="00000000">
    <w:pPr>
      <w:pStyle w:val="BodyText"/>
      <w:spacing w:line="14" w:lineRule="auto"/>
      <w:rPr>
        <w:sz w:val="20"/>
      </w:rPr>
    </w:pPr>
    <w:r>
      <w:rPr>
        <w:noProof/>
      </w:rPr>
      <w:drawing>
        <wp:anchor distT="0" distB="0" distL="0" distR="0" simplePos="0" relativeHeight="485400064" behindDoc="1" locked="0" layoutInCell="1" allowOverlap="1" wp14:anchorId="0F826C3E" wp14:editId="197F416B">
          <wp:simplePos x="0" y="0"/>
          <wp:positionH relativeFrom="page">
            <wp:posOffset>1097280</wp:posOffset>
          </wp:positionH>
          <wp:positionV relativeFrom="page">
            <wp:posOffset>9327353</wp:posOffset>
          </wp:positionV>
          <wp:extent cx="5577839" cy="13190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09A45" w14:textId="77777777" w:rsidR="00016E01" w:rsidRDefault="00000000">
    <w:pPr>
      <w:pStyle w:val="BodyText"/>
      <w:spacing w:line="14" w:lineRule="auto"/>
      <w:rPr>
        <w:sz w:val="20"/>
      </w:rPr>
    </w:pPr>
    <w:r>
      <w:rPr>
        <w:noProof/>
      </w:rPr>
      <mc:AlternateContent>
        <mc:Choice Requires="wps">
          <w:drawing>
            <wp:anchor distT="0" distB="0" distL="0" distR="0" simplePos="0" relativeHeight="485441024" behindDoc="1" locked="0" layoutInCell="1" allowOverlap="1" wp14:anchorId="09747005" wp14:editId="52FA2098">
              <wp:simplePos x="0" y="0"/>
              <wp:positionH relativeFrom="page">
                <wp:posOffset>3813047</wp:posOffset>
              </wp:positionH>
              <wp:positionV relativeFrom="page">
                <wp:posOffset>9268486</wp:posOffset>
              </wp:positionV>
              <wp:extent cx="159385" cy="1809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023FFE2"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09747005" id="_x0000_t202" coordsize="21600,21600" o:spt="202" path="m,l,21600r21600,l21600,xe">
              <v:stroke joinstyle="miter"/>
              <v:path gradientshapeok="t" o:connecttype="rect"/>
            </v:shapetype>
            <v:shape id="Textbox 103" o:spid="_x0000_s1121" type="#_x0000_t202" style="position:absolute;margin-left:300.25pt;margin-top:729.8pt;width:12.55pt;height:14.25pt;z-index:-178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wszpa5kB&#10;AAAiAwAADgAAAAAAAAAAAAAAAAAuAgAAZHJzL2Uyb0RvYy54bWxQSwECLQAUAAYACAAAACEAkV1C&#10;IuEAAAANAQAADwAAAAAAAAAAAAAAAADzAwAAZHJzL2Rvd25yZXYueG1sUEsFBgAAAAAEAAQA8wAA&#10;AAEFAAAAAA==&#10;" filled="f" stroked="f">
              <v:textbox inset="0,0,0,0">
                <w:txbxContent>
                  <w:p w14:paraId="0023FFE2"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F99F4" w14:textId="77777777" w:rsidR="00016E01" w:rsidRDefault="00000000">
    <w:pPr>
      <w:pStyle w:val="BodyText"/>
      <w:spacing w:line="14" w:lineRule="auto"/>
      <w:rPr>
        <w:sz w:val="20"/>
      </w:rPr>
    </w:pPr>
    <w:r>
      <w:rPr>
        <w:noProof/>
      </w:rPr>
      <mc:AlternateContent>
        <mc:Choice Requires="wps">
          <w:drawing>
            <wp:anchor distT="0" distB="0" distL="0" distR="0" simplePos="0" relativeHeight="485443584" behindDoc="1" locked="0" layoutInCell="1" allowOverlap="1" wp14:anchorId="5BC65741" wp14:editId="630E513F">
              <wp:simplePos x="0" y="0"/>
              <wp:positionH relativeFrom="page">
                <wp:posOffset>3813047</wp:posOffset>
              </wp:positionH>
              <wp:positionV relativeFrom="page">
                <wp:posOffset>9268486</wp:posOffset>
              </wp:positionV>
              <wp:extent cx="159385" cy="1809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715223E"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5BC65741" id="_x0000_t202" coordsize="21600,21600" o:spt="202" path="m,l,21600r21600,l21600,xe">
              <v:stroke joinstyle="miter"/>
              <v:path gradientshapeok="t" o:connecttype="rect"/>
            </v:shapetype>
            <v:shape id="Textbox 108" o:spid="_x0000_s1126" type="#_x0000_t202" style="position:absolute;margin-left:300.25pt;margin-top:729.8pt;width:12.55pt;height:14.25pt;z-index:-178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" filled="f" stroked="f">
              <v:textbox inset="0,0,0,0">
                <w:txbxContent>
                  <w:p w14:paraId="4715223E"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C7E9C" w14:textId="77777777" w:rsidR="00016E01" w:rsidRDefault="00000000">
    <w:pPr>
      <w:pStyle w:val="BodyText"/>
      <w:spacing w:line="14" w:lineRule="auto"/>
      <w:rPr>
        <w:sz w:val="20"/>
      </w:rPr>
    </w:pPr>
    <w:r>
      <w:rPr>
        <w:noProof/>
      </w:rPr>
      <mc:AlternateContent>
        <mc:Choice Requires="wps">
          <w:drawing>
            <wp:anchor distT="0" distB="0" distL="0" distR="0" simplePos="0" relativeHeight="485446144" behindDoc="1" locked="0" layoutInCell="1" allowOverlap="1" wp14:anchorId="61DF1EB5" wp14:editId="47A9FDF0">
              <wp:simplePos x="0" y="0"/>
              <wp:positionH relativeFrom="page">
                <wp:posOffset>3813047</wp:posOffset>
              </wp:positionH>
              <wp:positionV relativeFrom="page">
                <wp:posOffset>9268486</wp:posOffset>
              </wp:positionV>
              <wp:extent cx="159385" cy="1809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BFCA205"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61DF1EB5" id="_x0000_t202" coordsize="21600,21600" o:spt="202" path="m,l,21600r21600,l21600,xe">
              <v:stroke joinstyle="miter"/>
              <v:path gradientshapeok="t" o:connecttype="rect"/>
            </v:shapetype>
            <v:shape id="Textbox 113" o:spid="_x0000_s1131" type="#_x0000_t202" style="position:absolute;margin-left:300.25pt;margin-top:729.8pt;width:12.55pt;height:14.25pt;z-index:-17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" filled="f" stroked="f">
              <v:textbox inset="0,0,0,0">
                <w:txbxContent>
                  <w:p w14:paraId="3BFCA205"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14C5E" w14:textId="77777777" w:rsidR="00016E01" w:rsidRDefault="00016E0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F2211" w14:textId="77777777" w:rsidR="00016E01" w:rsidRDefault="00000000">
    <w:pPr>
      <w:pStyle w:val="BodyText"/>
      <w:spacing w:line="14" w:lineRule="auto"/>
      <w:rPr>
        <w:sz w:val="20"/>
      </w:rPr>
    </w:pPr>
    <w:r>
      <w:rPr>
        <w:noProof/>
      </w:rPr>
      <mc:AlternateContent>
        <mc:Choice Requires="wps">
          <w:drawing>
            <wp:anchor distT="0" distB="0" distL="0" distR="0" simplePos="0" relativeHeight="485450752" behindDoc="1" locked="0" layoutInCell="1" allowOverlap="1" wp14:anchorId="5343C229" wp14:editId="697C76C9">
              <wp:simplePos x="0" y="0"/>
              <wp:positionH relativeFrom="page">
                <wp:posOffset>3813047</wp:posOffset>
              </wp:positionH>
              <wp:positionV relativeFrom="page">
                <wp:posOffset>9268486</wp:posOffset>
              </wp:positionV>
              <wp:extent cx="159385" cy="1809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28AAA01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5343C229" id="_x0000_t202" coordsize="21600,21600" o:spt="202" path="m,l,21600r21600,l21600,xe">
              <v:stroke joinstyle="miter"/>
              <v:path gradientshapeok="t" o:connecttype="rect"/>
            </v:shapetype>
            <v:shape id="Textbox 122" o:spid="_x0000_s1140" type="#_x0000_t202" style="position:absolute;margin-left:300.25pt;margin-top:729.8pt;width:12.55pt;height:14.25pt;z-index:-178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2I2b9JkB&#10;AAAjAwAADgAAAAAAAAAAAAAAAAAuAgAAZHJzL2Uyb0RvYy54bWxQSwECLQAUAAYACAAAACEAkV1C&#10;IuEAAAANAQAADwAAAAAAAAAAAAAAAADzAwAAZHJzL2Rvd25yZXYueG1sUEsFBgAAAAAEAAQA8wAA&#10;AAEFAAAAAA==&#10;" filled="f" stroked="f">
              <v:textbox inset="0,0,0,0">
                <w:txbxContent>
                  <w:p w14:paraId="28AAA01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1A7DE" w14:textId="77777777" w:rsidR="00016E01" w:rsidRDefault="00000000">
    <w:pPr>
      <w:pStyle w:val="BodyText"/>
      <w:spacing w:line="14" w:lineRule="auto"/>
      <w:rPr>
        <w:sz w:val="20"/>
      </w:rPr>
    </w:pPr>
    <w:r>
      <w:rPr>
        <w:noProof/>
      </w:rPr>
      <mc:AlternateContent>
        <mc:Choice Requires="wps">
          <w:drawing>
            <wp:anchor distT="0" distB="0" distL="0" distR="0" simplePos="0" relativeHeight="485453312" behindDoc="1" locked="0" layoutInCell="1" allowOverlap="1" wp14:anchorId="0C56241E" wp14:editId="5FB439C9">
              <wp:simplePos x="0" y="0"/>
              <wp:positionH relativeFrom="page">
                <wp:posOffset>3813047</wp:posOffset>
              </wp:positionH>
              <wp:positionV relativeFrom="page">
                <wp:posOffset>9268486</wp:posOffset>
              </wp:positionV>
              <wp:extent cx="159385" cy="18097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7D538599"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C56241E" id="_x0000_t202" coordsize="21600,21600" o:spt="202" path="m,l,21600r21600,l21600,xe">
              <v:stroke joinstyle="miter"/>
              <v:path gradientshapeok="t" o:connecttype="rect"/>
            </v:shapetype>
            <v:shape id="Textbox 130" o:spid="_x0000_s1145" type="#_x0000_t202" style="position:absolute;margin-left:300.25pt;margin-top:729.8pt;width:12.55pt;height:14.25pt;z-index:-178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ePxxo5kB&#10;AAAjAwAADgAAAAAAAAAAAAAAAAAuAgAAZHJzL2Uyb0RvYy54bWxQSwECLQAUAAYACAAAACEAkV1C&#10;IuEAAAANAQAADwAAAAAAAAAAAAAAAADzAwAAZHJzL2Rvd25yZXYueG1sUEsFBgAAAAAEAAQA8wAA&#10;AAEFAAAAAA==&#10;" filled="f" stroked="f">
              <v:textbox inset="0,0,0,0">
                <w:txbxContent>
                  <w:p w14:paraId="7D538599"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60E0B" w14:textId="77777777" w:rsidR="00016E01" w:rsidRDefault="00000000">
    <w:pPr>
      <w:pStyle w:val="BodyText"/>
      <w:spacing w:line="14" w:lineRule="auto"/>
      <w:rPr>
        <w:sz w:val="20"/>
      </w:rPr>
    </w:pPr>
    <w:r>
      <w:rPr>
        <w:noProof/>
      </w:rPr>
      <mc:AlternateContent>
        <mc:Choice Requires="wps">
          <w:drawing>
            <wp:anchor distT="0" distB="0" distL="0" distR="0" simplePos="0" relativeHeight="485455872" behindDoc="1" locked="0" layoutInCell="1" allowOverlap="1" wp14:anchorId="1F682217" wp14:editId="78F08DEA">
              <wp:simplePos x="0" y="0"/>
              <wp:positionH relativeFrom="page">
                <wp:posOffset>3813047</wp:posOffset>
              </wp:positionH>
              <wp:positionV relativeFrom="page">
                <wp:posOffset>9268486</wp:posOffset>
              </wp:positionV>
              <wp:extent cx="159385" cy="1809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02A8E61"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1F682217" id="_x0000_t202" coordsize="21600,21600" o:spt="202" path="m,l,21600r21600,l21600,xe">
              <v:stroke joinstyle="miter"/>
              <v:path gradientshapeok="t" o:connecttype="rect"/>
            </v:shapetype>
            <v:shape id="Textbox 135" o:spid="_x0000_s1150" type="#_x0000_t202" style="position:absolute;margin-left:300.25pt;margin-top:729.8pt;width:12.55pt;height:14.25pt;z-index:-178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M/VSHJkB&#10;AAAjAwAADgAAAAAAAAAAAAAAAAAuAgAAZHJzL2Uyb0RvYy54bWxQSwECLQAUAAYACAAAACEAkV1C&#10;IuEAAAANAQAADwAAAAAAAAAAAAAAAADzAwAAZHJzL2Rvd25yZXYueG1sUEsFBgAAAAAEAAQA8wAA&#10;AAEFAAAAAA==&#10;" filled="f" stroked="f">
              <v:textbox inset="0,0,0,0">
                <w:txbxContent>
                  <w:p w14:paraId="302A8E61"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B5ACF" w14:textId="77777777" w:rsidR="00016E01" w:rsidRDefault="00000000">
    <w:pPr>
      <w:pStyle w:val="BodyText"/>
      <w:spacing w:line="14" w:lineRule="auto"/>
      <w:rPr>
        <w:sz w:val="20"/>
      </w:rPr>
    </w:pPr>
    <w:r>
      <w:rPr>
        <w:noProof/>
      </w:rPr>
      <mc:AlternateContent>
        <mc:Choice Requires="wps">
          <w:drawing>
            <wp:anchor distT="0" distB="0" distL="0" distR="0" simplePos="0" relativeHeight="485458432" behindDoc="1" locked="0" layoutInCell="1" allowOverlap="1" wp14:anchorId="3DE97AA5" wp14:editId="4112E4E2">
              <wp:simplePos x="0" y="0"/>
              <wp:positionH relativeFrom="page">
                <wp:posOffset>3813047</wp:posOffset>
              </wp:positionH>
              <wp:positionV relativeFrom="page">
                <wp:posOffset>9268486</wp:posOffset>
              </wp:positionV>
              <wp:extent cx="159385" cy="1809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8F0699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3DE97AA5" id="_x0000_t202" coordsize="21600,21600" o:spt="202" path="m,l,21600r21600,l21600,xe">
              <v:stroke joinstyle="miter"/>
              <v:path gradientshapeok="t" o:connecttype="rect"/>
            </v:shapetype>
            <v:shape id="Textbox 140" o:spid="_x0000_s1155" type="#_x0000_t202" style="position:absolute;margin-left:300.25pt;margin-top:729.8pt;width:12.55pt;height:14.25pt;z-index:-178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k4S4S5kB&#10;AAAjAwAADgAAAAAAAAAAAAAAAAAuAgAAZHJzL2Uyb0RvYy54bWxQSwECLQAUAAYACAAAACEAkV1C&#10;IuEAAAANAQAADwAAAAAAAAAAAAAAAADzAwAAZHJzL2Rvd25yZXYueG1sUEsFBgAAAAAEAAQA8wAA&#10;AAEFAAAAAA==&#10;" filled="f" stroked="f">
              <v:textbox inset="0,0,0,0">
                <w:txbxContent>
                  <w:p w14:paraId="08F0699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861AA" w14:textId="77777777" w:rsidR="00016E01" w:rsidRDefault="00000000">
    <w:pPr>
      <w:pStyle w:val="BodyText"/>
      <w:spacing w:line="14" w:lineRule="auto"/>
      <w:rPr>
        <w:sz w:val="20"/>
      </w:rPr>
    </w:pPr>
    <w:r>
      <w:rPr>
        <w:noProof/>
      </w:rPr>
      <mc:AlternateContent>
        <mc:Choice Requires="wps">
          <w:drawing>
            <wp:anchor distT="0" distB="0" distL="0" distR="0" simplePos="0" relativeHeight="485460992" behindDoc="1" locked="0" layoutInCell="1" allowOverlap="1" wp14:anchorId="42B288FF" wp14:editId="563E78B3">
              <wp:simplePos x="0" y="0"/>
              <wp:positionH relativeFrom="page">
                <wp:posOffset>3813047</wp:posOffset>
              </wp:positionH>
              <wp:positionV relativeFrom="page">
                <wp:posOffset>9268486</wp:posOffset>
              </wp:positionV>
              <wp:extent cx="159385" cy="180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60A11166"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42B288FF" id="_x0000_t202" coordsize="21600,21600" o:spt="202" path="m,l,21600r21600,l21600,xe">
              <v:stroke joinstyle="miter"/>
              <v:path gradientshapeok="t" o:connecttype="rect"/>
            </v:shapetype>
            <v:shape id="Textbox 145" o:spid="_x0000_s1160" type="#_x0000_t202" style="position:absolute;margin-left:300.25pt;margin-top:729.8pt;width:12.55pt;height:14.25pt;z-index:-178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T3p4/pkB&#10;AAAjAwAADgAAAAAAAAAAAAAAAAAuAgAAZHJzL2Uyb0RvYy54bWxQSwECLQAUAAYACAAAACEAkV1C&#10;IuEAAAANAQAADwAAAAAAAAAAAAAAAADzAwAAZHJzL2Rvd25yZXYueG1sUEsFBgAAAAAEAAQA8wAA&#10;AAEFAAAAAA==&#10;" filled="f" stroked="f">
              <v:textbox inset="0,0,0,0">
                <w:txbxContent>
                  <w:p w14:paraId="60A11166"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2F3B2" w14:textId="77777777" w:rsidR="00016E01" w:rsidRDefault="00000000">
    <w:pPr>
      <w:pStyle w:val="BodyText"/>
      <w:spacing w:line="14" w:lineRule="auto"/>
      <w:rPr>
        <w:sz w:val="20"/>
      </w:rPr>
    </w:pPr>
    <w:r>
      <w:rPr>
        <w:noProof/>
      </w:rPr>
      <mc:AlternateContent>
        <mc:Choice Requires="wps">
          <w:drawing>
            <wp:anchor distT="0" distB="0" distL="0" distR="0" simplePos="0" relativeHeight="485463552" behindDoc="1" locked="0" layoutInCell="1" allowOverlap="1" wp14:anchorId="03C54DE1" wp14:editId="43496543">
              <wp:simplePos x="0" y="0"/>
              <wp:positionH relativeFrom="page">
                <wp:posOffset>3813047</wp:posOffset>
              </wp:positionH>
              <wp:positionV relativeFrom="page">
                <wp:posOffset>9268486</wp:posOffset>
              </wp:positionV>
              <wp:extent cx="159385" cy="1809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551218FB"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03C54DE1" id="_x0000_t202" coordsize="21600,21600" o:spt="202" path="m,l,21600r21600,l21600,xe">
              <v:stroke joinstyle="miter"/>
              <v:path gradientshapeok="t" o:connecttype="rect"/>
            </v:shapetype>
            <v:shape id="Textbox 150" o:spid="_x0000_s1165" type="#_x0000_t202" style="position:absolute;margin-left:300.25pt;margin-top:729.8pt;width:12.55pt;height:14.25pt;z-index:-178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" filled="f" stroked="f">
              <v:textbox inset="0,0,0,0">
                <w:txbxContent>
                  <w:p w14:paraId="551218FB"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A6835" w14:textId="77777777" w:rsidR="00016E01" w:rsidRDefault="00000000">
    <w:pPr>
      <w:pStyle w:val="BodyText"/>
      <w:spacing w:line="14" w:lineRule="auto"/>
      <w:rPr>
        <w:sz w:val="20"/>
      </w:rPr>
    </w:pPr>
    <w:r>
      <w:rPr>
        <w:noProof/>
      </w:rPr>
      <w:drawing>
        <wp:anchor distT="0" distB="0" distL="0" distR="0" simplePos="0" relativeHeight="485402624" behindDoc="1" locked="0" layoutInCell="1" allowOverlap="1" wp14:anchorId="0AFA09F3" wp14:editId="355C57D1">
          <wp:simplePos x="0" y="0"/>
          <wp:positionH relativeFrom="page">
            <wp:posOffset>1097280</wp:posOffset>
          </wp:positionH>
          <wp:positionV relativeFrom="page">
            <wp:posOffset>9327353</wp:posOffset>
          </wp:positionV>
          <wp:extent cx="5577839" cy="13190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C058A" w14:textId="77777777" w:rsidR="00016E01" w:rsidRDefault="00000000">
    <w:pPr>
      <w:pStyle w:val="BodyText"/>
      <w:spacing w:line="14" w:lineRule="auto"/>
      <w:rPr>
        <w:sz w:val="20"/>
      </w:rPr>
    </w:pPr>
    <w:r>
      <w:rPr>
        <w:noProof/>
      </w:rPr>
      <mc:AlternateContent>
        <mc:Choice Requires="wps">
          <w:drawing>
            <wp:anchor distT="0" distB="0" distL="0" distR="0" simplePos="0" relativeHeight="485466112" behindDoc="1" locked="0" layoutInCell="1" allowOverlap="1" wp14:anchorId="442BF158" wp14:editId="64D69DB3">
              <wp:simplePos x="0" y="0"/>
              <wp:positionH relativeFrom="page">
                <wp:posOffset>3813047</wp:posOffset>
              </wp:positionH>
              <wp:positionV relativeFrom="page">
                <wp:posOffset>9268486</wp:posOffset>
              </wp:positionV>
              <wp:extent cx="159385" cy="1809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22FB5C42"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442BF158" id="_x0000_t202" coordsize="21600,21600" o:spt="202" path="m,l,21600r21600,l21600,xe">
              <v:stroke joinstyle="miter"/>
              <v:path gradientshapeok="t" o:connecttype="rect"/>
            </v:shapetype>
            <v:shape id="Textbox 155" o:spid="_x0000_s1170" type="#_x0000_t202" style="position:absolute;margin-left:300.25pt;margin-top:729.8pt;width:12.55pt;height:14.25pt;z-index:-178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pAKxFpkB&#10;AAAjAwAADgAAAAAAAAAAAAAAAAAuAgAAZHJzL2Uyb0RvYy54bWxQSwECLQAUAAYACAAAACEAkV1C&#10;IuEAAAANAQAADwAAAAAAAAAAAAAAAADzAwAAZHJzL2Rvd25yZXYueG1sUEsFBgAAAAAEAAQA8wAA&#10;AAEFAAAAAA==&#10;" filled="f" stroked="f">
              <v:textbox inset="0,0,0,0">
                <w:txbxContent>
                  <w:p w14:paraId="22FB5C42"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C6DFE" w14:textId="77777777" w:rsidR="00016E01" w:rsidRDefault="00000000">
    <w:pPr>
      <w:pStyle w:val="BodyText"/>
      <w:spacing w:line="14" w:lineRule="auto"/>
      <w:rPr>
        <w:sz w:val="20"/>
      </w:rPr>
    </w:pPr>
    <w:r>
      <w:rPr>
        <w:noProof/>
      </w:rPr>
      <mc:AlternateContent>
        <mc:Choice Requires="wps">
          <w:drawing>
            <wp:anchor distT="0" distB="0" distL="0" distR="0" simplePos="0" relativeHeight="485468672" behindDoc="1" locked="0" layoutInCell="1" allowOverlap="1" wp14:anchorId="64935B7C" wp14:editId="04299F4F">
              <wp:simplePos x="0" y="0"/>
              <wp:positionH relativeFrom="page">
                <wp:posOffset>3813047</wp:posOffset>
              </wp:positionH>
              <wp:positionV relativeFrom="page">
                <wp:posOffset>9268486</wp:posOffset>
              </wp:positionV>
              <wp:extent cx="159385" cy="1809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D630D58"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64935B7C" id="_x0000_t202" coordsize="21600,21600" o:spt="202" path="m,l,21600r21600,l21600,xe">
              <v:stroke joinstyle="miter"/>
              <v:path gradientshapeok="t" o:connecttype="rect"/>
            </v:shapetype>
            <v:shape id="Textbox 160" o:spid="_x0000_s1175" type="#_x0000_t202" style="position:absolute;margin-left:300.25pt;margin-top:729.8pt;width:12.55pt;height:14.25pt;z-index:-178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BHNbQZkB&#10;AAAjAwAADgAAAAAAAAAAAAAAAAAuAgAAZHJzL2Uyb0RvYy54bWxQSwECLQAUAAYACAAAACEAkV1C&#10;IuEAAAANAQAADwAAAAAAAAAAAAAAAADzAwAAZHJzL2Rvd25yZXYueG1sUEsFBgAAAAAEAAQA8wAA&#10;AAEFAAAAAA==&#10;" filled="f" stroked="f">
              <v:textbox inset="0,0,0,0">
                <w:txbxContent>
                  <w:p w14:paraId="0D630D58"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0F809" w14:textId="77777777" w:rsidR="00016E01" w:rsidRDefault="00000000">
    <w:pPr>
      <w:pStyle w:val="BodyText"/>
      <w:spacing w:line="14" w:lineRule="auto"/>
      <w:rPr>
        <w:sz w:val="20"/>
      </w:rPr>
    </w:pPr>
    <w:r>
      <w:rPr>
        <w:noProof/>
      </w:rPr>
      <mc:AlternateContent>
        <mc:Choice Requires="wps">
          <w:drawing>
            <wp:anchor distT="0" distB="0" distL="0" distR="0" simplePos="0" relativeHeight="485471232" behindDoc="1" locked="0" layoutInCell="1" allowOverlap="1" wp14:anchorId="36AFBEFF" wp14:editId="0F3F11C2">
              <wp:simplePos x="0" y="0"/>
              <wp:positionH relativeFrom="page">
                <wp:posOffset>3813047</wp:posOffset>
              </wp:positionH>
              <wp:positionV relativeFrom="page">
                <wp:posOffset>9268486</wp:posOffset>
              </wp:positionV>
              <wp:extent cx="159385" cy="1809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547A9C5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36AFBEFF" id="_x0000_t202" coordsize="21600,21600" o:spt="202" path="m,l,21600r21600,l21600,xe">
              <v:stroke joinstyle="miter"/>
              <v:path gradientshapeok="t" o:connecttype="rect"/>
            </v:shapetype>
            <v:shape id="Textbox 165" o:spid="_x0000_s1180" type="#_x0000_t202" style="position:absolute;margin-left:300.25pt;margin-top:729.8pt;width:12.55pt;height:14.25pt;z-index:-17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9mJc4ZkB&#10;AAAjAwAADgAAAAAAAAAAAAAAAAAuAgAAZHJzL2Uyb0RvYy54bWxQSwECLQAUAAYACAAAACEAkV1C&#10;IuEAAAANAQAADwAAAAAAAAAAAAAAAADzAwAAZHJzL2Rvd25yZXYueG1sUEsFBgAAAAAEAAQA8wAA&#10;AAEFAAAAAA==&#10;" filled="f" stroked="f">
              <v:textbox inset="0,0,0,0">
                <w:txbxContent>
                  <w:p w14:paraId="547A9C5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D17F1" w14:textId="77777777" w:rsidR="00016E01" w:rsidRDefault="00000000">
    <w:pPr>
      <w:pStyle w:val="BodyText"/>
      <w:spacing w:line="14" w:lineRule="auto"/>
      <w:rPr>
        <w:sz w:val="20"/>
      </w:rPr>
    </w:pPr>
    <w:r>
      <w:rPr>
        <w:noProof/>
      </w:rPr>
      <mc:AlternateContent>
        <mc:Choice Requires="wps">
          <w:drawing>
            <wp:anchor distT="0" distB="0" distL="0" distR="0" simplePos="0" relativeHeight="485473792" behindDoc="1" locked="0" layoutInCell="1" allowOverlap="1" wp14:anchorId="040F28BA" wp14:editId="549A14E7">
              <wp:simplePos x="0" y="0"/>
              <wp:positionH relativeFrom="page">
                <wp:posOffset>3813047</wp:posOffset>
              </wp:positionH>
              <wp:positionV relativeFrom="page">
                <wp:posOffset>9268486</wp:posOffset>
              </wp:positionV>
              <wp:extent cx="159385" cy="18097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00B5AE5"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40F28BA" id="_x0000_t202" coordsize="21600,21600" o:spt="202" path="m,l,21600r21600,l21600,xe">
              <v:stroke joinstyle="miter"/>
              <v:path gradientshapeok="t" o:connecttype="rect"/>
            </v:shapetype>
            <v:shape id="Textbox 170" o:spid="_x0000_s1185" type="#_x0000_t202" style="position:absolute;margin-left:300.25pt;margin-top:729.8pt;width:12.55pt;height:14.25pt;z-index:-178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VhO2tpkB&#10;AAAjAwAADgAAAAAAAAAAAAAAAAAuAgAAZHJzL2Uyb0RvYy54bWxQSwECLQAUAAYACAAAACEAkV1C&#10;IuEAAAANAQAADwAAAAAAAAAAAAAAAADzAwAAZHJzL2Rvd25yZXYueG1sUEsFBgAAAAAEAAQA8wAA&#10;AAEFAAAAAA==&#10;" filled="f" stroked="f">
              <v:textbox inset="0,0,0,0">
                <w:txbxContent>
                  <w:p w14:paraId="400B5AE5"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ABD27" w14:textId="77777777" w:rsidR="00016E01" w:rsidRDefault="00000000">
    <w:pPr>
      <w:pStyle w:val="BodyText"/>
      <w:spacing w:line="14" w:lineRule="auto"/>
      <w:rPr>
        <w:sz w:val="20"/>
      </w:rPr>
    </w:pPr>
    <w:r>
      <w:rPr>
        <w:noProof/>
      </w:rPr>
      <mc:AlternateContent>
        <mc:Choice Requires="wps">
          <w:drawing>
            <wp:anchor distT="0" distB="0" distL="0" distR="0" simplePos="0" relativeHeight="485476352" behindDoc="1" locked="0" layoutInCell="1" allowOverlap="1" wp14:anchorId="1F892A8E" wp14:editId="6C324441">
              <wp:simplePos x="0" y="0"/>
              <wp:positionH relativeFrom="page">
                <wp:posOffset>3813047</wp:posOffset>
              </wp:positionH>
              <wp:positionV relativeFrom="page">
                <wp:posOffset>9268486</wp:posOffset>
              </wp:positionV>
              <wp:extent cx="159385" cy="1809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1C22497"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1F892A8E" id="_x0000_t202" coordsize="21600,21600" o:spt="202" path="m,l,21600r21600,l21600,xe">
              <v:stroke joinstyle="miter"/>
              <v:path gradientshapeok="t" o:connecttype="rect"/>
            </v:shapetype>
            <v:shape id="Textbox 175" o:spid="_x0000_s1190" type="#_x0000_t202" style="position:absolute;margin-left:300.25pt;margin-top:729.8pt;width:12.55pt;height:14.25pt;z-index:-178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HRqVCZkB&#10;AAAjAwAADgAAAAAAAAAAAAAAAAAuAgAAZHJzL2Uyb0RvYy54bWxQSwECLQAUAAYACAAAACEAkV1C&#10;IuEAAAANAQAADwAAAAAAAAAAAAAAAADzAwAAZHJzL2Rvd25yZXYueG1sUEsFBgAAAAAEAAQA8wAA&#10;AAEFAAAAAA==&#10;" filled="f" stroked="f">
              <v:textbox inset="0,0,0,0">
                <w:txbxContent>
                  <w:p w14:paraId="31C22497"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68B85" w14:textId="77777777" w:rsidR="00016E01" w:rsidRDefault="00000000">
    <w:pPr>
      <w:pStyle w:val="BodyText"/>
      <w:spacing w:line="14" w:lineRule="auto"/>
      <w:rPr>
        <w:sz w:val="20"/>
      </w:rPr>
    </w:pPr>
    <w:r>
      <w:rPr>
        <w:noProof/>
      </w:rPr>
      <mc:AlternateContent>
        <mc:Choice Requires="wps">
          <w:drawing>
            <wp:anchor distT="0" distB="0" distL="0" distR="0" simplePos="0" relativeHeight="485478912" behindDoc="1" locked="0" layoutInCell="1" allowOverlap="1" wp14:anchorId="5B23ACF9" wp14:editId="02AFB297">
              <wp:simplePos x="0" y="0"/>
              <wp:positionH relativeFrom="page">
                <wp:posOffset>3813047</wp:posOffset>
              </wp:positionH>
              <wp:positionV relativeFrom="page">
                <wp:posOffset>9268486</wp:posOffset>
              </wp:positionV>
              <wp:extent cx="159385" cy="1809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20227BB8"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5B23ACF9" id="_x0000_t202" coordsize="21600,21600" o:spt="202" path="m,l,21600r21600,l21600,xe">
              <v:stroke joinstyle="miter"/>
              <v:path gradientshapeok="t" o:connecttype="rect"/>
            </v:shapetype>
            <v:shape id="Textbox 180" o:spid="_x0000_s1195" type="#_x0000_t202" style="position:absolute;margin-left:300.25pt;margin-top:729.8pt;width:12.55pt;height:14.25pt;z-index:-17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" filled="f" stroked="f">
              <v:textbox inset="0,0,0,0">
                <w:txbxContent>
                  <w:p w14:paraId="20227BB8"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96F7D" w14:textId="77777777" w:rsidR="00016E01" w:rsidRDefault="00000000">
    <w:pPr>
      <w:pStyle w:val="BodyText"/>
      <w:spacing w:line="14" w:lineRule="auto"/>
      <w:rPr>
        <w:sz w:val="20"/>
      </w:rPr>
    </w:pPr>
    <w:r>
      <w:rPr>
        <w:noProof/>
      </w:rPr>
      <mc:AlternateContent>
        <mc:Choice Requires="wps">
          <w:drawing>
            <wp:anchor distT="0" distB="0" distL="0" distR="0" simplePos="0" relativeHeight="485481472" behindDoc="1" locked="0" layoutInCell="1" allowOverlap="1" wp14:anchorId="2595152C" wp14:editId="635A0868">
              <wp:simplePos x="0" y="0"/>
              <wp:positionH relativeFrom="page">
                <wp:posOffset>3813047</wp:posOffset>
              </wp:positionH>
              <wp:positionV relativeFrom="page">
                <wp:posOffset>9268486</wp:posOffset>
              </wp:positionV>
              <wp:extent cx="159385" cy="1809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78A564CA"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2595152C" id="_x0000_t202" coordsize="21600,21600" o:spt="202" path="m,l,21600r21600,l21600,xe">
              <v:stroke joinstyle="miter"/>
              <v:path gradientshapeok="t" o:connecttype="rect"/>
            </v:shapetype>
            <v:shape id="Textbox 185" o:spid="_x0000_s1200" type="#_x0000_t202" style="position:absolute;margin-left:300.25pt;margin-top:729.8pt;width:12.55pt;height:14.25pt;z-index:-17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YZW/65kB&#10;AAAjAwAADgAAAAAAAAAAAAAAAAAuAgAAZHJzL2Uyb0RvYy54bWxQSwECLQAUAAYACAAAACEAkV1C&#10;IuEAAAANAQAADwAAAAAAAAAAAAAAAADzAwAAZHJzL2Rvd25yZXYueG1sUEsFBgAAAAAEAAQA8wAA&#10;AAEFAAAAAA==&#10;" filled="f" stroked="f">
              <v:textbox inset="0,0,0,0">
                <w:txbxContent>
                  <w:p w14:paraId="78A564CA"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0A1E0" w14:textId="77777777" w:rsidR="00016E01" w:rsidRDefault="00000000">
    <w:pPr>
      <w:pStyle w:val="BodyText"/>
      <w:spacing w:line="14" w:lineRule="auto"/>
      <w:rPr>
        <w:sz w:val="20"/>
      </w:rPr>
    </w:pPr>
    <w:r>
      <w:rPr>
        <w:noProof/>
      </w:rPr>
      <mc:AlternateContent>
        <mc:Choice Requires="wps">
          <w:drawing>
            <wp:anchor distT="0" distB="0" distL="0" distR="0" simplePos="0" relativeHeight="485484032" behindDoc="1" locked="0" layoutInCell="1" allowOverlap="1" wp14:anchorId="1F8C17D3" wp14:editId="5C7ACFE5">
              <wp:simplePos x="0" y="0"/>
              <wp:positionH relativeFrom="page">
                <wp:posOffset>3813047</wp:posOffset>
              </wp:positionH>
              <wp:positionV relativeFrom="page">
                <wp:posOffset>9268486</wp:posOffset>
              </wp:positionV>
              <wp:extent cx="159385" cy="1809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3DD2930"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1F8C17D3" id="_x0000_t202" coordsize="21600,21600" o:spt="202" path="m,l,21600r21600,l21600,xe">
              <v:stroke joinstyle="miter"/>
              <v:path gradientshapeok="t" o:connecttype="rect"/>
            </v:shapetype>
            <v:shape id="Textbox 190" o:spid="_x0000_s1205" type="#_x0000_t202" style="position:absolute;margin-left:300.25pt;margin-top:729.8pt;width:12.55pt;height:14.25pt;z-index:-178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weRVvJkB&#10;AAAjAwAADgAAAAAAAAAAAAAAAAAuAgAAZHJzL2Uyb0RvYy54bWxQSwECLQAUAAYACAAAACEAkV1C&#10;IuEAAAANAQAADwAAAAAAAAAAAAAAAADzAwAAZHJzL2Rvd25yZXYueG1sUEsFBgAAAAAEAAQA8wAA&#10;AAEFAAAAAA==&#10;" filled="f" stroked="f">
              <v:textbox inset="0,0,0,0">
                <w:txbxContent>
                  <w:p w14:paraId="33DD2930"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69B6F" w14:textId="77777777" w:rsidR="00016E01" w:rsidRDefault="00000000">
    <w:pPr>
      <w:pStyle w:val="BodyText"/>
      <w:spacing w:line="14" w:lineRule="auto"/>
      <w:rPr>
        <w:sz w:val="20"/>
      </w:rPr>
    </w:pPr>
    <w:r>
      <w:rPr>
        <w:noProof/>
      </w:rPr>
      <mc:AlternateContent>
        <mc:Choice Requires="wps">
          <w:drawing>
            <wp:anchor distT="0" distB="0" distL="0" distR="0" simplePos="0" relativeHeight="485486592" behindDoc="1" locked="0" layoutInCell="1" allowOverlap="1" wp14:anchorId="4872D289" wp14:editId="7803A024">
              <wp:simplePos x="0" y="0"/>
              <wp:positionH relativeFrom="page">
                <wp:posOffset>3813047</wp:posOffset>
              </wp:positionH>
              <wp:positionV relativeFrom="page">
                <wp:posOffset>9268486</wp:posOffset>
              </wp:positionV>
              <wp:extent cx="159385" cy="1809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8E13ED5"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4872D289" id="_x0000_t202" coordsize="21600,21600" o:spt="202" path="m,l,21600r21600,l21600,xe">
              <v:stroke joinstyle="miter"/>
              <v:path gradientshapeok="t" o:connecttype="rect"/>
            </v:shapetype>
            <v:shape id="Textbox 195" o:spid="_x0000_s1210" type="#_x0000_t202" style="position:absolute;margin-left:300.25pt;margin-top:729.8pt;width:12.55pt;height:14.25pt;z-index:-178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iu12A5kB&#10;AAAjAwAADgAAAAAAAAAAAAAAAAAuAgAAZHJzL2Uyb0RvYy54bWxQSwECLQAUAAYACAAAACEAkV1C&#10;IuEAAAANAQAADwAAAAAAAAAAAAAAAADzAwAAZHJzL2Rvd25yZXYueG1sUEsFBgAAAAAEAAQA8wAA&#10;AAEFAAAAAA==&#10;" filled="f" stroked="f">
              <v:textbox inset="0,0,0,0">
                <w:txbxContent>
                  <w:p w14:paraId="48E13ED5"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92D9" w14:textId="77777777" w:rsidR="00016E01" w:rsidRDefault="00000000">
    <w:pPr>
      <w:pStyle w:val="BodyText"/>
      <w:spacing w:line="14" w:lineRule="auto"/>
      <w:rPr>
        <w:sz w:val="20"/>
      </w:rPr>
    </w:pPr>
    <w:r>
      <w:rPr>
        <w:noProof/>
      </w:rPr>
      <mc:AlternateContent>
        <mc:Choice Requires="wps">
          <w:drawing>
            <wp:anchor distT="0" distB="0" distL="0" distR="0" simplePos="0" relativeHeight="485489152" behindDoc="1" locked="0" layoutInCell="1" allowOverlap="1" wp14:anchorId="29CCD871" wp14:editId="3298246B">
              <wp:simplePos x="0" y="0"/>
              <wp:positionH relativeFrom="page">
                <wp:posOffset>3813047</wp:posOffset>
              </wp:positionH>
              <wp:positionV relativeFrom="page">
                <wp:posOffset>9268486</wp:posOffset>
              </wp:positionV>
              <wp:extent cx="159385" cy="1809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7115B44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29CCD871" id="_x0000_t202" coordsize="21600,21600" o:spt="202" path="m,l,21600r21600,l21600,xe">
              <v:stroke joinstyle="miter"/>
              <v:path gradientshapeok="t" o:connecttype="rect"/>
            </v:shapetype>
            <v:shape id="Textbox 200" o:spid="_x0000_s1215" type="#_x0000_t202" style="position:absolute;margin-left:300.25pt;margin-top:729.8pt;width:12.55pt;height:14.25pt;z-index:-178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" filled="f" stroked="f">
              <v:textbox inset="0,0,0,0">
                <w:txbxContent>
                  <w:p w14:paraId="7115B443" w14:textId="77777777" w:rsidR="00016E01" w:rsidRDefault="00000000">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097F8" w14:textId="77777777" w:rsidR="00016E01" w:rsidRDefault="00000000">
    <w:pPr>
      <w:pStyle w:val="BodyText"/>
      <w:spacing w:line="14" w:lineRule="auto"/>
      <w:rPr>
        <w:sz w:val="20"/>
      </w:rPr>
    </w:pPr>
    <w:r>
      <w:rPr>
        <w:noProof/>
      </w:rPr>
      <w:drawing>
        <wp:anchor distT="0" distB="0" distL="0" distR="0" simplePos="0" relativeHeight="485405184" behindDoc="1" locked="0" layoutInCell="1" allowOverlap="1" wp14:anchorId="6AA07735" wp14:editId="290A0C9D">
          <wp:simplePos x="0" y="0"/>
          <wp:positionH relativeFrom="page">
            <wp:posOffset>1097280</wp:posOffset>
          </wp:positionH>
          <wp:positionV relativeFrom="page">
            <wp:posOffset>9327353</wp:posOffset>
          </wp:positionV>
          <wp:extent cx="5577839" cy="13190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5D136" w14:textId="77777777" w:rsidR="00016E01" w:rsidRDefault="00016E01">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E2EE5" w14:textId="77777777" w:rsidR="00016E01" w:rsidRDefault="00016E01">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CCFF3" w14:textId="77777777" w:rsidR="00016E01" w:rsidRDefault="00016E01">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6472B" w14:textId="77777777" w:rsidR="00016E01" w:rsidRDefault="00016E01">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CAF51" w14:textId="77777777" w:rsidR="00016E01" w:rsidRDefault="00016E01">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730ED" w14:textId="77777777" w:rsidR="00016E01" w:rsidRDefault="00016E01">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6AAC" w14:textId="77777777" w:rsidR="00016E01" w:rsidRDefault="00016E01">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E4B55" w14:textId="77777777" w:rsidR="00016E01" w:rsidRDefault="00016E01">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01BC5" w14:textId="77777777" w:rsidR="00016E01" w:rsidRDefault="00016E01">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A1C55" w14:textId="77777777" w:rsidR="00016E01" w:rsidRDefault="00016E0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75F4" w14:textId="77777777" w:rsidR="00016E01" w:rsidRDefault="00000000">
    <w:pPr>
      <w:pStyle w:val="BodyText"/>
      <w:spacing w:line="14" w:lineRule="auto"/>
      <w:rPr>
        <w:sz w:val="20"/>
      </w:rPr>
    </w:pPr>
    <w:r>
      <w:rPr>
        <w:noProof/>
      </w:rPr>
      <w:drawing>
        <wp:anchor distT="0" distB="0" distL="0" distR="0" simplePos="0" relativeHeight="485407744" behindDoc="1" locked="0" layoutInCell="1" allowOverlap="1" wp14:anchorId="5E468E41" wp14:editId="53CC2A28">
          <wp:simplePos x="0" y="0"/>
          <wp:positionH relativeFrom="page">
            <wp:posOffset>1097280</wp:posOffset>
          </wp:positionH>
          <wp:positionV relativeFrom="page">
            <wp:posOffset>9327353</wp:posOffset>
          </wp:positionV>
          <wp:extent cx="5577839" cy="13190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58273" w14:textId="77777777" w:rsidR="00016E01" w:rsidRDefault="00016E01">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ED6C6" w14:textId="77777777" w:rsidR="00016E01" w:rsidRDefault="00016E01">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E2F26" w14:textId="77777777" w:rsidR="00016E01" w:rsidRDefault="00016E01">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3655" w14:textId="77777777" w:rsidR="00016E01" w:rsidRDefault="00016E01">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B7E67" w14:textId="77777777" w:rsidR="00016E01" w:rsidRDefault="00016E01">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4860B" w14:textId="77777777" w:rsidR="00016E01" w:rsidRDefault="00016E01">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A1A67" w14:textId="77777777" w:rsidR="00016E01" w:rsidRDefault="00016E01">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3727" w14:textId="77777777" w:rsidR="00016E01" w:rsidRDefault="00016E01">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91384" w14:textId="77777777" w:rsidR="00016E01" w:rsidRDefault="00016E01">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9707" w14:textId="77777777" w:rsidR="00016E01" w:rsidRDefault="00016E0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7961C" w14:textId="77777777" w:rsidR="00016E01" w:rsidRDefault="00000000">
    <w:pPr>
      <w:pStyle w:val="BodyText"/>
      <w:spacing w:line="14" w:lineRule="auto"/>
      <w:rPr>
        <w:sz w:val="20"/>
      </w:rPr>
    </w:pPr>
    <w:r>
      <w:rPr>
        <w:noProof/>
      </w:rPr>
      <w:drawing>
        <wp:anchor distT="0" distB="0" distL="0" distR="0" simplePos="0" relativeHeight="485410304" behindDoc="1" locked="0" layoutInCell="1" allowOverlap="1" wp14:anchorId="09024167" wp14:editId="3693BF25">
          <wp:simplePos x="0" y="0"/>
          <wp:positionH relativeFrom="page">
            <wp:posOffset>1097280</wp:posOffset>
          </wp:positionH>
          <wp:positionV relativeFrom="page">
            <wp:posOffset>9327353</wp:posOffset>
          </wp:positionV>
          <wp:extent cx="5577839" cy="131901"/>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F4F5E" w14:textId="77777777" w:rsidR="00016E01" w:rsidRDefault="00016E01">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B4A4E" w14:textId="77777777" w:rsidR="00016E01" w:rsidRDefault="00016E01">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E0FC2" w14:textId="77777777" w:rsidR="00016E01" w:rsidRDefault="00016E01">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B6F6D" w14:textId="77777777" w:rsidR="00016E01" w:rsidRDefault="00016E01">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D65A1" w14:textId="77777777" w:rsidR="00016E01" w:rsidRDefault="00016E0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FC5A0" w14:textId="77777777" w:rsidR="00016E01" w:rsidRDefault="00000000">
    <w:pPr>
      <w:pStyle w:val="BodyText"/>
      <w:spacing w:line="14" w:lineRule="auto"/>
      <w:rPr>
        <w:sz w:val="20"/>
      </w:rPr>
    </w:pPr>
    <w:r>
      <w:rPr>
        <w:noProof/>
      </w:rPr>
      <w:drawing>
        <wp:anchor distT="0" distB="0" distL="0" distR="0" simplePos="0" relativeHeight="485412864" behindDoc="1" locked="0" layoutInCell="1" allowOverlap="1" wp14:anchorId="4F39C27B" wp14:editId="75E6B87B">
          <wp:simplePos x="0" y="0"/>
          <wp:positionH relativeFrom="page">
            <wp:posOffset>1097280</wp:posOffset>
          </wp:positionH>
          <wp:positionV relativeFrom="page">
            <wp:posOffset>9327353</wp:posOffset>
          </wp:positionV>
          <wp:extent cx="5577839" cy="13190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3B2CD" w14:textId="77777777" w:rsidR="00016E01" w:rsidRDefault="00000000">
    <w:pPr>
      <w:pStyle w:val="BodyText"/>
      <w:spacing w:line="14" w:lineRule="auto"/>
      <w:rPr>
        <w:sz w:val="20"/>
      </w:rPr>
    </w:pPr>
    <w:r>
      <w:rPr>
        <w:noProof/>
      </w:rPr>
      <w:drawing>
        <wp:anchor distT="0" distB="0" distL="0" distR="0" simplePos="0" relativeHeight="485413376" behindDoc="1" locked="0" layoutInCell="1" allowOverlap="1" wp14:anchorId="2F4031AF" wp14:editId="4CBEC8BC">
          <wp:simplePos x="0" y="0"/>
          <wp:positionH relativeFrom="page">
            <wp:posOffset>1097280</wp:posOffset>
          </wp:positionH>
          <wp:positionV relativeFrom="page">
            <wp:posOffset>9327353</wp:posOffset>
          </wp:positionV>
          <wp:extent cx="5577839" cy="131901"/>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5577839" cy="131901"/>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11EA8" w14:textId="77777777" w:rsidR="00016E01" w:rsidRDefault="00016E0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8A755" w14:textId="77777777" w:rsidR="00C77848" w:rsidRDefault="00C77848">
      <w:r>
        <w:separator/>
      </w:r>
    </w:p>
  </w:footnote>
  <w:footnote w:type="continuationSeparator" w:id="0">
    <w:p w14:paraId="304B06B1" w14:textId="77777777" w:rsidR="00C77848" w:rsidRDefault="00C77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05F4F" w14:textId="77777777" w:rsidR="00016E01" w:rsidRDefault="00000000">
    <w:pPr>
      <w:pStyle w:val="BodyText"/>
      <w:spacing w:line="14" w:lineRule="auto"/>
      <w:rPr>
        <w:sz w:val="20"/>
      </w:rPr>
    </w:pPr>
    <w:r>
      <w:rPr>
        <w:noProof/>
      </w:rPr>
      <mc:AlternateContent>
        <mc:Choice Requires="wps">
          <w:drawing>
            <wp:anchor distT="0" distB="0" distL="0" distR="0" simplePos="0" relativeHeight="485393408" behindDoc="1" locked="0" layoutInCell="1" allowOverlap="1" wp14:anchorId="6AEDC808" wp14:editId="3F1FD6EA">
              <wp:simplePos x="0" y="0"/>
              <wp:positionH relativeFrom="page">
                <wp:posOffset>746125</wp:posOffset>
              </wp:positionH>
              <wp:positionV relativeFrom="page">
                <wp:posOffset>134705</wp:posOffset>
              </wp:positionV>
              <wp:extent cx="223329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B37081A"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AEDC808" id="_x0000_t202" coordsize="21600,21600" o:spt="202" path="m,l,21600r21600,l21600,xe">
              <v:stroke joinstyle="miter"/>
              <v:path gradientshapeok="t" o:connecttype="rect"/>
            </v:shapetype>
            <v:shape id="Textbox 1" o:spid="_x0000_s1036" type="#_x0000_t202" style="position:absolute;margin-left:58.75pt;margin-top:10.6pt;width:175.85pt;height:15.45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" filled="f" stroked="f">
              <v:textbox inset="0,0,0,0">
                <w:txbxContent>
                  <w:p w14:paraId="5B37081A"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393920" behindDoc="1" locked="0" layoutInCell="1" allowOverlap="1" wp14:anchorId="43849A29" wp14:editId="511AF7DA">
              <wp:simplePos x="0" y="0"/>
              <wp:positionH relativeFrom="page">
                <wp:posOffset>3164810</wp:posOffset>
              </wp:positionH>
              <wp:positionV relativeFrom="page">
                <wp:posOffset>134705</wp:posOffset>
              </wp:positionV>
              <wp:extent cx="101600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96215"/>
                      </a:xfrm>
                      <a:prstGeom prst="rect">
                        <a:avLst/>
                      </a:prstGeom>
                    </wps:spPr>
                    <wps:txbx>
                      <w:txbxContent>
                        <w:p w14:paraId="23BE4C08" w14:textId="77777777" w:rsidR="00016E01" w:rsidRDefault="00000000">
                          <w:pPr>
                            <w:pStyle w:val="BodyText"/>
                            <w:spacing w:before="12"/>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txbxContent>
                    </wps:txbx>
                    <wps:bodyPr wrap="square" lIns="0" tIns="0" rIns="0" bIns="0" rtlCol="0">
                      <a:noAutofit/>
                    </wps:bodyPr>
                  </wps:wsp>
                </a:graphicData>
              </a:graphic>
            </wp:anchor>
          </w:drawing>
        </mc:Choice>
        <mc:Fallback>
          <w:pict>
            <v:shape w14:anchorId="43849A29" id="Textbox 2" o:spid="_x0000_s1037" type="#_x0000_t202" style="position:absolute;margin-left:249.2pt;margin-top:10.6pt;width:80pt;height:15.45pt;z-index:-179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" filled="f" stroked="f">
              <v:textbox inset="0,0,0,0">
                <w:txbxContent>
                  <w:p w14:paraId="23BE4C08" w14:textId="77777777" w:rsidR="00016E01" w:rsidRDefault="00000000">
                    <w:pPr>
                      <w:pStyle w:val="BodyText"/>
                      <w:spacing w:before="12"/>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txbxContent>
              </v:textbox>
              <w10:wrap anchorx="page" anchory="page"/>
            </v:shape>
          </w:pict>
        </mc:Fallback>
      </mc:AlternateContent>
    </w:r>
    <w:r>
      <w:rPr>
        <w:noProof/>
      </w:rPr>
      <mc:AlternateContent>
        <mc:Choice Requires="wps">
          <w:drawing>
            <wp:anchor distT="0" distB="0" distL="0" distR="0" simplePos="0" relativeHeight="485394432" behindDoc="1" locked="0" layoutInCell="1" allowOverlap="1" wp14:anchorId="12A341B0" wp14:editId="1C1BA819">
              <wp:simplePos x="0" y="0"/>
              <wp:positionH relativeFrom="page">
                <wp:posOffset>4365869</wp:posOffset>
              </wp:positionH>
              <wp:positionV relativeFrom="page">
                <wp:posOffset>134705</wp:posOffset>
              </wp:positionV>
              <wp:extent cx="991235"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1F159D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2A341B0" id="Textbox 3" o:spid="_x0000_s1038" type="#_x0000_t202" style="position:absolute;margin-left:343.75pt;margin-top:10.6pt;width:78.05pt;height:15.45pt;z-index:-179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" filled="f" stroked="f">
              <v:textbox inset="0,0,0,0">
                <w:txbxContent>
                  <w:p w14:paraId="41F159D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394944" behindDoc="1" locked="0" layoutInCell="1" allowOverlap="1" wp14:anchorId="6C0C9288" wp14:editId="395E683D">
              <wp:simplePos x="0" y="0"/>
              <wp:positionH relativeFrom="page">
                <wp:posOffset>5542408</wp:posOffset>
              </wp:positionH>
              <wp:positionV relativeFrom="page">
                <wp:posOffset>134705</wp:posOffset>
              </wp:positionV>
              <wp:extent cx="148145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176CC9B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6C0C9288" id="Textbox 4" o:spid="_x0000_s1039" type="#_x0000_t202" style="position:absolute;margin-left:436.4pt;margin-top:10.6pt;width:116.65pt;height:15.45pt;z-index:-17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" filled="f" stroked="f">
              <v:textbox inset="0,0,0,0">
                <w:txbxContent>
                  <w:p w14:paraId="176CC9B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A4D06" w14:textId="77777777" w:rsidR="00016E01" w:rsidRDefault="00016E0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93F27" w14:textId="77777777" w:rsidR="00016E01" w:rsidRDefault="00000000">
    <w:pPr>
      <w:pStyle w:val="BodyText"/>
      <w:spacing w:line="14" w:lineRule="auto"/>
      <w:rPr>
        <w:sz w:val="20"/>
      </w:rPr>
    </w:pPr>
    <w:r>
      <w:rPr>
        <w:noProof/>
      </w:rPr>
      <mc:AlternateContent>
        <mc:Choice Requires="wps">
          <w:drawing>
            <wp:anchor distT="0" distB="0" distL="0" distR="0" simplePos="0" relativeHeight="485413888" behindDoc="1" locked="0" layoutInCell="1" allowOverlap="1" wp14:anchorId="4E27BD0C" wp14:editId="658C4CA6">
              <wp:simplePos x="0" y="0"/>
              <wp:positionH relativeFrom="page">
                <wp:posOffset>678433</wp:posOffset>
              </wp:positionH>
              <wp:positionV relativeFrom="page">
                <wp:posOffset>134705</wp:posOffset>
              </wp:positionV>
              <wp:extent cx="2233295" cy="1962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21946978"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E27BD0C" id="_x0000_t202" coordsize="21600,21600" o:spt="202" path="m,l,21600r21600,l21600,xe">
              <v:stroke joinstyle="miter"/>
              <v:path gradientshapeok="t" o:connecttype="rect"/>
            </v:shapetype>
            <v:shape id="Textbox 47" o:spid="_x0000_s1068" type="#_x0000_t202" style="position:absolute;margin-left:53.4pt;margin-top:10.6pt;width:175.85pt;height:15.45pt;z-index:-179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KWsVi6aAQAA&#10;IwMAAA4AAAAAAAAAAAAAAAAALgIAAGRycy9lMm9Eb2MueG1sUEsBAi0AFAAGAAgAAAAhAPOxgULe&#10;AAAACQEAAA8AAAAAAAAAAAAAAAAA9AMAAGRycy9kb3ducmV2LnhtbFBLBQYAAAAABAAEAPMAAAD/&#10;BAAAAAA=&#10;" filled="f" stroked="f">
              <v:textbox inset="0,0,0,0">
                <w:txbxContent>
                  <w:p w14:paraId="21946978"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14400" behindDoc="1" locked="0" layoutInCell="1" allowOverlap="1" wp14:anchorId="52656D98" wp14:editId="182A52A3">
              <wp:simplePos x="0" y="0"/>
              <wp:positionH relativeFrom="page">
                <wp:posOffset>3097119</wp:posOffset>
              </wp:positionH>
              <wp:positionV relativeFrom="page">
                <wp:posOffset>134705</wp:posOffset>
              </wp:positionV>
              <wp:extent cx="1151255" cy="34861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E92CAA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70753CF6" w14:textId="77777777" w:rsidR="00016E01" w:rsidRDefault="00000000">
                          <w:pPr>
                            <w:pStyle w:val="BodyText"/>
                            <w:spacing w:line="258" w:lineRule="exact"/>
                            <w:ind w:left="975"/>
                            <w:rPr>
                              <w:rFonts w:ascii="Arial"/>
                            </w:rPr>
                          </w:pPr>
                          <w:r>
                            <w:rPr>
                              <w:rFonts w:ascii="Arial"/>
                              <w:color w:val="0000FF"/>
                              <w:spacing w:val="-4"/>
                            </w:rPr>
                            <w:t>2590</w:t>
                          </w:r>
                        </w:p>
                      </w:txbxContent>
                    </wps:txbx>
                    <wps:bodyPr wrap="square" lIns="0" tIns="0" rIns="0" bIns="0" rtlCol="0">
                      <a:noAutofit/>
                    </wps:bodyPr>
                  </wps:wsp>
                </a:graphicData>
              </a:graphic>
            </wp:anchor>
          </w:drawing>
        </mc:Choice>
        <mc:Fallback>
          <w:pict>
            <v:shape w14:anchorId="52656D98" id="Textbox 48" o:spid="_x0000_s1069" type="#_x0000_t202" style="position:absolute;margin-left:243.85pt;margin-top:10.6pt;width:90.65pt;height:27.45pt;z-index:-17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v7mQEAACMDAAAOAAAAZHJzL2Uyb0RvYy54bWysUsFuGyEQvVfKPyDuMV6njqK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jVslosl5wpqt18vLutltlwcbkdIqavGhzL&#10;ScMjzaswkPsnTMfWU8tE5vh+ZpLGzchsS8g3GTUfbaA9kJiB5tlwfN3JqDnrv3kyLA//lMRTsjkl&#10;MfVfoHyRrMnDp10CYwuDC+7EgCZRNEy/Jo/6733puvzt9R8A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I7Ke/uZAQAA&#10;IwMAAA4AAAAAAAAAAAAAAAAALgIAAGRycy9lMm9Eb2MueG1sUEsBAi0AFAAGAAgAAAAhACvPJZvf&#10;AAAACQEAAA8AAAAAAAAAAAAAAAAA8wMAAGRycy9kb3ducmV2LnhtbFBLBQYAAAAABAAEAPMAAAD/&#10;BAAAAAA=&#10;" filled="f" stroked="f">
              <v:textbox inset="0,0,0,0">
                <w:txbxContent>
                  <w:p w14:paraId="4E92CAA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70753CF6" w14:textId="77777777" w:rsidR="00016E01" w:rsidRDefault="00000000">
                    <w:pPr>
                      <w:pStyle w:val="BodyText"/>
                      <w:spacing w:line="258" w:lineRule="exact"/>
                      <w:ind w:left="975"/>
                      <w:rPr>
                        <w:rFonts w:ascii="Arial"/>
                      </w:rPr>
                    </w:pPr>
                    <w:r>
                      <w:rPr>
                        <w:rFonts w:ascii="Arial"/>
                        <w:color w:val="0000FF"/>
                        <w:spacing w:val="-4"/>
                      </w:rPr>
                      <w:t>2590</w:t>
                    </w:r>
                  </w:p>
                </w:txbxContent>
              </v:textbox>
              <w10:wrap anchorx="page" anchory="page"/>
            </v:shape>
          </w:pict>
        </mc:Fallback>
      </mc:AlternateContent>
    </w:r>
    <w:r>
      <w:rPr>
        <w:noProof/>
      </w:rPr>
      <mc:AlternateContent>
        <mc:Choice Requires="wps">
          <w:drawing>
            <wp:anchor distT="0" distB="0" distL="0" distR="0" simplePos="0" relativeHeight="485414912" behindDoc="1" locked="0" layoutInCell="1" allowOverlap="1" wp14:anchorId="2AB0F8B4" wp14:editId="6241E1C9">
              <wp:simplePos x="0" y="0"/>
              <wp:positionH relativeFrom="page">
                <wp:posOffset>4433639</wp:posOffset>
              </wp:positionH>
              <wp:positionV relativeFrom="page">
                <wp:posOffset>134705</wp:posOffset>
              </wp:positionV>
              <wp:extent cx="991235" cy="1962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CA3230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AB0F8B4" id="Textbox 49" o:spid="_x0000_s1070" type="#_x0000_t202" style="position:absolute;margin-left:349.1pt;margin-top:10.6pt;width:78.05pt;height:15.45pt;z-index:-179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C5Ni17mgEA&#10;ACIDAAAOAAAAAAAAAAAAAAAAAC4CAABkcnMvZTJvRG9jLnhtbFBLAQItABQABgAIAAAAIQBiBjxz&#10;3wAAAAkBAAAPAAAAAAAAAAAAAAAAAPQDAABkcnMvZG93bnJldi54bWxQSwUGAAAAAAQABADzAAAA&#10;AAUAAAAA&#10;" filled="f" stroked="f">
              <v:textbox inset="0,0,0,0">
                <w:txbxContent>
                  <w:p w14:paraId="7CA3230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15424" behindDoc="1" locked="0" layoutInCell="1" allowOverlap="1" wp14:anchorId="147FD867" wp14:editId="079DAEFA">
              <wp:simplePos x="0" y="0"/>
              <wp:positionH relativeFrom="page">
                <wp:posOffset>5610179</wp:posOffset>
              </wp:positionH>
              <wp:positionV relativeFrom="page">
                <wp:posOffset>134705</wp:posOffset>
              </wp:positionV>
              <wp:extent cx="1481455" cy="1962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7493A7A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147FD867" id="Textbox 50" o:spid="_x0000_s1071" type="#_x0000_t202" style="position:absolute;margin-left:441.75pt;margin-top:10.6pt;width:116.65pt;height:15.45pt;z-index:-17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HP+/dCZAQAA&#10;IwMAAA4AAAAAAAAAAAAAAAAALgIAAGRycy9lMm9Eb2MueG1sUEsBAi0AFAAGAAgAAAAhAAinqqnf&#10;AAAACgEAAA8AAAAAAAAAAAAAAAAA8wMAAGRycy9kb3ducmV2LnhtbFBLBQYAAAAABAAEAPMAAAD/&#10;BAAAAAA=&#10;" filled="f" stroked="f">
              <v:textbox inset="0,0,0,0">
                <w:txbxContent>
                  <w:p w14:paraId="7493A7A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6B1F2" w14:textId="77777777" w:rsidR="00016E01" w:rsidRDefault="00000000">
    <w:pPr>
      <w:pStyle w:val="BodyText"/>
      <w:spacing w:line="14" w:lineRule="auto"/>
      <w:rPr>
        <w:sz w:val="20"/>
      </w:rPr>
    </w:pPr>
    <w:r>
      <w:rPr>
        <w:noProof/>
      </w:rPr>
      <mc:AlternateContent>
        <mc:Choice Requires="wps">
          <w:drawing>
            <wp:anchor distT="0" distB="0" distL="0" distR="0" simplePos="0" relativeHeight="485415936" behindDoc="1" locked="0" layoutInCell="1" allowOverlap="1" wp14:anchorId="474E7234" wp14:editId="27801660">
              <wp:simplePos x="0" y="0"/>
              <wp:positionH relativeFrom="page">
                <wp:posOffset>678433</wp:posOffset>
              </wp:positionH>
              <wp:positionV relativeFrom="page">
                <wp:posOffset>134705</wp:posOffset>
              </wp:positionV>
              <wp:extent cx="2233295" cy="1962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B676F7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74E7234" id="_x0000_t202" coordsize="21600,21600" o:spt="202" path="m,l,21600r21600,l21600,xe">
              <v:stroke joinstyle="miter"/>
              <v:path gradientshapeok="t" o:connecttype="rect"/>
            </v:shapetype>
            <v:shape id="Textbox 51" o:spid="_x0000_s1072" type="#_x0000_t202" style="position:absolute;margin-left:53.4pt;margin-top:10.6pt;width:175.85pt;height:15.45pt;z-index:-179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PjLlDOaAQAA&#10;IwMAAA4AAAAAAAAAAAAAAAAALgIAAGRycy9lMm9Eb2MueG1sUEsBAi0AFAAGAAgAAAAhAPOxgULe&#10;AAAACQEAAA8AAAAAAAAAAAAAAAAA9AMAAGRycy9kb3ducmV2LnhtbFBLBQYAAAAABAAEAPMAAAD/&#10;BAAAAAA=&#10;" filled="f" stroked="f">
              <v:textbox inset="0,0,0,0">
                <w:txbxContent>
                  <w:p w14:paraId="5B676F7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16448" behindDoc="1" locked="0" layoutInCell="1" allowOverlap="1" wp14:anchorId="77E72069" wp14:editId="78D35D8B">
              <wp:simplePos x="0" y="0"/>
              <wp:positionH relativeFrom="page">
                <wp:posOffset>3097119</wp:posOffset>
              </wp:positionH>
              <wp:positionV relativeFrom="page">
                <wp:posOffset>134705</wp:posOffset>
              </wp:positionV>
              <wp:extent cx="1151255" cy="3486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540D5DA9"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1FCF0931" w14:textId="77777777" w:rsidR="00016E01" w:rsidRDefault="00000000">
                          <w:pPr>
                            <w:pStyle w:val="BodyText"/>
                            <w:spacing w:line="258" w:lineRule="exact"/>
                            <w:ind w:left="975"/>
                            <w:rPr>
                              <w:rFonts w:ascii="Arial"/>
                            </w:rPr>
                          </w:pPr>
                          <w:r>
                            <w:rPr>
                              <w:rFonts w:ascii="Arial"/>
                              <w:color w:val="0000FF"/>
                              <w:spacing w:val="-4"/>
                            </w:rPr>
                            <w:t>2591</w:t>
                          </w:r>
                        </w:p>
                      </w:txbxContent>
                    </wps:txbx>
                    <wps:bodyPr wrap="square" lIns="0" tIns="0" rIns="0" bIns="0" rtlCol="0">
                      <a:noAutofit/>
                    </wps:bodyPr>
                  </wps:wsp>
                </a:graphicData>
              </a:graphic>
            </wp:anchor>
          </w:drawing>
        </mc:Choice>
        <mc:Fallback>
          <w:pict>
            <v:shape w14:anchorId="77E72069" id="Textbox 52" o:spid="_x0000_s1073" type="#_x0000_t202" style="position:absolute;margin-left:243.85pt;margin-top:10.6pt;width:90.65pt;height:27.45pt;z-index:-179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NOtueaZAQAA&#10;IwMAAA4AAAAAAAAAAAAAAAAALgIAAGRycy9lMm9Eb2MueG1sUEsBAi0AFAAGAAgAAAAhACvPJZvf&#10;AAAACQEAAA8AAAAAAAAAAAAAAAAA8wMAAGRycy9kb3ducmV2LnhtbFBLBQYAAAAABAAEAPMAAAD/&#10;BAAAAAA=&#10;" filled="f" stroked="f">
              <v:textbox inset="0,0,0,0">
                <w:txbxContent>
                  <w:p w14:paraId="540D5DA9"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1FCF0931" w14:textId="77777777" w:rsidR="00016E01" w:rsidRDefault="00000000">
                    <w:pPr>
                      <w:pStyle w:val="BodyText"/>
                      <w:spacing w:line="258" w:lineRule="exact"/>
                      <w:ind w:left="975"/>
                      <w:rPr>
                        <w:rFonts w:ascii="Arial"/>
                      </w:rPr>
                    </w:pPr>
                    <w:r>
                      <w:rPr>
                        <w:rFonts w:ascii="Arial"/>
                        <w:color w:val="0000FF"/>
                        <w:spacing w:val="-4"/>
                      </w:rPr>
                      <w:t>2591</w:t>
                    </w:r>
                  </w:p>
                </w:txbxContent>
              </v:textbox>
              <w10:wrap anchorx="page" anchory="page"/>
            </v:shape>
          </w:pict>
        </mc:Fallback>
      </mc:AlternateContent>
    </w:r>
    <w:r>
      <w:rPr>
        <w:noProof/>
      </w:rPr>
      <mc:AlternateContent>
        <mc:Choice Requires="wps">
          <w:drawing>
            <wp:anchor distT="0" distB="0" distL="0" distR="0" simplePos="0" relativeHeight="485416960" behindDoc="1" locked="0" layoutInCell="1" allowOverlap="1" wp14:anchorId="5FB89202" wp14:editId="46C641F3">
              <wp:simplePos x="0" y="0"/>
              <wp:positionH relativeFrom="page">
                <wp:posOffset>4433639</wp:posOffset>
              </wp:positionH>
              <wp:positionV relativeFrom="page">
                <wp:posOffset>134705</wp:posOffset>
              </wp:positionV>
              <wp:extent cx="991235" cy="1962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978D451"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FB89202" id="Textbox 53" o:spid="_x0000_s1074" type="#_x0000_t202" style="position:absolute;margin-left:349.1pt;margin-top:10.6pt;width:78.05pt;height:15.45pt;z-index:-178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F6fa12ZAQAA&#10;IgMAAA4AAAAAAAAAAAAAAAAALgIAAGRycy9lMm9Eb2MueG1sUEsBAi0AFAAGAAgAAAAhAGIGPHPf&#10;AAAACQEAAA8AAAAAAAAAAAAAAAAA8wMAAGRycy9kb3ducmV2LnhtbFBLBQYAAAAABAAEAPMAAAD/&#10;BAAAAAA=&#10;" filled="f" stroked="f">
              <v:textbox inset="0,0,0,0">
                <w:txbxContent>
                  <w:p w14:paraId="7978D451"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17472" behindDoc="1" locked="0" layoutInCell="1" allowOverlap="1" wp14:anchorId="3EDCDE58" wp14:editId="3A4AB25B">
              <wp:simplePos x="0" y="0"/>
              <wp:positionH relativeFrom="page">
                <wp:posOffset>5610179</wp:posOffset>
              </wp:positionH>
              <wp:positionV relativeFrom="page">
                <wp:posOffset>134705</wp:posOffset>
              </wp:positionV>
              <wp:extent cx="1481455" cy="1962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6FD2521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EDCDE58" id="Textbox 54" o:spid="_x0000_s1075" type="#_x0000_t202" style="position:absolute;margin-left:441.75pt;margin-top:10.6pt;width:116.65pt;height:15.45pt;z-index:-17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CUV7v2mgEA&#10;ACMDAAAOAAAAAAAAAAAAAAAAAC4CAABkcnMvZTJvRG9jLnhtbFBLAQItABQABgAIAAAAIQAIp6qp&#10;3wAAAAoBAAAPAAAAAAAAAAAAAAAAAPQDAABkcnMvZG93bnJldi54bWxQSwUGAAAAAAQABADzAAAA&#10;AAUAAAAA&#10;" filled="f" stroked="f">
              <v:textbox inset="0,0,0,0">
                <w:txbxContent>
                  <w:p w14:paraId="6FD2521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4A6C1" w14:textId="77777777" w:rsidR="00016E01" w:rsidRDefault="00000000">
    <w:pPr>
      <w:pStyle w:val="BodyText"/>
      <w:spacing w:line="14" w:lineRule="auto"/>
      <w:rPr>
        <w:sz w:val="20"/>
      </w:rPr>
    </w:pPr>
    <w:r>
      <w:rPr>
        <w:noProof/>
      </w:rPr>
      <mc:AlternateContent>
        <mc:Choice Requires="wps">
          <w:drawing>
            <wp:anchor distT="0" distB="0" distL="0" distR="0" simplePos="0" relativeHeight="485418496" behindDoc="1" locked="0" layoutInCell="1" allowOverlap="1" wp14:anchorId="5EBC0989" wp14:editId="6EC6BA3D">
              <wp:simplePos x="0" y="0"/>
              <wp:positionH relativeFrom="page">
                <wp:posOffset>678433</wp:posOffset>
              </wp:positionH>
              <wp:positionV relativeFrom="page">
                <wp:posOffset>134705</wp:posOffset>
              </wp:positionV>
              <wp:extent cx="2233295" cy="1962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845124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5EBC0989" id="_x0000_t202" coordsize="21600,21600" o:spt="202" path="m,l,21600r21600,l21600,xe">
              <v:stroke joinstyle="miter"/>
              <v:path gradientshapeok="t" o:connecttype="rect"/>
            </v:shapetype>
            <v:shape id="Textbox 59" o:spid="_x0000_s1077" type="#_x0000_t202" style="position:absolute;margin-left:53.4pt;margin-top:10.6pt;width:175.85pt;height:15.45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D6kTkuaAQAA&#10;IwMAAA4AAAAAAAAAAAAAAAAALgIAAGRycy9lMm9Eb2MueG1sUEsBAi0AFAAGAAgAAAAhAPOxgULe&#10;AAAACQEAAA8AAAAAAAAAAAAAAAAA9AMAAGRycy9kb3ducmV2LnhtbFBLBQYAAAAABAAEAPMAAAD/&#10;BAAAAAA=&#10;" filled="f" stroked="f">
              <v:textbox inset="0,0,0,0">
                <w:txbxContent>
                  <w:p w14:paraId="0845124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19008" behindDoc="1" locked="0" layoutInCell="1" allowOverlap="1" wp14:anchorId="58E39E76" wp14:editId="2F42E8B7">
              <wp:simplePos x="0" y="0"/>
              <wp:positionH relativeFrom="page">
                <wp:posOffset>3097119</wp:posOffset>
              </wp:positionH>
              <wp:positionV relativeFrom="page">
                <wp:posOffset>134705</wp:posOffset>
              </wp:positionV>
              <wp:extent cx="1151255" cy="3486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001445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BA83F96" w14:textId="77777777" w:rsidR="00016E01" w:rsidRDefault="00000000">
                          <w:pPr>
                            <w:pStyle w:val="BodyText"/>
                            <w:spacing w:line="258" w:lineRule="exact"/>
                            <w:ind w:left="975"/>
                            <w:rPr>
                              <w:rFonts w:ascii="Arial"/>
                            </w:rPr>
                          </w:pPr>
                          <w:r>
                            <w:rPr>
                              <w:rFonts w:ascii="Arial"/>
                              <w:color w:val="0000FF"/>
                              <w:spacing w:val="-4"/>
                            </w:rPr>
                            <w:t>2592</w:t>
                          </w:r>
                        </w:p>
                      </w:txbxContent>
                    </wps:txbx>
                    <wps:bodyPr wrap="square" lIns="0" tIns="0" rIns="0" bIns="0" rtlCol="0">
                      <a:noAutofit/>
                    </wps:bodyPr>
                  </wps:wsp>
                </a:graphicData>
              </a:graphic>
            </wp:anchor>
          </w:drawing>
        </mc:Choice>
        <mc:Fallback>
          <w:pict>
            <v:shape w14:anchorId="58E39E76" id="Textbox 60" o:spid="_x0000_s1078" type="#_x0000_t202" style="position:absolute;margin-left:243.85pt;margin-top:10.6pt;width:90.65pt;height:27.45pt;z-index:-178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JtyOn2ZAQAA&#10;IwMAAA4AAAAAAAAAAAAAAAAALgIAAGRycy9lMm9Eb2MueG1sUEsBAi0AFAAGAAgAAAAhACvPJZvf&#10;AAAACQEAAA8AAAAAAAAAAAAAAAAA8wMAAGRycy9kb3ducmV2LnhtbFBLBQYAAAAABAAEAPMAAAD/&#10;BAAAAAA=&#10;" filled="f" stroked="f">
              <v:textbox inset="0,0,0,0">
                <w:txbxContent>
                  <w:p w14:paraId="3001445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BA83F96" w14:textId="77777777" w:rsidR="00016E01" w:rsidRDefault="00000000">
                    <w:pPr>
                      <w:pStyle w:val="BodyText"/>
                      <w:spacing w:line="258" w:lineRule="exact"/>
                      <w:ind w:left="975"/>
                      <w:rPr>
                        <w:rFonts w:ascii="Arial"/>
                      </w:rPr>
                    </w:pPr>
                    <w:r>
                      <w:rPr>
                        <w:rFonts w:ascii="Arial"/>
                        <w:color w:val="0000FF"/>
                        <w:spacing w:val="-4"/>
                      </w:rPr>
                      <w:t>2592</w:t>
                    </w:r>
                  </w:p>
                </w:txbxContent>
              </v:textbox>
              <w10:wrap anchorx="page" anchory="page"/>
            </v:shape>
          </w:pict>
        </mc:Fallback>
      </mc:AlternateContent>
    </w:r>
    <w:r>
      <w:rPr>
        <w:noProof/>
      </w:rPr>
      <mc:AlternateContent>
        <mc:Choice Requires="wps">
          <w:drawing>
            <wp:anchor distT="0" distB="0" distL="0" distR="0" simplePos="0" relativeHeight="485419520" behindDoc="1" locked="0" layoutInCell="1" allowOverlap="1" wp14:anchorId="34E671C6" wp14:editId="07A782BD">
              <wp:simplePos x="0" y="0"/>
              <wp:positionH relativeFrom="page">
                <wp:posOffset>4433639</wp:posOffset>
              </wp:positionH>
              <wp:positionV relativeFrom="page">
                <wp:posOffset>134705</wp:posOffset>
              </wp:positionV>
              <wp:extent cx="991235" cy="1962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07FD20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34E671C6" id="Textbox 61" o:spid="_x0000_s1079" type="#_x0000_t202" style="position:absolute;margin-left:349.1pt;margin-top:10.6pt;width:78.05pt;height:15.45pt;z-index:-178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B/WfcDmgEA&#10;ACIDAAAOAAAAAAAAAAAAAAAAAC4CAABkcnMvZTJvRG9jLnhtbFBLAQItABQABgAIAAAAIQBiBjxz&#10;3wAAAAkBAAAPAAAAAAAAAAAAAAAAAPQDAABkcnMvZG93bnJldi54bWxQSwUGAAAAAAQABADzAAAA&#10;AAUAAAAA&#10;" filled="f" stroked="f">
              <v:textbox inset="0,0,0,0">
                <w:txbxContent>
                  <w:p w14:paraId="407FD20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20032" behindDoc="1" locked="0" layoutInCell="1" allowOverlap="1" wp14:anchorId="404F3CEA" wp14:editId="3AE0B5F3">
              <wp:simplePos x="0" y="0"/>
              <wp:positionH relativeFrom="page">
                <wp:posOffset>5610179</wp:posOffset>
              </wp:positionH>
              <wp:positionV relativeFrom="page">
                <wp:posOffset>134705</wp:posOffset>
              </wp:positionV>
              <wp:extent cx="1481455"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3335A8C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404F3CEA" id="Textbox 62" o:spid="_x0000_s1080" type="#_x0000_t202" style="position:absolute;margin-left:441.75pt;margin-top:10.6pt;width:116.65pt;height:15.45pt;z-index:-17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GZGvFaZAQAA&#10;IwMAAA4AAAAAAAAAAAAAAAAALgIAAGRycy9lMm9Eb2MueG1sUEsBAi0AFAAGAAgAAAAhAAinqqnf&#10;AAAACgEAAA8AAAAAAAAAAAAAAAAA8wMAAGRycy9kb3ducmV2LnhtbFBLBQYAAAAABAAEAPMAAAD/&#10;BAAAAAA=&#10;" filled="f" stroked="f">
              <v:textbox inset="0,0,0,0">
                <w:txbxContent>
                  <w:p w14:paraId="3335A8C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731A1" w14:textId="77777777" w:rsidR="00016E01" w:rsidRDefault="00000000">
    <w:pPr>
      <w:pStyle w:val="BodyText"/>
      <w:spacing w:line="14" w:lineRule="auto"/>
      <w:rPr>
        <w:sz w:val="20"/>
      </w:rPr>
    </w:pPr>
    <w:r>
      <w:rPr>
        <w:noProof/>
      </w:rPr>
      <mc:AlternateContent>
        <mc:Choice Requires="wps">
          <w:drawing>
            <wp:anchor distT="0" distB="0" distL="0" distR="0" simplePos="0" relativeHeight="485421056" behindDoc="1" locked="0" layoutInCell="1" allowOverlap="1" wp14:anchorId="44B19368" wp14:editId="6B70CC6D">
              <wp:simplePos x="0" y="0"/>
              <wp:positionH relativeFrom="page">
                <wp:posOffset>678433</wp:posOffset>
              </wp:positionH>
              <wp:positionV relativeFrom="page">
                <wp:posOffset>134705</wp:posOffset>
              </wp:positionV>
              <wp:extent cx="2233295" cy="1962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1B9A81E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4B19368" id="_x0000_t202" coordsize="21600,21600" o:spt="202" path="m,l,21600r21600,l21600,xe">
              <v:stroke joinstyle="miter"/>
              <v:path gradientshapeok="t" o:connecttype="rect"/>
            </v:shapetype>
            <v:shape id="Textbox 64" o:spid="_x0000_s1082" type="#_x0000_t202" style="position:absolute;margin-left:53.4pt;margin-top:10.6pt;width:175.85pt;height:15.45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KqrecSaAQAA&#10;IwMAAA4AAAAAAAAAAAAAAAAALgIAAGRycy9lMm9Eb2MueG1sUEsBAi0AFAAGAAgAAAAhAPOxgULe&#10;AAAACQEAAA8AAAAAAAAAAAAAAAAA9AMAAGRycy9kb3ducmV2LnhtbFBLBQYAAAAABAAEAPMAAAD/&#10;BAAAAAA=&#10;" filled="f" stroked="f">
              <v:textbox inset="0,0,0,0">
                <w:txbxContent>
                  <w:p w14:paraId="1B9A81E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21568" behindDoc="1" locked="0" layoutInCell="1" allowOverlap="1" wp14:anchorId="615F7505" wp14:editId="261931BC">
              <wp:simplePos x="0" y="0"/>
              <wp:positionH relativeFrom="page">
                <wp:posOffset>3097119</wp:posOffset>
              </wp:positionH>
              <wp:positionV relativeFrom="page">
                <wp:posOffset>134705</wp:posOffset>
              </wp:positionV>
              <wp:extent cx="1151255" cy="3486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3CC16A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278E150E" w14:textId="77777777" w:rsidR="00016E01" w:rsidRDefault="00000000">
                          <w:pPr>
                            <w:pStyle w:val="BodyText"/>
                            <w:spacing w:line="258" w:lineRule="exact"/>
                            <w:ind w:left="975"/>
                            <w:rPr>
                              <w:rFonts w:ascii="Arial"/>
                            </w:rPr>
                          </w:pPr>
                          <w:r>
                            <w:rPr>
                              <w:rFonts w:ascii="Arial"/>
                              <w:color w:val="0000FF"/>
                              <w:spacing w:val="-4"/>
                            </w:rPr>
                            <w:t>2593</w:t>
                          </w:r>
                        </w:p>
                      </w:txbxContent>
                    </wps:txbx>
                    <wps:bodyPr wrap="square" lIns="0" tIns="0" rIns="0" bIns="0" rtlCol="0">
                      <a:noAutofit/>
                    </wps:bodyPr>
                  </wps:wsp>
                </a:graphicData>
              </a:graphic>
            </wp:anchor>
          </w:drawing>
        </mc:Choice>
        <mc:Fallback>
          <w:pict>
            <v:shape w14:anchorId="615F7505" id="Textbox 65" o:spid="_x0000_s1083" type="#_x0000_t202" style="position:absolute;margin-left:243.85pt;margin-top:10.6pt;width:90.65pt;height:27.45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CBzVQRmgEA&#10;ACMDAAAOAAAAAAAAAAAAAAAAAC4CAABkcnMvZTJvRG9jLnhtbFBLAQItABQABgAIAAAAIQArzyWb&#10;3wAAAAkBAAAPAAAAAAAAAAAAAAAAAPQDAABkcnMvZG93bnJldi54bWxQSwUGAAAAAAQABADzAAAA&#10;AAUAAAAA&#10;" filled="f" stroked="f">
              <v:textbox inset="0,0,0,0">
                <w:txbxContent>
                  <w:p w14:paraId="63CC16A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278E150E" w14:textId="77777777" w:rsidR="00016E01" w:rsidRDefault="00000000">
                    <w:pPr>
                      <w:pStyle w:val="BodyText"/>
                      <w:spacing w:line="258" w:lineRule="exact"/>
                      <w:ind w:left="975"/>
                      <w:rPr>
                        <w:rFonts w:ascii="Arial"/>
                      </w:rPr>
                    </w:pPr>
                    <w:r>
                      <w:rPr>
                        <w:rFonts w:ascii="Arial"/>
                        <w:color w:val="0000FF"/>
                        <w:spacing w:val="-4"/>
                      </w:rPr>
                      <w:t>2593</w:t>
                    </w:r>
                  </w:p>
                </w:txbxContent>
              </v:textbox>
              <w10:wrap anchorx="page" anchory="page"/>
            </v:shape>
          </w:pict>
        </mc:Fallback>
      </mc:AlternateContent>
    </w:r>
    <w:r>
      <w:rPr>
        <w:noProof/>
      </w:rPr>
      <mc:AlternateContent>
        <mc:Choice Requires="wps">
          <w:drawing>
            <wp:anchor distT="0" distB="0" distL="0" distR="0" simplePos="0" relativeHeight="485422080" behindDoc="1" locked="0" layoutInCell="1" allowOverlap="1" wp14:anchorId="2F95C8DF" wp14:editId="2047E91B">
              <wp:simplePos x="0" y="0"/>
              <wp:positionH relativeFrom="page">
                <wp:posOffset>4433639</wp:posOffset>
              </wp:positionH>
              <wp:positionV relativeFrom="page">
                <wp:posOffset>134705</wp:posOffset>
              </wp:positionV>
              <wp:extent cx="991235" cy="1962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6B95B59"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F95C8DF" id="Textbox 66" o:spid="_x0000_s1084" type="#_x0000_t202" style="position:absolute;margin-left:349.1pt;margin-top:10.6pt;width:78.05pt;height:15.45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AM/4aqmgEA&#10;ACIDAAAOAAAAAAAAAAAAAAAAAC4CAABkcnMvZTJvRG9jLnhtbFBLAQItABQABgAIAAAAIQBiBjxz&#10;3wAAAAkBAAAPAAAAAAAAAAAAAAAAAPQDAABkcnMvZG93bnJldi54bWxQSwUGAAAAAAQABADzAAAA&#10;AAUAAAAA&#10;" filled="f" stroked="f">
              <v:textbox inset="0,0,0,0">
                <w:txbxContent>
                  <w:p w14:paraId="46B95B59"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22592" behindDoc="1" locked="0" layoutInCell="1" allowOverlap="1" wp14:anchorId="01C67F56" wp14:editId="370FC781">
              <wp:simplePos x="0" y="0"/>
              <wp:positionH relativeFrom="page">
                <wp:posOffset>5610179</wp:posOffset>
              </wp:positionH>
              <wp:positionV relativeFrom="page">
                <wp:posOffset>134705</wp:posOffset>
              </wp:positionV>
              <wp:extent cx="1481455" cy="19621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1A51B976"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01C67F56" id="Textbox 67" o:spid="_x0000_s1085" type="#_x0000_t202" style="position:absolute;margin-left:441.75pt;margin-top:10.6pt;width:116.65pt;height:15.45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DGN1YBmgEA&#10;ACMDAAAOAAAAAAAAAAAAAAAAAC4CAABkcnMvZTJvRG9jLnhtbFBLAQItABQABgAIAAAAIQAIp6qp&#10;3wAAAAoBAAAPAAAAAAAAAAAAAAAAAPQDAABkcnMvZG93bnJldi54bWxQSwUGAAAAAAQABADzAAAA&#10;AAUAAAAA&#10;" filled="f" stroked="f">
              <v:textbox inset="0,0,0,0">
                <w:txbxContent>
                  <w:p w14:paraId="1A51B976"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9446C" w14:textId="77777777" w:rsidR="00016E01" w:rsidRDefault="00000000">
    <w:pPr>
      <w:pStyle w:val="BodyText"/>
      <w:spacing w:line="14" w:lineRule="auto"/>
      <w:rPr>
        <w:sz w:val="20"/>
      </w:rPr>
    </w:pPr>
    <w:r>
      <w:rPr>
        <w:noProof/>
      </w:rPr>
      <mc:AlternateContent>
        <mc:Choice Requires="wps">
          <w:drawing>
            <wp:anchor distT="0" distB="0" distL="0" distR="0" simplePos="0" relativeHeight="485423616" behindDoc="1" locked="0" layoutInCell="1" allowOverlap="1" wp14:anchorId="4787B9CD" wp14:editId="3CEFBE3F">
              <wp:simplePos x="0" y="0"/>
              <wp:positionH relativeFrom="page">
                <wp:posOffset>678433</wp:posOffset>
              </wp:positionH>
              <wp:positionV relativeFrom="page">
                <wp:posOffset>134705</wp:posOffset>
              </wp:positionV>
              <wp:extent cx="2233295" cy="1962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6360E10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787B9CD" id="_x0000_t202" coordsize="21600,21600" o:spt="202" path="m,l,21600r21600,l21600,xe">
              <v:stroke joinstyle="miter"/>
              <v:path gradientshapeok="t" o:connecttype="rect"/>
            </v:shapetype>
            <v:shape id="Textbox 69" o:spid="_x0000_s1087" type="#_x0000_t202" style="position:absolute;margin-left:53.4pt;margin-top:10.6pt;width:175.85pt;height:15.45pt;z-index:-17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NXch6OaAQAA&#10;IwMAAA4AAAAAAAAAAAAAAAAALgIAAGRycy9lMm9Eb2MueG1sUEsBAi0AFAAGAAgAAAAhAPOxgULe&#10;AAAACQEAAA8AAAAAAAAAAAAAAAAA9AMAAGRycy9kb3ducmV2LnhtbFBLBQYAAAAABAAEAPMAAAD/&#10;BAAAAAA=&#10;" filled="f" stroked="f">
              <v:textbox inset="0,0,0,0">
                <w:txbxContent>
                  <w:p w14:paraId="6360E10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24128" behindDoc="1" locked="0" layoutInCell="1" allowOverlap="1" wp14:anchorId="54624962" wp14:editId="59A60DEA">
              <wp:simplePos x="0" y="0"/>
              <wp:positionH relativeFrom="page">
                <wp:posOffset>3097119</wp:posOffset>
              </wp:positionH>
              <wp:positionV relativeFrom="page">
                <wp:posOffset>134705</wp:posOffset>
              </wp:positionV>
              <wp:extent cx="1151255" cy="34861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8B088ED"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781BD8C" w14:textId="77777777" w:rsidR="00016E01" w:rsidRDefault="00000000">
                          <w:pPr>
                            <w:pStyle w:val="BodyText"/>
                            <w:spacing w:line="258" w:lineRule="exact"/>
                            <w:ind w:left="975"/>
                            <w:rPr>
                              <w:rFonts w:ascii="Arial"/>
                            </w:rPr>
                          </w:pPr>
                          <w:r>
                            <w:rPr>
                              <w:rFonts w:ascii="Arial"/>
                              <w:color w:val="0000FF"/>
                              <w:spacing w:val="-4"/>
                            </w:rPr>
                            <w:t>2594</w:t>
                          </w:r>
                        </w:p>
                      </w:txbxContent>
                    </wps:txbx>
                    <wps:bodyPr wrap="square" lIns="0" tIns="0" rIns="0" bIns="0" rtlCol="0">
                      <a:noAutofit/>
                    </wps:bodyPr>
                  </wps:wsp>
                </a:graphicData>
              </a:graphic>
            </wp:anchor>
          </w:drawing>
        </mc:Choice>
        <mc:Fallback>
          <w:pict>
            <v:shape w14:anchorId="54624962" id="Textbox 70" o:spid="_x0000_s1088" type="#_x0000_t202" style="position:absolute;margin-left:243.85pt;margin-top:10.6pt;width:90.65pt;height:27.45pt;z-index:-17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HAK85WZAQAA&#10;IwMAAA4AAAAAAAAAAAAAAAAALgIAAGRycy9lMm9Eb2MueG1sUEsBAi0AFAAGAAgAAAAhACvPJZvf&#10;AAAACQEAAA8AAAAAAAAAAAAAAAAA8wMAAGRycy9kb3ducmV2LnhtbFBLBQYAAAAABAAEAPMAAAD/&#10;BAAAAAA=&#10;" filled="f" stroked="f">
              <v:textbox inset="0,0,0,0">
                <w:txbxContent>
                  <w:p w14:paraId="48B088ED"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781BD8C" w14:textId="77777777" w:rsidR="00016E01" w:rsidRDefault="00000000">
                    <w:pPr>
                      <w:pStyle w:val="BodyText"/>
                      <w:spacing w:line="258" w:lineRule="exact"/>
                      <w:ind w:left="975"/>
                      <w:rPr>
                        <w:rFonts w:ascii="Arial"/>
                      </w:rPr>
                    </w:pPr>
                    <w:r>
                      <w:rPr>
                        <w:rFonts w:ascii="Arial"/>
                        <w:color w:val="0000FF"/>
                        <w:spacing w:val="-4"/>
                      </w:rPr>
                      <w:t>2594</w:t>
                    </w:r>
                  </w:p>
                </w:txbxContent>
              </v:textbox>
              <w10:wrap anchorx="page" anchory="page"/>
            </v:shape>
          </w:pict>
        </mc:Fallback>
      </mc:AlternateContent>
    </w:r>
    <w:r>
      <w:rPr>
        <w:noProof/>
      </w:rPr>
      <mc:AlternateContent>
        <mc:Choice Requires="wps">
          <w:drawing>
            <wp:anchor distT="0" distB="0" distL="0" distR="0" simplePos="0" relativeHeight="485424640" behindDoc="1" locked="0" layoutInCell="1" allowOverlap="1" wp14:anchorId="5270B7A1" wp14:editId="49416B5D">
              <wp:simplePos x="0" y="0"/>
              <wp:positionH relativeFrom="page">
                <wp:posOffset>4433639</wp:posOffset>
              </wp:positionH>
              <wp:positionV relativeFrom="page">
                <wp:posOffset>134705</wp:posOffset>
              </wp:positionV>
              <wp:extent cx="991235" cy="1962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591CD28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270B7A1" id="Textbox 71" o:spid="_x0000_s1089" type="#_x0000_t202" style="position:absolute;margin-left:349.1pt;margin-top:10.6pt;width:78.05pt;height:15.45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JQhPuuZAQAA&#10;IgMAAA4AAAAAAAAAAAAAAAAALgIAAGRycy9lMm9Eb2MueG1sUEsBAi0AFAAGAAgAAAAhAGIGPHPf&#10;AAAACQEAAA8AAAAAAAAAAAAAAAAA8wMAAGRycy9kb3ducmV2LnhtbFBLBQYAAAAABAAEAPMAAAD/&#10;BAAAAAA=&#10;" filled="f" stroked="f">
              <v:textbox inset="0,0,0,0">
                <w:txbxContent>
                  <w:p w14:paraId="591CD28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25152" behindDoc="1" locked="0" layoutInCell="1" allowOverlap="1" wp14:anchorId="6DC09A63" wp14:editId="10EFAC5F">
              <wp:simplePos x="0" y="0"/>
              <wp:positionH relativeFrom="page">
                <wp:posOffset>5610179</wp:posOffset>
              </wp:positionH>
              <wp:positionV relativeFrom="page">
                <wp:posOffset>134705</wp:posOffset>
              </wp:positionV>
              <wp:extent cx="1481455" cy="1962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778C3E4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6DC09A63" id="Textbox 72" o:spid="_x0000_s1090" type="#_x0000_t202" style="position:absolute;margin-left:441.75pt;margin-top:10.6pt;width:116.65pt;height:15.45pt;z-index:-178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I0+db6ZAQAA&#10;IwMAAA4AAAAAAAAAAAAAAAAALgIAAGRycy9lMm9Eb2MueG1sUEsBAi0AFAAGAAgAAAAhAAinqqnf&#10;AAAACgEAAA8AAAAAAAAAAAAAAAAA8wMAAGRycy9kb3ducmV2LnhtbFBLBQYAAAAABAAEAPMAAAD/&#10;BAAAAAA=&#10;" filled="f" stroked="f">
              <v:textbox inset="0,0,0,0">
                <w:txbxContent>
                  <w:p w14:paraId="778C3E4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F601B" w14:textId="77777777" w:rsidR="00016E01" w:rsidRDefault="00000000">
    <w:pPr>
      <w:pStyle w:val="BodyText"/>
      <w:spacing w:line="14" w:lineRule="auto"/>
      <w:rPr>
        <w:sz w:val="20"/>
      </w:rPr>
    </w:pPr>
    <w:r>
      <w:rPr>
        <w:noProof/>
      </w:rPr>
      <mc:AlternateContent>
        <mc:Choice Requires="wps">
          <w:drawing>
            <wp:anchor distT="0" distB="0" distL="0" distR="0" simplePos="0" relativeHeight="485426176" behindDoc="1" locked="0" layoutInCell="1" allowOverlap="1" wp14:anchorId="37168137" wp14:editId="7567E8E7">
              <wp:simplePos x="0" y="0"/>
              <wp:positionH relativeFrom="page">
                <wp:posOffset>678433</wp:posOffset>
              </wp:positionH>
              <wp:positionV relativeFrom="page">
                <wp:posOffset>134705</wp:posOffset>
              </wp:positionV>
              <wp:extent cx="2233295" cy="19621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6A030AC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7168137" id="_x0000_t202" coordsize="21600,21600" o:spt="202" path="m,l,21600r21600,l21600,xe">
              <v:stroke joinstyle="miter"/>
              <v:path gradientshapeok="t" o:connecttype="rect"/>
            </v:shapetype>
            <v:shape id="Textbox 74" o:spid="_x0000_s1092" type="#_x0000_t202" style="position:absolute;margin-left:53.4pt;margin-top:10.6pt;width:175.85pt;height:15.45pt;z-index:-178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EHTsCyaAQAA&#10;IwMAAA4AAAAAAAAAAAAAAAAALgIAAGRycy9lMm9Eb2MueG1sUEsBAi0AFAAGAAgAAAAhAPOxgULe&#10;AAAACQEAAA8AAAAAAAAAAAAAAAAA9AMAAGRycy9kb3ducmV2LnhtbFBLBQYAAAAABAAEAPMAAAD/&#10;BAAAAAA=&#10;" filled="f" stroked="f">
              <v:textbox inset="0,0,0,0">
                <w:txbxContent>
                  <w:p w14:paraId="6A030AC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26688" behindDoc="1" locked="0" layoutInCell="1" allowOverlap="1" wp14:anchorId="2E5EE286" wp14:editId="09250B38">
              <wp:simplePos x="0" y="0"/>
              <wp:positionH relativeFrom="page">
                <wp:posOffset>3097119</wp:posOffset>
              </wp:positionH>
              <wp:positionV relativeFrom="page">
                <wp:posOffset>134705</wp:posOffset>
              </wp:positionV>
              <wp:extent cx="1151255" cy="3486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D0B085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B4B3151" w14:textId="77777777" w:rsidR="00016E01" w:rsidRDefault="00000000">
                          <w:pPr>
                            <w:pStyle w:val="BodyText"/>
                            <w:spacing w:line="258" w:lineRule="exact"/>
                            <w:ind w:left="975"/>
                            <w:rPr>
                              <w:rFonts w:ascii="Arial"/>
                            </w:rPr>
                          </w:pPr>
                          <w:r>
                            <w:rPr>
                              <w:rFonts w:ascii="Arial"/>
                              <w:color w:val="0000FF"/>
                              <w:spacing w:val="-4"/>
                            </w:rPr>
                            <w:t>2595</w:t>
                          </w:r>
                        </w:p>
                      </w:txbxContent>
                    </wps:txbx>
                    <wps:bodyPr wrap="square" lIns="0" tIns="0" rIns="0" bIns="0" rtlCol="0">
                      <a:noAutofit/>
                    </wps:bodyPr>
                  </wps:wsp>
                </a:graphicData>
              </a:graphic>
            </wp:anchor>
          </w:drawing>
        </mc:Choice>
        <mc:Fallback>
          <w:pict>
            <v:shape w14:anchorId="2E5EE286" id="Textbox 75" o:spid="_x0000_s1093" type="#_x0000_t202" style="position:absolute;margin-left:243.85pt;margin-top:10.6pt;width:90.65pt;height:27.45pt;z-index:-178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Gq1nfmZAQAA&#10;IwMAAA4AAAAAAAAAAAAAAAAALgIAAGRycy9lMm9Eb2MueG1sUEsBAi0AFAAGAAgAAAAhACvPJZvf&#10;AAAACQEAAA8AAAAAAAAAAAAAAAAA8wMAAGRycy9kb3ducmV2LnhtbFBLBQYAAAAABAAEAPMAAAD/&#10;BAAAAAA=&#10;" filled="f" stroked="f">
              <v:textbox inset="0,0,0,0">
                <w:txbxContent>
                  <w:p w14:paraId="4D0B085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B4B3151" w14:textId="77777777" w:rsidR="00016E01" w:rsidRDefault="00000000">
                    <w:pPr>
                      <w:pStyle w:val="BodyText"/>
                      <w:spacing w:line="258" w:lineRule="exact"/>
                      <w:ind w:left="975"/>
                      <w:rPr>
                        <w:rFonts w:ascii="Arial"/>
                      </w:rPr>
                    </w:pPr>
                    <w:r>
                      <w:rPr>
                        <w:rFonts w:ascii="Arial"/>
                        <w:color w:val="0000FF"/>
                        <w:spacing w:val="-4"/>
                      </w:rPr>
                      <w:t>2595</w:t>
                    </w:r>
                  </w:p>
                </w:txbxContent>
              </v:textbox>
              <w10:wrap anchorx="page" anchory="page"/>
            </v:shape>
          </w:pict>
        </mc:Fallback>
      </mc:AlternateContent>
    </w:r>
    <w:r>
      <w:rPr>
        <w:noProof/>
      </w:rPr>
      <mc:AlternateContent>
        <mc:Choice Requires="wps">
          <w:drawing>
            <wp:anchor distT="0" distB="0" distL="0" distR="0" simplePos="0" relativeHeight="485427200" behindDoc="1" locked="0" layoutInCell="1" allowOverlap="1" wp14:anchorId="6D2C2355" wp14:editId="5154525D">
              <wp:simplePos x="0" y="0"/>
              <wp:positionH relativeFrom="page">
                <wp:posOffset>4433639</wp:posOffset>
              </wp:positionH>
              <wp:positionV relativeFrom="page">
                <wp:posOffset>134705</wp:posOffset>
              </wp:positionV>
              <wp:extent cx="991235" cy="1962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9CF9A4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6D2C2355" id="Textbox 76" o:spid="_x0000_s1094" type="#_x0000_t202" style="position:absolute;margin-left:349.1pt;margin-top:10.6pt;width:78.05pt;height:15.45pt;z-index:-178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OeHT0KZAQAA&#10;IgMAAA4AAAAAAAAAAAAAAAAALgIAAGRycy9lMm9Eb2MueG1sUEsBAi0AFAAGAAgAAAAhAGIGPHPf&#10;AAAACQEAAA8AAAAAAAAAAAAAAAAA8wMAAGRycy9kb3ducmV2LnhtbFBLBQYAAAAABAAEAPMAAAD/&#10;BAAAAAA=&#10;" filled="f" stroked="f">
              <v:textbox inset="0,0,0,0">
                <w:txbxContent>
                  <w:p w14:paraId="49CF9A4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27712" behindDoc="1" locked="0" layoutInCell="1" allowOverlap="1" wp14:anchorId="2AE89593" wp14:editId="37BEEF6F">
              <wp:simplePos x="0" y="0"/>
              <wp:positionH relativeFrom="page">
                <wp:posOffset>5610179</wp:posOffset>
              </wp:positionH>
              <wp:positionV relativeFrom="page">
                <wp:posOffset>134705</wp:posOffset>
              </wp:positionV>
              <wp:extent cx="1481455" cy="1962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1CEDBEB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2AE89593" id="Textbox 77" o:spid="_x0000_s1095" type="#_x0000_t202" style="position:absolute;margin-left:441.75pt;margin-top:10.6pt;width:116.65pt;height:15.45pt;z-index:-178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AtT5/pmgEA&#10;ACMDAAAOAAAAAAAAAAAAAAAAAC4CAABkcnMvZTJvRG9jLnhtbFBLAQItABQABgAIAAAAIQAIp6qp&#10;3wAAAAoBAAAPAAAAAAAAAAAAAAAAAPQDAABkcnMvZG93bnJldi54bWxQSwUGAAAAAAQABADzAAAA&#10;AAUAAAAA&#10;" filled="f" stroked="f">
              <v:textbox inset="0,0,0,0">
                <w:txbxContent>
                  <w:p w14:paraId="1CEDBEB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D2446" w14:textId="77777777" w:rsidR="00016E01" w:rsidRDefault="00000000">
    <w:pPr>
      <w:pStyle w:val="BodyText"/>
      <w:spacing w:line="14" w:lineRule="auto"/>
      <w:rPr>
        <w:sz w:val="20"/>
      </w:rPr>
    </w:pPr>
    <w:r>
      <w:rPr>
        <w:noProof/>
      </w:rPr>
      <mc:AlternateContent>
        <mc:Choice Requires="wps">
          <w:drawing>
            <wp:anchor distT="0" distB="0" distL="0" distR="0" simplePos="0" relativeHeight="485428736" behindDoc="1" locked="0" layoutInCell="1" allowOverlap="1" wp14:anchorId="2BF013EB" wp14:editId="3438EBB3">
              <wp:simplePos x="0" y="0"/>
              <wp:positionH relativeFrom="page">
                <wp:posOffset>678433</wp:posOffset>
              </wp:positionH>
              <wp:positionV relativeFrom="page">
                <wp:posOffset>134705</wp:posOffset>
              </wp:positionV>
              <wp:extent cx="2233295" cy="19621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28D70F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2BF013EB" id="_x0000_t202" coordsize="21600,21600" o:spt="202" path="m,l,21600r21600,l21600,xe">
              <v:stroke joinstyle="miter"/>
              <v:path gradientshapeok="t" o:connecttype="rect"/>
            </v:shapetype>
            <v:shape id="Textbox 79" o:spid="_x0000_s1097" type="#_x0000_t202" style="position:absolute;margin-left:53.4pt;margin-top:10.6pt;width:175.85pt;height:15.45pt;z-index:-178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KlTrUGaAQAA&#10;IwMAAA4AAAAAAAAAAAAAAAAALgIAAGRycy9lMm9Eb2MueG1sUEsBAi0AFAAGAAgAAAAhAPOxgULe&#10;AAAACQEAAA8AAAAAAAAAAAAAAAAA9AMAAGRycy9kb3ducmV2LnhtbFBLBQYAAAAABAAEAPMAAAD/&#10;BAAAAAA=&#10;" filled="f" stroked="f">
              <v:textbox inset="0,0,0,0">
                <w:txbxContent>
                  <w:p w14:paraId="728D70F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29248" behindDoc="1" locked="0" layoutInCell="1" allowOverlap="1" wp14:anchorId="06B6F6E4" wp14:editId="342A3988">
              <wp:simplePos x="0" y="0"/>
              <wp:positionH relativeFrom="page">
                <wp:posOffset>3097119</wp:posOffset>
              </wp:positionH>
              <wp:positionV relativeFrom="page">
                <wp:posOffset>134705</wp:posOffset>
              </wp:positionV>
              <wp:extent cx="1151255" cy="34861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EF684C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02509EDD" w14:textId="77777777" w:rsidR="00016E01" w:rsidRDefault="00000000">
                          <w:pPr>
                            <w:pStyle w:val="BodyText"/>
                            <w:spacing w:line="258" w:lineRule="exact"/>
                            <w:ind w:left="975"/>
                            <w:rPr>
                              <w:rFonts w:ascii="Arial"/>
                            </w:rPr>
                          </w:pPr>
                          <w:r>
                            <w:rPr>
                              <w:rFonts w:ascii="Arial"/>
                              <w:color w:val="0000FF"/>
                              <w:spacing w:val="-4"/>
                            </w:rPr>
                            <w:t>2596</w:t>
                          </w:r>
                        </w:p>
                      </w:txbxContent>
                    </wps:txbx>
                    <wps:bodyPr wrap="square" lIns="0" tIns="0" rIns="0" bIns="0" rtlCol="0">
                      <a:noAutofit/>
                    </wps:bodyPr>
                  </wps:wsp>
                </a:graphicData>
              </a:graphic>
            </wp:anchor>
          </w:drawing>
        </mc:Choice>
        <mc:Fallback>
          <w:pict>
            <v:shape w14:anchorId="06B6F6E4" id="Textbox 80" o:spid="_x0000_s1098" type="#_x0000_t202" style="position:absolute;margin-left:243.85pt;margin-top:10.6pt;width:90.65pt;height:27.45pt;z-index:-178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l3mQEAACMDAAAOAAAAZHJzL2Uyb0RvYy54bWysUsFuGyEQvVfKPyDuMV6ntq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KqNVy2qxXHKmqHb3/n5VLbPh4no7REyfNDiW&#10;k4ZHmldhIA8vmE6t55aJzOn9zCSN25HZtuGrRUbNR1tojyRmoHk2HH/tZdSc9Z89GZaHf07iOdme&#10;k5j6JyhfJGvy8LhPYGxhcMWdGNAkiobp1+RR/7kvXde/vfkN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AyF2XeZAQAA&#10;IwMAAA4AAAAAAAAAAAAAAAAALgIAAGRycy9lMm9Eb2MueG1sUEsBAi0AFAAGAAgAAAAhACvPJZvf&#10;AAAACQEAAA8AAAAAAAAAAAAAAAAA8wMAAGRycy9kb3ducmV2LnhtbFBLBQYAAAAABAAEAPMAAAD/&#10;BAAAAAA=&#10;" filled="f" stroked="f">
              <v:textbox inset="0,0,0,0">
                <w:txbxContent>
                  <w:p w14:paraId="6EF684C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02509EDD" w14:textId="77777777" w:rsidR="00016E01" w:rsidRDefault="00000000">
                    <w:pPr>
                      <w:pStyle w:val="BodyText"/>
                      <w:spacing w:line="258" w:lineRule="exact"/>
                      <w:ind w:left="975"/>
                      <w:rPr>
                        <w:rFonts w:ascii="Arial"/>
                      </w:rPr>
                    </w:pPr>
                    <w:r>
                      <w:rPr>
                        <w:rFonts w:ascii="Arial"/>
                        <w:color w:val="0000FF"/>
                        <w:spacing w:val="-4"/>
                      </w:rPr>
                      <w:t>2596</w:t>
                    </w:r>
                  </w:p>
                </w:txbxContent>
              </v:textbox>
              <w10:wrap anchorx="page" anchory="page"/>
            </v:shape>
          </w:pict>
        </mc:Fallback>
      </mc:AlternateContent>
    </w:r>
    <w:r>
      <w:rPr>
        <w:noProof/>
      </w:rPr>
      <mc:AlternateContent>
        <mc:Choice Requires="wps">
          <w:drawing>
            <wp:anchor distT="0" distB="0" distL="0" distR="0" simplePos="0" relativeHeight="485429760" behindDoc="1" locked="0" layoutInCell="1" allowOverlap="1" wp14:anchorId="52EDF2CB" wp14:editId="0D882E2A">
              <wp:simplePos x="0" y="0"/>
              <wp:positionH relativeFrom="page">
                <wp:posOffset>4433639</wp:posOffset>
              </wp:positionH>
              <wp:positionV relativeFrom="page">
                <wp:posOffset>134705</wp:posOffset>
              </wp:positionV>
              <wp:extent cx="991235" cy="1962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E12192B"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2EDF2CB" id="Textbox 81" o:spid="_x0000_s1099" type="#_x0000_t202" style="position:absolute;margin-left:349.1pt;margin-top:10.6pt;width:78.05pt;height:15.45pt;z-index:-178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OiuFAmZAQAA&#10;IgMAAA4AAAAAAAAAAAAAAAAALgIAAGRycy9lMm9Eb2MueG1sUEsBAi0AFAAGAAgAAAAhAGIGPHPf&#10;AAAACQEAAA8AAAAAAAAAAAAAAAAA8wMAAGRycy9kb3ducmV2LnhtbFBLBQYAAAAABAAEAPMAAAD/&#10;BAAAAAA=&#10;" filled="f" stroked="f">
              <v:textbox inset="0,0,0,0">
                <w:txbxContent>
                  <w:p w14:paraId="7E12192B"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30272" behindDoc="1" locked="0" layoutInCell="1" allowOverlap="1" wp14:anchorId="3C5FC19F" wp14:editId="4093CBBA">
              <wp:simplePos x="0" y="0"/>
              <wp:positionH relativeFrom="page">
                <wp:posOffset>5610179</wp:posOffset>
              </wp:positionH>
              <wp:positionV relativeFrom="page">
                <wp:posOffset>134705</wp:posOffset>
              </wp:positionV>
              <wp:extent cx="1481455" cy="19621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533183E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C5FC19F" id="Textbox 82" o:spid="_x0000_s1100" type="#_x0000_t202" style="position:absolute;margin-left:441.75pt;margin-top:10.6pt;width:116.65pt;height:15.45pt;z-index:-178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PGxX1yZAQAA&#10;IwMAAA4AAAAAAAAAAAAAAAAALgIAAGRycy9lMm9Eb2MueG1sUEsBAi0AFAAGAAgAAAAhAAinqqnf&#10;AAAACgEAAA8AAAAAAAAAAAAAAAAA8wMAAGRycy9kb3ducmV2LnhtbFBLBQYAAAAABAAEAPMAAAD/&#10;BAAAAAA=&#10;" filled="f" stroked="f">
              <v:textbox inset="0,0,0,0">
                <w:txbxContent>
                  <w:p w14:paraId="533183E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5C512" w14:textId="77777777" w:rsidR="00016E01" w:rsidRDefault="00000000">
    <w:pPr>
      <w:pStyle w:val="BodyText"/>
      <w:spacing w:line="14" w:lineRule="auto"/>
      <w:rPr>
        <w:sz w:val="20"/>
      </w:rPr>
    </w:pPr>
    <w:r>
      <w:rPr>
        <w:noProof/>
      </w:rPr>
      <mc:AlternateContent>
        <mc:Choice Requires="wps">
          <w:drawing>
            <wp:anchor distT="0" distB="0" distL="0" distR="0" simplePos="0" relativeHeight="485431296" behindDoc="1" locked="0" layoutInCell="1" allowOverlap="1" wp14:anchorId="75BF33A6" wp14:editId="432D566C">
              <wp:simplePos x="0" y="0"/>
              <wp:positionH relativeFrom="page">
                <wp:posOffset>678433</wp:posOffset>
              </wp:positionH>
              <wp:positionV relativeFrom="page">
                <wp:posOffset>134705</wp:posOffset>
              </wp:positionV>
              <wp:extent cx="2233295" cy="1962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E447D5D"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5BF33A6" id="_x0000_t202" coordsize="21600,21600" o:spt="202" path="m,l,21600r21600,l21600,xe">
              <v:stroke joinstyle="miter"/>
              <v:path gradientshapeok="t" o:connecttype="rect"/>
            </v:shapetype>
            <v:shape id="Textbox 84" o:spid="_x0000_s1102" type="#_x0000_t202" style="position:absolute;margin-left:53.4pt;margin-top:10.6pt;width:175.85pt;height:15.45pt;z-index:-178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D1cms6aAQAA&#10;IwMAAA4AAAAAAAAAAAAAAAAALgIAAGRycy9lMm9Eb2MueG1sUEsBAi0AFAAGAAgAAAAhAPOxgULe&#10;AAAACQEAAA8AAAAAAAAAAAAAAAAA9AMAAGRycy9kb3ducmV2LnhtbFBLBQYAAAAABAAEAPMAAAD/&#10;BAAAAAA=&#10;" filled="f" stroked="f">
              <v:textbox inset="0,0,0,0">
                <w:txbxContent>
                  <w:p w14:paraId="7E447D5D"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31808" behindDoc="1" locked="0" layoutInCell="1" allowOverlap="1" wp14:anchorId="3D595576" wp14:editId="27305CBF">
              <wp:simplePos x="0" y="0"/>
              <wp:positionH relativeFrom="page">
                <wp:posOffset>3097119</wp:posOffset>
              </wp:positionH>
              <wp:positionV relativeFrom="page">
                <wp:posOffset>134705</wp:posOffset>
              </wp:positionV>
              <wp:extent cx="1151255" cy="34861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B004E2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05C3BD90" w14:textId="77777777" w:rsidR="00016E01" w:rsidRDefault="00000000">
                          <w:pPr>
                            <w:pStyle w:val="BodyText"/>
                            <w:spacing w:line="258" w:lineRule="exact"/>
                            <w:ind w:left="975"/>
                            <w:rPr>
                              <w:rFonts w:ascii="Arial"/>
                            </w:rPr>
                          </w:pPr>
                          <w:r>
                            <w:rPr>
                              <w:rFonts w:ascii="Arial"/>
                              <w:color w:val="0000FF"/>
                              <w:spacing w:val="-4"/>
                            </w:rPr>
                            <w:t>2597</w:t>
                          </w:r>
                        </w:p>
                      </w:txbxContent>
                    </wps:txbx>
                    <wps:bodyPr wrap="square" lIns="0" tIns="0" rIns="0" bIns="0" rtlCol="0">
                      <a:noAutofit/>
                    </wps:bodyPr>
                  </wps:wsp>
                </a:graphicData>
              </a:graphic>
            </wp:anchor>
          </w:drawing>
        </mc:Choice>
        <mc:Fallback>
          <w:pict>
            <v:shape w14:anchorId="3D595576" id="Textbox 85" o:spid="_x0000_s1103" type="#_x0000_t202" style="position:absolute;margin-left:243.85pt;margin-top:10.6pt;width:90.65pt;height:27.45pt;z-index:-178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AWOrcbmgEA&#10;ACMDAAAOAAAAAAAAAAAAAAAAAC4CAABkcnMvZTJvRG9jLnhtbFBLAQItABQABgAIAAAAIQArzyWb&#10;3wAAAAkBAAAPAAAAAAAAAAAAAAAAAPQDAABkcnMvZG93bnJldi54bWxQSwUGAAAAAAQABADzAAAA&#10;AAUAAAAA&#10;" filled="f" stroked="f">
              <v:textbox inset="0,0,0,0">
                <w:txbxContent>
                  <w:p w14:paraId="6B004E2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05C3BD90" w14:textId="77777777" w:rsidR="00016E01" w:rsidRDefault="00000000">
                    <w:pPr>
                      <w:pStyle w:val="BodyText"/>
                      <w:spacing w:line="258" w:lineRule="exact"/>
                      <w:ind w:left="975"/>
                      <w:rPr>
                        <w:rFonts w:ascii="Arial"/>
                      </w:rPr>
                    </w:pPr>
                    <w:r>
                      <w:rPr>
                        <w:rFonts w:ascii="Arial"/>
                        <w:color w:val="0000FF"/>
                        <w:spacing w:val="-4"/>
                      </w:rPr>
                      <w:t>2597</w:t>
                    </w:r>
                  </w:p>
                </w:txbxContent>
              </v:textbox>
              <w10:wrap anchorx="page" anchory="page"/>
            </v:shape>
          </w:pict>
        </mc:Fallback>
      </mc:AlternateContent>
    </w:r>
    <w:r>
      <w:rPr>
        <w:noProof/>
      </w:rPr>
      <mc:AlternateContent>
        <mc:Choice Requires="wps">
          <w:drawing>
            <wp:anchor distT="0" distB="0" distL="0" distR="0" simplePos="0" relativeHeight="485432320" behindDoc="1" locked="0" layoutInCell="1" allowOverlap="1" wp14:anchorId="0562CCCE" wp14:editId="3A579DE7">
              <wp:simplePos x="0" y="0"/>
              <wp:positionH relativeFrom="page">
                <wp:posOffset>4433639</wp:posOffset>
              </wp:positionH>
              <wp:positionV relativeFrom="page">
                <wp:posOffset>134705</wp:posOffset>
              </wp:positionV>
              <wp:extent cx="991235" cy="1962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8D74D4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562CCCE" id="Textbox 86" o:spid="_x0000_s1104" type="#_x0000_t202" style="position:absolute;margin-left:349.1pt;margin-top:10.6pt;width:78.05pt;height:15.45pt;z-index:-178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JsIZaCZAQAA&#10;IgMAAA4AAAAAAAAAAAAAAAAALgIAAGRycy9lMm9Eb2MueG1sUEsBAi0AFAAGAAgAAAAhAGIGPHPf&#10;AAAACQEAAA8AAAAAAAAAAAAAAAAA8wMAAGRycy9kb3ducmV2LnhtbFBLBQYAAAAABAAEAPMAAAD/&#10;BAAAAAA=&#10;" filled="f" stroked="f">
              <v:textbox inset="0,0,0,0">
                <w:txbxContent>
                  <w:p w14:paraId="18D74D4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32832" behindDoc="1" locked="0" layoutInCell="1" allowOverlap="1" wp14:anchorId="4E51810E" wp14:editId="27D0E3A2">
              <wp:simplePos x="0" y="0"/>
              <wp:positionH relativeFrom="page">
                <wp:posOffset>5610179</wp:posOffset>
              </wp:positionH>
              <wp:positionV relativeFrom="page">
                <wp:posOffset>134705</wp:posOffset>
              </wp:positionV>
              <wp:extent cx="1481455" cy="19621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40F5B5D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4E51810E" id="Textbox 87" o:spid="_x0000_s1105" type="#_x0000_t202" style="position:absolute;margin-left:441.75pt;margin-top:10.6pt;width:116.65pt;height:15.45pt;z-index:-178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BRwLULmgEA&#10;ACMDAAAOAAAAAAAAAAAAAAAAAC4CAABkcnMvZTJvRG9jLnhtbFBLAQItABQABgAIAAAAIQAIp6qp&#10;3wAAAAoBAAAPAAAAAAAAAAAAAAAAAPQDAABkcnMvZG93bnJldi54bWxQSwUGAAAAAAQABADzAAAA&#10;AAUAAAAA&#10;" filled="f" stroked="f">
              <v:textbox inset="0,0,0,0">
                <w:txbxContent>
                  <w:p w14:paraId="40F5B5D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3AA98" w14:textId="77777777" w:rsidR="00016E01" w:rsidRDefault="00000000">
    <w:pPr>
      <w:pStyle w:val="BodyText"/>
      <w:spacing w:line="14" w:lineRule="auto"/>
      <w:rPr>
        <w:sz w:val="20"/>
      </w:rPr>
    </w:pPr>
    <w:r>
      <w:rPr>
        <w:noProof/>
      </w:rPr>
      <mc:AlternateContent>
        <mc:Choice Requires="wps">
          <w:drawing>
            <wp:anchor distT="0" distB="0" distL="0" distR="0" simplePos="0" relativeHeight="485433856" behindDoc="1" locked="0" layoutInCell="1" allowOverlap="1" wp14:anchorId="1F6FD88F" wp14:editId="20D3AC3C">
              <wp:simplePos x="0" y="0"/>
              <wp:positionH relativeFrom="page">
                <wp:posOffset>678433</wp:posOffset>
              </wp:positionH>
              <wp:positionV relativeFrom="page">
                <wp:posOffset>134705</wp:posOffset>
              </wp:positionV>
              <wp:extent cx="2233295" cy="1962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088D7B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1F6FD88F" id="_x0000_t202" coordsize="21600,21600" o:spt="202" path="m,l,21600r21600,l21600,xe">
              <v:stroke joinstyle="miter"/>
              <v:path gradientshapeok="t" o:connecttype="rect"/>
            </v:shapetype>
            <v:shape id="Textbox 89" o:spid="_x0000_s1107" type="#_x0000_t202" style="position:absolute;margin-left:53.4pt;margin-top:10.6pt;width:175.85pt;height:15.45pt;z-index:-178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EIrZKmaAQAA&#10;IwMAAA4AAAAAAAAAAAAAAAAALgIAAGRycy9lMm9Eb2MueG1sUEsBAi0AFAAGAAgAAAAhAPOxgULe&#10;AAAACQEAAA8AAAAAAAAAAAAAAAAA9AMAAGRycy9kb3ducmV2LnhtbFBLBQYAAAAABAAEAPMAAAD/&#10;BAAAAAA=&#10;" filled="f" stroked="f">
              <v:textbox inset="0,0,0,0">
                <w:txbxContent>
                  <w:p w14:paraId="5088D7B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34368" behindDoc="1" locked="0" layoutInCell="1" allowOverlap="1" wp14:anchorId="73833BCE" wp14:editId="0C9A4F04">
              <wp:simplePos x="0" y="0"/>
              <wp:positionH relativeFrom="page">
                <wp:posOffset>3097119</wp:posOffset>
              </wp:positionH>
              <wp:positionV relativeFrom="page">
                <wp:posOffset>134705</wp:posOffset>
              </wp:positionV>
              <wp:extent cx="1151255" cy="3486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668EA6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41F46B99" w14:textId="77777777" w:rsidR="00016E01" w:rsidRDefault="00000000">
                          <w:pPr>
                            <w:pStyle w:val="BodyText"/>
                            <w:spacing w:line="258" w:lineRule="exact"/>
                            <w:ind w:left="975"/>
                            <w:rPr>
                              <w:rFonts w:ascii="Arial"/>
                            </w:rPr>
                          </w:pPr>
                          <w:r>
                            <w:rPr>
                              <w:rFonts w:ascii="Arial"/>
                              <w:color w:val="0000FF"/>
                              <w:spacing w:val="-4"/>
                            </w:rPr>
                            <w:t>2598</w:t>
                          </w:r>
                        </w:p>
                      </w:txbxContent>
                    </wps:txbx>
                    <wps:bodyPr wrap="square" lIns="0" tIns="0" rIns="0" bIns="0" rtlCol="0">
                      <a:noAutofit/>
                    </wps:bodyPr>
                  </wps:wsp>
                </a:graphicData>
              </a:graphic>
            </wp:anchor>
          </w:drawing>
        </mc:Choice>
        <mc:Fallback>
          <w:pict>
            <v:shape w14:anchorId="73833BCE" id="Textbox 90" o:spid="_x0000_s1108" type="#_x0000_t202" style="position:absolute;margin-left:243.85pt;margin-top:10.6pt;width:90.65pt;height:27.45pt;z-index:-178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Dn/RCfmgEA&#10;ACMDAAAOAAAAAAAAAAAAAAAAAC4CAABkcnMvZTJvRG9jLnhtbFBLAQItABQABgAIAAAAIQArzyWb&#10;3wAAAAkBAAAPAAAAAAAAAAAAAAAAAPQDAABkcnMvZG93bnJldi54bWxQSwUGAAAAAAQABADzAAAA&#10;AAUAAAAA&#10;" filled="f" stroked="f">
              <v:textbox inset="0,0,0,0">
                <w:txbxContent>
                  <w:p w14:paraId="4668EA6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41F46B99" w14:textId="77777777" w:rsidR="00016E01" w:rsidRDefault="00000000">
                    <w:pPr>
                      <w:pStyle w:val="BodyText"/>
                      <w:spacing w:line="258" w:lineRule="exact"/>
                      <w:ind w:left="975"/>
                      <w:rPr>
                        <w:rFonts w:ascii="Arial"/>
                      </w:rPr>
                    </w:pPr>
                    <w:r>
                      <w:rPr>
                        <w:rFonts w:ascii="Arial"/>
                        <w:color w:val="0000FF"/>
                        <w:spacing w:val="-4"/>
                      </w:rPr>
                      <w:t>2598</w:t>
                    </w:r>
                  </w:p>
                </w:txbxContent>
              </v:textbox>
              <w10:wrap anchorx="page" anchory="page"/>
            </v:shape>
          </w:pict>
        </mc:Fallback>
      </mc:AlternateContent>
    </w:r>
    <w:r>
      <w:rPr>
        <w:noProof/>
      </w:rPr>
      <mc:AlternateContent>
        <mc:Choice Requires="wps">
          <w:drawing>
            <wp:anchor distT="0" distB="0" distL="0" distR="0" simplePos="0" relativeHeight="485434880" behindDoc="1" locked="0" layoutInCell="1" allowOverlap="1" wp14:anchorId="16D605A0" wp14:editId="2BA2954E">
              <wp:simplePos x="0" y="0"/>
              <wp:positionH relativeFrom="page">
                <wp:posOffset>4433639</wp:posOffset>
              </wp:positionH>
              <wp:positionV relativeFrom="page">
                <wp:posOffset>134705</wp:posOffset>
              </wp:positionV>
              <wp:extent cx="991235" cy="19621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5531AA1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6D605A0" id="Textbox 91" o:spid="_x0000_s1109" type="#_x0000_t202" style="position:absolute;margin-left:349.1pt;margin-top:10.6pt;width:78.05pt;height:15.45pt;z-index:-178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AD1t3hmgEA&#10;ACIDAAAOAAAAAAAAAAAAAAAAAC4CAABkcnMvZTJvRG9jLnhtbFBLAQItABQABgAIAAAAIQBiBjxz&#10;3wAAAAkBAAAPAAAAAAAAAAAAAAAAAPQDAABkcnMvZG93bnJldi54bWxQSwUGAAAAAAQABADzAAAA&#10;AAUAAAAA&#10;" filled="f" stroked="f">
              <v:textbox inset="0,0,0,0">
                <w:txbxContent>
                  <w:p w14:paraId="5531AA1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35392" behindDoc="1" locked="0" layoutInCell="1" allowOverlap="1" wp14:anchorId="1746A46F" wp14:editId="0C1EFAAA">
              <wp:simplePos x="0" y="0"/>
              <wp:positionH relativeFrom="page">
                <wp:posOffset>5610179</wp:posOffset>
              </wp:positionH>
              <wp:positionV relativeFrom="page">
                <wp:posOffset>134705</wp:posOffset>
              </wp:positionV>
              <wp:extent cx="1481455" cy="1962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1AAF112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9</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1746A46F" id="Textbox 92" o:spid="_x0000_s1110" type="#_x0000_t202" style="position:absolute;margin-left:441.75pt;margin-top:10.6pt;width:116.65pt;height:15.45pt;z-index:-178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AayZa0mgEA&#10;ACMDAAAOAAAAAAAAAAAAAAAAAC4CAABkcnMvZTJvRG9jLnhtbFBLAQItABQABgAIAAAAIQAIp6qp&#10;3wAAAAoBAAAPAAAAAAAAAAAAAAAAAPQDAABkcnMvZG93bnJldi54bWxQSwUGAAAAAAQABADzAAAA&#10;AAUAAAAA&#10;" filled="f" stroked="f">
              <v:textbox inset="0,0,0,0">
                <w:txbxContent>
                  <w:p w14:paraId="1AAF112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9</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13</w:t>
                    </w:r>
                    <w:r>
                      <w:rPr>
                        <w:rFonts w:ascii="Arial"/>
                        <w:color w:val="0000FF"/>
                        <w:spacing w:val="-2"/>
                      </w:rPr>
                      <w:t xml:space="preserve"> PageID: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9EB14" w14:textId="77777777" w:rsidR="00016E01" w:rsidRDefault="00000000">
    <w:pPr>
      <w:pStyle w:val="BodyText"/>
      <w:spacing w:line="14" w:lineRule="auto"/>
      <w:rPr>
        <w:sz w:val="20"/>
      </w:rPr>
    </w:pPr>
    <w:r>
      <w:rPr>
        <w:noProof/>
      </w:rPr>
      <mc:AlternateContent>
        <mc:Choice Requires="wps">
          <w:drawing>
            <wp:anchor distT="0" distB="0" distL="0" distR="0" simplePos="0" relativeHeight="485395456" behindDoc="1" locked="0" layoutInCell="1" allowOverlap="1" wp14:anchorId="75D1B74F" wp14:editId="09725906">
              <wp:simplePos x="0" y="0"/>
              <wp:positionH relativeFrom="page">
                <wp:posOffset>746125</wp:posOffset>
              </wp:positionH>
              <wp:positionV relativeFrom="page">
                <wp:posOffset>134705</wp:posOffset>
              </wp:positionV>
              <wp:extent cx="2233295" cy="1962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AC081B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5D1B74F" id="_x0000_t202" coordsize="21600,21600" o:spt="202" path="m,l,21600r21600,l21600,xe">
              <v:stroke joinstyle="miter"/>
              <v:path gradientshapeok="t" o:connecttype="rect"/>
            </v:shapetype>
            <v:shape id="Textbox 6" o:spid="_x0000_s1040" type="#_x0000_t202" style="position:absolute;margin-left:58.75pt;margin-top:10.6pt;width:175.85pt;height:15.45pt;z-index:-179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" filled="f" stroked="f">
              <v:textbox inset="0,0,0,0">
                <w:txbxContent>
                  <w:p w14:paraId="4AC081B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395968" behindDoc="1" locked="0" layoutInCell="1" allowOverlap="1" wp14:anchorId="02CDF075" wp14:editId="318E719A">
              <wp:simplePos x="0" y="0"/>
              <wp:positionH relativeFrom="page">
                <wp:posOffset>3164810</wp:posOffset>
              </wp:positionH>
              <wp:positionV relativeFrom="page">
                <wp:posOffset>134705</wp:posOffset>
              </wp:positionV>
              <wp:extent cx="101600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96215"/>
                      </a:xfrm>
                      <a:prstGeom prst="rect">
                        <a:avLst/>
                      </a:prstGeom>
                    </wps:spPr>
                    <wps:txbx>
                      <w:txbxContent>
                        <w:p w14:paraId="6FA68B99" w14:textId="77777777" w:rsidR="00016E01" w:rsidRDefault="00000000">
                          <w:pPr>
                            <w:pStyle w:val="BodyText"/>
                            <w:spacing w:before="12"/>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txbxContent>
                    </wps:txbx>
                    <wps:bodyPr wrap="square" lIns="0" tIns="0" rIns="0" bIns="0" rtlCol="0">
                      <a:noAutofit/>
                    </wps:bodyPr>
                  </wps:wsp>
                </a:graphicData>
              </a:graphic>
            </wp:anchor>
          </w:drawing>
        </mc:Choice>
        <mc:Fallback>
          <w:pict>
            <v:shape w14:anchorId="02CDF075" id="Textbox 7" o:spid="_x0000_s1041" type="#_x0000_t202" style="position:absolute;margin-left:249.2pt;margin-top:10.6pt;width:80pt;height:15.45pt;z-index:-17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" filled="f" stroked="f">
              <v:textbox inset="0,0,0,0">
                <w:txbxContent>
                  <w:p w14:paraId="6FA68B99" w14:textId="77777777" w:rsidR="00016E01" w:rsidRDefault="00000000">
                    <w:pPr>
                      <w:pStyle w:val="BodyText"/>
                      <w:spacing w:before="12"/>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txbxContent>
              </v:textbox>
              <w10:wrap anchorx="page" anchory="page"/>
            </v:shape>
          </w:pict>
        </mc:Fallback>
      </mc:AlternateContent>
    </w:r>
    <w:r>
      <w:rPr>
        <w:noProof/>
      </w:rPr>
      <mc:AlternateContent>
        <mc:Choice Requires="wps">
          <w:drawing>
            <wp:anchor distT="0" distB="0" distL="0" distR="0" simplePos="0" relativeHeight="485396480" behindDoc="1" locked="0" layoutInCell="1" allowOverlap="1" wp14:anchorId="40A8E429" wp14:editId="2A45C0C1">
              <wp:simplePos x="0" y="0"/>
              <wp:positionH relativeFrom="page">
                <wp:posOffset>4365869</wp:posOffset>
              </wp:positionH>
              <wp:positionV relativeFrom="page">
                <wp:posOffset>134705</wp:posOffset>
              </wp:positionV>
              <wp:extent cx="991235"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C0AF7E9"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40A8E429" id="Textbox 8" o:spid="_x0000_s1042" type="#_x0000_t202" style="position:absolute;margin-left:343.75pt;margin-top:10.6pt;width:78.05pt;height:15.45pt;z-index:-17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" filled="f" stroked="f">
              <v:textbox inset="0,0,0,0">
                <w:txbxContent>
                  <w:p w14:paraId="1C0AF7E9"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396992" behindDoc="1" locked="0" layoutInCell="1" allowOverlap="1" wp14:anchorId="51006702" wp14:editId="177C88BA">
              <wp:simplePos x="0" y="0"/>
              <wp:positionH relativeFrom="page">
                <wp:posOffset>5542408</wp:posOffset>
              </wp:positionH>
              <wp:positionV relativeFrom="page">
                <wp:posOffset>134705</wp:posOffset>
              </wp:positionV>
              <wp:extent cx="1481455"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737DE3C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51006702" id="Textbox 9" o:spid="_x0000_s1043" type="#_x0000_t202" style="position:absolute;margin-left:436.4pt;margin-top:10.6pt;width:116.65pt;height:15.45pt;z-index:-179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" filled="f" stroked="f">
              <v:textbox inset="0,0,0,0">
                <w:txbxContent>
                  <w:p w14:paraId="737DE3C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5F3E" w14:textId="77777777" w:rsidR="00016E01" w:rsidRDefault="00000000">
    <w:pPr>
      <w:pStyle w:val="BodyText"/>
      <w:spacing w:line="14" w:lineRule="auto"/>
      <w:rPr>
        <w:sz w:val="20"/>
      </w:rPr>
    </w:pPr>
    <w:r>
      <w:rPr>
        <w:noProof/>
      </w:rPr>
      <mc:AlternateContent>
        <mc:Choice Requires="wps">
          <w:drawing>
            <wp:anchor distT="0" distB="0" distL="0" distR="0" simplePos="0" relativeHeight="485436416" behindDoc="1" locked="0" layoutInCell="1" allowOverlap="1" wp14:anchorId="6F797239" wp14:editId="211FF416">
              <wp:simplePos x="0" y="0"/>
              <wp:positionH relativeFrom="page">
                <wp:posOffset>932307</wp:posOffset>
              </wp:positionH>
              <wp:positionV relativeFrom="page">
                <wp:posOffset>134705</wp:posOffset>
              </wp:positionV>
              <wp:extent cx="2233295" cy="1962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C25EEE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F797239" id="_x0000_t202" coordsize="21600,21600" o:spt="202" path="m,l,21600r21600,l21600,xe">
              <v:stroke joinstyle="miter"/>
              <v:path gradientshapeok="t" o:connecttype="rect"/>
            </v:shapetype>
            <v:shape id="Textbox 94" o:spid="_x0000_s1112" type="#_x0000_t202" style="position:absolute;margin-left:73.4pt;margin-top:10.6pt;width:175.85pt;height:15.45pt;z-index:-178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DWJFMmmgEA&#10;ACMDAAAOAAAAAAAAAAAAAAAAAC4CAABkcnMvZTJvRG9jLnhtbFBLAQItABQABgAIAAAAIQCNfmSf&#10;3wAAAAkBAAAPAAAAAAAAAAAAAAAAAPQDAABkcnMvZG93bnJldi54bWxQSwUGAAAAAAQABADzAAAA&#10;AAUAAAAA&#10;" filled="f" stroked="f">
              <v:textbox inset="0,0,0,0">
                <w:txbxContent>
                  <w:p w14:paraId="7C25EEE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36928" behindDoc="1" locked="0" layoutInCell="1" allowOverlap="1" wp14:anchorId="61E3C1BD" wp14:editId="798C5004">
              <wp:simplePos x="0" y="0"/>
              <wp:positionH relativeFrom="page">
                <wp:posOffset>3350992</wp:posOffset>
              </wp:positionH>
              <wp:positionV relativeFrom="page">
                <wp:posOffset>134705</wp:posOffset>
              </wp:positionV>
              <wp:extent cx="1151255" cy="3486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0738EB4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2DA6DE5B"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2599</w:t>
                          </w:r>
                        </w:p>
                      </w:txbxContent>
                    </wps:txbx>
                    <wps:bodyPr wrap="square" lIns="0" tIns="0" rIns="0" bIns="0" rtlCol="0">
                      <a:noAutofit/>
                    </wps:bodyPr>
                  </wps:wsp>
                </a:graphicData>
              </a:graphic>
            </wp:anchor>
          </w:drawing>
        </mc:Choice>
        <mc:Fallback>
          <w:pict>
            <v:shape w14:anchorId="61E3C1BD" id="Textbox 95" o:spid="_x0000_s1113" type="#_x0000_t202" style="position:absolute;margin-left:263.85pt;margin-top:10.6pt;width:90.65pt;height:27.45pt;z-index:-178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D9Qn7zmgEA&#10;ACMDAAAOAAAAAAAAAAAAAAAAAC4CAABkcnMvZTJvRG9jLnhtbFBLAQItABQABgAIAAAAIQDjEGDo&#10;3wAAAAkBAAAPAAAAAAAAAAAAAAAAAPQDAABkcnMvZG93bnJldi54bWxQSwUGAAAAAAQABADzAAAA&#10;AAUAAAAA&#10;" filled="f" stroked="f">
              <v:textbox inset="0,0,0,0">
                <w:txbxContent>
                  <w:p w14:paraId="0738EB4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2DA6DE5B"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2599</w:t>
                    </w:r>
                  </w:p>
                </w:txbxContent>
              </v:textbox>
              <w10:wrap anchorx="page" anchory="page"/>
            </v:shape>
          </w:pict>
        </mc:Fallback>
      </mc:AlternateContent>
    </w:r>
    <w:r>
      <w:rPr>
        <w:noProof/>
      </w:rPr>
      <mc:AlternateContent>
        <mc:Choice Requires="wps">
          <w:drawing>
            <wp:anchor distT="0" distB="0" distL="0" distR="0" simplePos="0" relativeHeight="485437440" behindDoc="1" locked="0" layoutInCell="1" allowOverlap="1" wp14:anchorId="16E699EC" wp14:editId="27ABBEF0">
              <wp:simplePos x="0" y="0"/>
              <wp:positionH relativeFrom="page">
                <wp:posOffset>4687512</wp:posOffset>
              </wp:positionH>
              <wp:positionV relativeFrom="page">
                <wp:posOffset>134705</wp:posOffset>
              </wp:positionV>
              <wp:extent cx="991235" cy="1962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0DECE58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6E699EC" id="Textbox 96" o:spid="_x0000_s1114" type="#_x0000_t202" style="position:absolute;margin-left:369.1pt;margin-top:10.6pt;width:78.05pt;height:15.45pt;z-index:-178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cHCsSJoB&#10;AAAiAwAADgAAAAAAAAAAAAAAAAAuAgAAZHJzL2Uyb0RvYy54bWxQSwECLQAUAAYACAAAACEASE3K&#10;VOAAAAAJAQAADwAAAAAAAAAAAAAAAAD0AwAAZHJzL2Rvd25yZXYueG1sUEsFBgAAAAAEAAQA8wAA&#10;AAEFAAAAAA==&#10;" filled="f" stroked="f">
              <v:textbox inset="0,0,0,0">
                <w:txbxContent>
                  <w:p w14:paraId="0DECE58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37952" behindDoc="1" locked="0" layoutInCell="1" allowOverlap="1" wp14:anchorId="02C8CC9E" wp14:editId="6C5E6B30">
              <wp:simplePos x="0" y="0"/>
              <wp:positionH relativeFrom="page">
                <wp:posOffset>5864052</wp:posOffset>
              </wp:positionH>
              <wp:positionV relativeFrom="page">
                <wp:posOffset>134705</wp:posOffset>
              </wp:positionV>
              <wp:extent cx="974090" cy="19621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3606F67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wps:txbx>
                    <wps:bodyPr wrap="square" lIns="0" tIns="0" rIns="0" bIns="0" rtlCol="0">
                      <a:noAutofit/>
                    </wps:bodyPr>
                  </wps:wsp>
                </a:graphicData>
              </a:graphic>
            </wp:anchor>
          </w:drawing>
        </mc:Choice>
        <mc:Fallback>
          <w:pict>
            <v:shape w14:anchorId="02C8CC9E" id="Textbox 97" o:spid="_x0000_s1115" type="#_x0000_t202" style="position:absolute;margin-left:461.75pt;margin-top:10.6pt;width:76.7pt;height:15.45pt;z-index:-178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D1uEYmZAQAA&#10;IgMAAA4AAAAAAAAAAAAAAAAALgIAAGRycy9lMm9Eb2MueG1sUEsBAi0AFAAGAAgAAAAhAGQiTnjf&#10;AAAACgEAAA8AAAAAAAAAAAAAAAAA8wMAAGRycy9kb3ducmV2LnhtbFBLBQYAAAAABAAEAPMAAAD/&#10;BAAAAAA=&#10;" filled="f" stroked="f">
              <v:textbox inset="0,0,0,0">
                <w:txbxContent>
                  <w:p w14:paraId="3606F67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69367" w14:textId="77777777" w:rsidR="00016E01" w:rsidRDefault="00000000">
    <w:pPr>
      <w:pStyle w:val="BodyText"/>
      <w:spacing w:line="14" w:lineRule="auto"/>
      <w:rPr>
        <w:sz w:val="20"/>
      </w:rPr>
    </w:pPr>
    <w:r>
      <w:rPr>
        <w:noProof/>
      </w:rPr>
      <mc:AlternateContent>
        <mc:Choice Requires="wps">
          <w:drawing>
            <wp:anchor distT="0" distB="0" distL="0" distR="0" simplePos="0" relativeHeight="485438976" behindDoc="1" locked="0" layoutInCell="1" allowOverlap="1" wp14:anchorId="2B50145E" wp14:editId="3A2A1CAF">
              <wp:simplePos x="0" y="0"/>
              <wp:positionH relativeFrom="page">
                <wp:posOffset>932307</wp:posOffset>
              </wp:positionH>
              <wp:positionV relativeFrom="page">
                <wp:posOffset>134705</wp:posOffset>
              </wp:positionV>
              <wp:extent cx="2233295" cy="1962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0CEDBBB"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2B50145E" id="_x0000_t202" coordsize="21600,21600" o:spt="202" path="m,l,21600r21600,l21600,xe">
              <v:stroke joinstyle="miter"/>
              <v:path gradientshapeok="t" o:connecttype="rect"/>
            </v:shapetype>
            <v:shape id="Textbox 99" o:spid="_x0000_s1117" type="#_x0000_t202" style="position:absolute;margin-left:73.4pt;margin-top:10.6pt;width:175.85pt;height:15.45pt;z-index:-178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BMlQZ1mgEA&#10;ACMDAAAOAAAAAAAAAAAAAAAAAC4CAABkcnMvZTJvRG9jLnhtbFBLAQItABQABgAIAAAAIQCNfmSf&#10;3wAAAAkBAAAPAAAAAAAAAAAAAAAAAPQDAABkcnMvZG93bnJldi54bWxQSwUGAAAAAAQABADzAAAA&#10;AAUAAAAA&#10;" filled="f" stroked="f">
              <v:textbox inset="0,0,0,0">
                <w:txbxContent>
                  <w:p w14:paraId="70CEDBBB"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39488" behindDoc="1" locked="0" layoutInCell="1" allowOverlap="1" wp14:anchorId="7C9B4ACD" wp14:editId="6C918385">
              <wp:simplePos x="0" y="0"/>
              <wp:positionH relativeFrom="page">
                <wp:posOffset>3350992</wp:posOffset>
              </wp:positionH>
              <wp:positionV relativeFrom="page">
                <wp:posOffset>134705</wp:posOffset>
              </wp:positionV>
              <wp:extent cx="1151255" cy="3486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B94F87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5D0CBB01"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2600</w:t>
                          </w:r>
                        </w:p>
                      </w:txbxContent>
                    </wps:txbx>
                    <wps:bodyPr wrap="square" lIns="0" tIns="0" rIns="0" bIns="0" rtlCol="0">
                      <a:noAutofit/>
                    </wps:bodyPr>
                  </wps:wsp>
                </a:graphicData>
              </a:graphic>
            </wp:anchor>
          </w:drawing>
        </mc:Choice>
        <mc:Fallback>
          <w:pict>
            <v:shape w14:anchorId="7C9B4ACD" id="Textbox 100" o:spid="_x0000_s1118" type="#_x0000_t202" style="position:absolute;margin-left:263.85pt;margin-top:10.6pt;width:90.65pt;height:27.45pt;z-index:-178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" filled="f" stroked="f">
              <v:textbox inset="0,0,0,0">
                <w:txbxContent>
                  <w:p w14:paraId="3B94F87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5D0CBB01"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2600</w:t>
                    </w:r>
                  </w:p>
                </w:txbxContent>
              </v:textbox>
              <w10:wrap anchorx="page" anchory="page"/>
            </v:shape>
          </w:pict>
        </mc:Fallback>
      </mc:AlternateContent>
    </w:r>
    <w:r>
      <w:rPr>
        <w:noProof/>
      </w:rPr>
      <mc:AlternateContent>
        <mc:Choice Requires="wps">
          <w:drawing>
            <wp:anchor distT="0" distB="0" distL="0" distR="0" simplePos="0" relativeHeight="485440000" behindDoc="1" locked="0" layoutInCell="1" allowOverlap="1" wp14:anchorId="256F78A2" wp14:editId="4073A74F">
              <wp:simplePos x="0" y="0"/>
              <wp:positionH relativeFrom="page">
                <wp:posOffset>4687512</wp:posOffset>
              </wp:positionH>
              <wp:positionV relativeFrom="page">
                <wp:posOffset>134705</wp:posOffset>
              </wp:positionV>
              <wp:extent cx="991235" cy="19621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59FA8B9C"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56F78A2" id="Textbox 101" o:spid="_x0000_s1119" type="#_x0000_t202" style="position:absolute;margin-left:369.1pt;margin-top:10.6pt;width:78.05pt;height:15.45pt;z-index:-178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ANaL89mQEA&#10;ACIDAAAOAAAAAAAAAAAAAAAAAC4CAABkcnMvZTJvRG9jLnhtbFBLAQItABQABgAIAAAAIQBITcpU&#10;4AAAAAkBAAAPAAAAAAAAAAAAAAAAAPMDAABkcnMvZG93bnJldi54bWxQSwUGAAAAAAQABADzAAAA&#10;AAUAAAAA&#10;" filled="f" stroked="f">
              <v:textbox inset="0,0,0,0">
                <w:txbxContent>
                  <w:p w14:paraId="59FA8B9C"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40512" behindDoc="1" locked="0" layoutInCell="1" allowOverlap="1" wp14:anchorId="2FE64DFA" wp14:editId="314A4637">
              <wp:simplePos x="0" y="0"/>
              <wp:positionH relativeFrom="page">
                <wp:posOffset>5864052</wp:posOffset>
              </wp:positionH>
              <wp:positionV relativeFrom="page">
                <wp:posOffset>134705</wp:posOffset>
              </wp:positionV>
              <wp:extent cx="974090" cy="1962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2BF39FF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wps:txbx>
                    <wps:bodyPr wrap="square" lIns="0" tIns="0" rIns="0" bIns="0" rtlCol="0">
                      <a:noAutofit/>
                    </wps:bodyPr>
                  </wps:wsp>
                </a:graphicData>
              </a:graphic>
            </wp:anchor>
          </w:drawing>
        </mc:Choice>
        <mc:Fallback>
          <w:pict>
            <v:shape w14:anchorId="2FE64DFA" id="Textbox 102" o:spid="_x0000_s1120" type="#_x0000_t202" style="position:absolute;margin-left:461.75pt;margin-top:10.6pt;width:76.7pt;height:15.45pt;z-index:-178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kCmQEAACIDAAAOAAAAZHJzL2Uyb0RvYy54bWysUsFuGyEQvVfKPyDuMWsr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LLu5tqSRVFpfnydjF/n/0Wl8shYvqiwbEc&#10;NDzSuAoBuX/GdGw9tUxcjs9nImncjMy2Db+/yag5tYH2QFoGGmfD8ddORs1Z/+TJrzz7UxBPweYU&#10;xNR/gvJDsiQPH3YJjC0MLrgTAxpE0TB9mjzpP8+l6/K1178B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JOhmQKZAQAA&#10;IgMAAA4AAAAAAAAAAAAAAAAALgIAAGRycy9lMm9Eb2MueG1sUEsBAi0AFAAGAAgAAAAhAGQiTnjf&#10;AAAACgEAAA8AAAAAAAAAAAAAAAAA8wMAAGRycy9kb3ducmV2LnhtbFBLBQYAAAAABAAEAPMAAAD/&#10;BAAAAAA=&#10;" filled="f" stroked="f">
              <v:textbox inset="0,0,0,0">
                <w:txbxContent>
                  <w:p w14:paraId="2BF39FF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ACEBB" w14:textId="77777777" w:rsidR="00016E01" w:rsidRDefault="00000000">
    <w:pPr>
      <w:pStyle w:val="BodyText"/>
      <w:spacing w:line="14" w:lineRule="auto"/>
      <w:rPr>
        <w:sz w:val="20"/>
      </w:rPr>
    </w:pPr>
    <w:r>
      <w:rPr>
        <w:noProof/>
      </w:rPr>
      <mc:AlternateContent>
        <mc:Choice Requires="wps">
          <w:drawing>
            <wp:anchor distT="0" distB="0" distL="0" distR="0" simplePos="0" relativeHeight="485441536" behindDoc="1" locked="0" layoutInCell="1" allowOverlap="1" wp14:anchorId="60C14A92" wp14:editId="7256BDB2">
              <wp:simplePos x="0" y="0"/>
              <wp:positionH relativeFrom="page">
                <wp:posOffset>932307</wp:posOffset>
              </wp:positionH>
              <wp:positionV relativeFrom="page">
                <wp:posOffset>134705</wp:posOffset>
              </wp:positionV>
              <wp:extent cx="2233295" cy="19621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27941B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0C14A92" id="_x0000_t202" coordsize="21600,21600" o:spt="202" path="m,l,21600r21600,l21600,xe">
              <v:stroke joinstyle="miter"/>
              <v:path gradientshapeok="t" o:connecttype="rect"/>
            </v:shapetype>
            <v:shape id="Textbox 104" o:spid="_x0000_s1122" type="#_x0000_t202" style="position:absolute;margin-left:73.4pt;margin-top:10.6pt;width:175.85pt;height:15.45pt;z-index:-178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DYmjH6mgEA&#10;ACMDAAAOAAAAAAAAAAAAAAAAAC4CAABkcnMvZTJvRG9jLnhtbFBLAQItABQABgAIAAAAIQCNfmSf&#10;3wAAAAkBAAAPAAAAAAAAAAAAAAAAAPQDAABkcnMvZG93bnJldi54bWxQSwUGAAAAAAQABADzAAAA&#10;AAUAAAAA&#10;" filled="f" stroked="f">
              <v:textbox inset="0,0,0,0">
                <w:txbxContent>
                  <w:p w14:paraId="527941B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42048" behindDoc="1" locked="0" layoutInCell="1" allowOverlap="1" wp14:anchorId="04B83CC5" wp14:editId="2B0002A5">
              <wp:simplePos x="0" y="0"/>
              <wp:positionH relativeFrom="page">
                <wp:posOffset>3350992</wp:posOffset>
              </wp:positionH>
              <wp:positionV relativeFrom="page">
                <wp:posOffset>134705</wp:posOffset>
              </wp:positionV>
              <wp:extent cx="1151255" cy="34861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2430018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60B68688"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2601</w:t>
                          </w:r>
                        </w:p>
                      </w:txbxContent>
                    </wps:txbx>
                    <wps:bodyPr wrap="square" lIns="0" tIns="0" rIns="0" bIns="0" rtlCol="0">
                      <a:noAutofit/>
                    </wps:bodyPr>
                  </wps:wsp>
                </a:graphicData>
              </a:graphic>
            </wp:anchor>
          </w:drawing>
        </mc:Choice>
        <mc:Fallback>
          <w:pict>
            <v:shape w14:anchorId="04B83CC5" id="Textbox 105" o:spid="_x0000_s1123" type="#_x0000_t202" style="position:absolute;margin-left:263.85pt;margin-top:10.6pt;width:90.65pt;height:27.45pt;z-index:-178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Dz/BwvmgEA&#10;ACMDAAAOAAAAAAAAAAAAAAAAAC4CAABkcnMvZTJvRG9jLnhtbFBLAQItABQABgAIAAAAIQDjEGDo&#10;3wAAAAkBAAAPAAAAAAAAAAAAAAAAAPQDAABkcnMvZG93bnJldi54bWxQSwUGAAAAAAQABADzAAAA&#10;AAUAAAAA&#10;" filled="f" stroked="f">
              <v:textbox inset="0,0,0,0">
                <w:txbxContent>
                  <w:p w14:paraId="2430018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60B68688"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2601</w:t>
                    </w:r>
                  </w:p>
                </w:txbxContent>
              </v:textbox>
              <w10:wrap anchorx="page" anchory="page"/>
            </v:shape>
          </w:pict>
        </mc:Fallback>
      </mc:AlternateContent>
    </w:r>
    <w:r>
      <w:rPr>
        <w:noProof/>
      </w:rPr>
      <mc:AlternateContent>
        <mc:Choice Requires="wps">
          <w:drawing>
            <wp:anchor distT="0" distB="0" distL="0" distR="0" simplePos="0" relativeHeight="485442560" behindDoc="1" locked="0" layoutInCell="1" allowOverlap="1" wp14:anchorId="3A724CCF" wp14:editId="4DF96502">
              <wp:simplePos x="0" y="0"/>
              <wp:positionH relativeFrom="page">
                <wp:posOffset>4687512</wp:posOffset>
              </wp:positionH>
              <wp:positionV relativeFrom="page">
                <wp:posOffset>134705</wp:posOffset>
              </wp:positionV>
              <wp:extent cx="991235" cy="1962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09D96C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3A724CCF" id="Textbox 106" o:spid="_x0000_s1124" type="#_x0000_t202" style="position:absolute;margin-left:369.1pt;margin-top:10.6pt;width:78.05pt;height:15.45pt;z-index:-178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B+zs6UmQEA&#10;ACIDAAAOAAAAAAAAAAAAAAAAAC4CAABkcnMvZTJvRG9jLnhtbFBLAQItABQABgAIAAAAIQBITcpU&#10;4AAAAAkBAAAPAAAAAAAAAAAAAAAAAPMDAABkcnMvZG93bnJldi54bWxQSwUGAAAAAAQABADzAAAA&#10;AAUAAAAA&#10;" filled="f" stroked="f">
              <v:textbox inset="0,0,0,0">
                <w:txbxContent>
                  <w:p w14:paraId="109D96C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43072" behindDoc="1" locked="0" layoutInCell="1" allowOverlap="1" wp14:anchorId="73A4E653" wp14:editId="1824EDE0">
              <wp:simplePos x="0" y="0"/>
              <wp:positionH relativeFrom="page">
                <wp:posOffset>5864052</wp:posOffset>
              </wp:positionH>
              <wp:positionV relativeFrom="page">
                <wp:posOffset>134705</wp:posOffset>
              </wp:positionV>
              <wp:extent cx="974090" cy="19621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6EB7BC3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12</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wps:txbx>
                    <wps:bodyPr wrap="square" lIns="0" tIns="0" rIns="0" bIns="0" rtlCol="0">
                      <a:noAutofit/>
                    </wps:bodyPr>
                  </wps:wsp>
                </a:graphicData>
              </a:graphic>
            </wp:anchor>
          </w:drawing>
        </mc:Choice>
        <mc:Fallback>
          <w:pict>
            <v:shape w14:anchorId="73A4E653" id="Textbox 107" o:spid="_x0000_s1125" type="#_x0000_t202" style="position:absolute;margin-left:461.75pt;margin-top:10.6pt;width:76.7pt;height:15.45pt;z-index:-178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DPQc1WZAQAA&#10;IgMAAA4AAAAAAAAAAAAAAAAALgIAAGRycy9lMm9Eb2MueG1sUEsBAi0AFAAGAAgAAAAhAGQiTnjf&#10;AAAACgEAAA8AAAAAAAAAAAAAAAAA8wMAAGRycy9kb3ducmV2LnhtbFBLBQYAAAAABAAEAPMAAAD/&#10;BAAAAAA=&#10;" filled="f" stroked="f">
              <v:textbox inset="0,0,0,0">
                <w:txbxContent>
                  <w:p w14:paraId="6EB7BC3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12</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4BBD1" w14:textId="77777777" w:rsidR="00016E01" w:rsidRDefault="00000000">
    <w:pPr>
      <w:pStyle w:val="BodyText"/>
      <w:spacing w:line="14" w:lineRule="auto"/>
      <w:rPr>
        <w:sz w:val="20"/>
      </w:rPr>
    </w:pPr>
    <w:r>
      <w:rPr>
        <w:noProof/>
      </w:rPr>
      <mc:AlternateContent>
        <mc:Choice Requires="wps">
          <w:drawing>
            <wp:anchor distT="0" distB="0" distL="0" distR="0" simplePos="0" relativeHeight="485444096" behindDoc="1" locked="0" layoutInCell="1" allowOverlap="1" wp14:anchorId="374FC8A9" wp14:editId="0AD1CF05">
              <wp:simplePos x="0" y="0"/>
              <wp:positionH relativeFrom="page">
                <wp:posOffset>932307</wp:posOffset>
              </wp:positionH>
              <wp:positionV relativeFrom="page">
                <wp:posOffset>134705</wp:posOffset>
              </wp:positionV>
              <wp:extent cx="2233295" cy="1962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188FA7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74FC8A9" id="_x0000_t202" coordsize="21600,21600" o:spt="202" path="m,l,21600r21600,l21600,xe">
              <v:stroke joinstyle="miter"/>
              <v:path gradientshapeok="t" o:connecttype="rect"/>
            </v:shapetype>
            <v:shape id="Textbox 109" o:spid="_x0000_s1127" type="#_x0000_t202" style="position:absolute;margin-left:73.4pt;margin-top:10.6pt;width:175.85pt;height:15.45pt;z-index:-178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Cn7c+dmgEA&#10;ACMDAAAOAAAAAAAAAAAAAAAAAC4CAABkcnMvZTJvRG9jLnhtbFBLAQItABQABgAIAAAAIQCNfmSf&#10;3wAAAAkBAAAPAAAAAAAAAAAAAAAAAPQDAABkcnMvZG93bnJldi54bWxQSwUGAAAAAAQABADzAAAA&#10;AAUAAAAA&#10;" filled="f" stroked="f">
              <v:textbox inset="0,0,0,0">
                <w:txbxContent>
                  <w:p w14:paraId="0188FA7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44608" behindDoc="1" locked="0" layoutInCell="1" allowOverlap="1" wp14:anchorId="2DFF9B34" wp14:editId="41F1F00F">
              <wp:simplePos x="0" y="0"/>
              <wp:positionH relativeFrom="page">
                <wp:posOffset>3350992</wp:posOffset>
              </wp:positionH>
              <wp:positionV relativeFrom="page">
                <wp:posOffset>134705</wp:posOffset>
              </wp:positionV>
              <wp:extent cx="1151255" cy="34861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2C84D9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95643FF"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2602</w:t>
                          </w:r>
                        </w:p>
                      </w:txbxContent>
                    </wps:txbx>
                    <wps:bodyPr wrap="square" lIns="0" tIns="0" rIns="0" bIns="0" rtlCol="0">
                      <a:noAutofit/>
                    </wps:bodyPr>
                  </wps:wsp>
                </a:graphicData>
              </a:graphic>
            </wp:anchor>
          </w:drawing>
        </mc:Choice>
        <mc:Fallback>
          <w:pict>
            <v:shape w14:anchorId="2DFF9B34" id="Textbox 110" o:spid="_x0000_s1128" type="#_x0000_t202" style="position:absolute;margin-left:263.85pt;margin-top:10.6pt;width:90.65pt;height:27.45pt;z-index:-178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ACO7urmgEA&#10;ACMDAAAOAAAAAAAAAAAAAAAAAC4CAABkcnMvZTJvRG9jLnhtbFBLAQItABQABgAIAAAAIQDjEGDo&#10;3wAAAAkBAAAPAAAAAAAAAAAAAAAAAPQDAABkcnMvZG93bnJldi54bWxQSwUGAAAAAAQABADzAAAA&#10;AAUAAAAA&#10;" filled="f" stroked="f">
              <v:textbox inset="0,0,0,0">
                <w:txbxContent>
                  <w:p w14:paraId="62C84D9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1</w:t>
                    </w:r>
                  </w:p>
                  <w:p w14:paraId="395643FF"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2602</w:t>
                    </w:r>
                  </w:p>
                </w:txbxContent>
              </v:textbox>
              <w10:wrap anchorx="page" anchory="page"/>
            </v:shape>
          </w:pict>
        </mc:Fallback>
      </mc:AlternateContent>
    </w:r>
    <w:r>
      <w:rPr>
        <w:noProof/>
      </w:rPr>
      <mc:AlternateContent>
        <mc:Choice Requires="wps">
          <w:drawing>
            <wp:anchor distT="0" distB="0" distL="0" distR="0" simplePos="0" relativeHeight="485445120" behindDoc="1" locked="0" layoutInCell="1" allowOverlap="1" wp14:anchorId="799344F0" wp14:editId="21C8B50F">
              <wp:simplePos x="0" y="0"/>
              <wp:positionH relativeFrom="page">
                <wp:posOffset>4687512</wp:posOffset>
              </wp:positionH>
              <wp:positionV relativeFrom="page">
                <wp:posOffset>134705</wp:posOffset>
              </wp:positionV>
              <wp:extent cx="991235" cy="19621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0CAB5A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799344F0" id="Textbox 111" o:spid="_x0000_s1129" type="#_x0000_t202" style="position:absolute;margin-left:369.1pt;margin-top:10.6pt;width:78.05pt;height:15.45pt;z-index:-17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DmEHbVmQEA&#10;ACIDAAAOAAAAAAAAAAAAAAAAAC4CAABkcnMvZTJvRG9jLnhtbFBLAQItABQABgAIAAAAIQBITcpU&#10;4AAAAAkBAAAPAAAAAAAAAAAAAAAAAPMDAABkcnMvZG93bnJldi54bWxQSwUGAAAAAAQABADzAAAA&#10;AAUAAAAA&#10;" filled="f" stroked="f">
              <v:textbox inset="0,0,0,0">
                <w:txbxContent>
                  <w:p w14:paraId="40CAB5A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45632" behindDoc="1" locked="0" layoutInCell="1" allowOverlap="1" wp14:anchorId="2BD6BC52" wp14:editId="68034E48">
              <wp:simplePos x="0" y="0"/>
              <wp:positionH relativeFrom="page">
                <wp:posOffset>5864052</wp:posOffset>
              </wp:positionH>
              <wp:positionV relativeFrom="page">
                <wp:posOffset>134705</wp:posOffset>
              </wp:positionV>
              <wp:extent cx="974090" cy="1962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A8726D3"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13</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wps:txbx>
                    <wps:bodyPr wrap="square" lIns="0" tIns="0" rIns="0" bIns="0" rtlCol="0">
                      <a:noAutofit/>
                    </wps:bodyPr>
                  </wps:wsp>
                </a:graphicData>
              </a:graphic>
            </wp:anchor>
          </w:drawing>
        </mc:Choice>
        <mc:Fallback>
          <w:pict>
            <v:shape w14:anchorId="2BD6BC52" id="Textbox 112" o:spid="_x0000_s1130" type="#_x0000_t202" style="position:absolute;margin-left:461.75pt;margin-top:10.6pt;width:76.7pt;height:15.45pt;z-index:-17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" filled="f" stroked="f">
              <v:textbox inset="0,0,0,0">
                <w:txbxContent>
                  <w:p w14:paraId="4A8726D3"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13</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13</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7381E" w14:textId="77777777" w:rsidR="00016E01" w:rsidRDefault="00000000">
    <w:pPr>
      <w:pStyle w:val="BodyText"/>
      <w:spacing w:line="14" w:lineRule="auto"/>
      <w:rPr>
        <w:sz w:val="20"/>
      </w:rPr>
    </w:pPr>
    <w:r>
      <w:rPr>
        <w:noProof/>
      </w:rPr>
      <mc:AlternateContent>
        <mc:Choice Requires="wps">
          <w:drawing>
            <wp:anchor distT="0" distB="0" distL="0" distR="0" simplePos="0" relativeHeight="485446656" behindDoc="1" locked="0" layoutInCell="1" allowOverlap="1" wp14:anchorId="5F7FC783" wp14:editId="4415D8F0">
              <wp:simplePos x="0" y="0"/>
              <wp:positionH relativeFrom="page">
                <wp:posOffset>678433</wp:posOffset>
              </wp:positionH>
              <wp:positionV relativeFrom="page">
                <wp:posOffset>134705</wp:posOffset>
              </wp:positionV>
              <wp:extent cx="2233295" cy="1962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6E182D5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5F7FC783" id="_x0000_t202" coordsize="21600,21600" o:spt="202" path="m,l,21600r21600,l21600,xe">
              <v:stroke joinstyle="miter"/>
              <v:path gradientshapeok="t" o:connecttype="rect"/>
            </v:shapetype>
            <v:shape id="Textbox 114" o:spid="_x0000_s1132" type="#_x0000_t202" style="position:absolute;margin-left:53.4pt;margin-top:10.6pt;width:175.85pt;height:15.45pt;z-index:-178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DPi+BKaAQAA&#10;IwMAAA4AAAAAAAAAAAAAAAAALgIAAGRycy9lMm9Eb2MueG1sUEsBAi0AFAAGAAgAAAAhAPOxgULe&#10;AAAACQEAAA8AAAAAAAAAAAAAAAAA9AMAAGRycy9kb3ducmV2LnhtbFBLBQYAAAAABAAEAPMAAAD/&#10;BAAAAAA=&#10;" filled="f" stroked="f">
              <v:textbox inset="0,0,0,0">
                <w:txbxContent>
                  <w:p w14:paraId="6E182D5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47168" behindDoc="1" locked="0" layoutInCell="1" allowOverlap="1" wp14:anchorId="15303BB1" wp14:editId="766EBA3B">
              <wp:simplePos x="0" y="0"/>
              <wp:positionH relativeFrom="page">
                <wp:posOffset>3097119</wp:posOffset>
              </wp:positionH>
              <wp:positionV relativeFrom="page">
                <wp:posOffset>134705</wp:posOffset>
              </wp:positionV>
              <wp:extent cx="1151255" cy="3486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1ECC421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D0F6FD4" w14:textId="77777777" w:rsidR="00016E01" w:rsidRDefault="00000000">
                          <w:pPr>
                            <w:pStyle w:val="BodyText"/>
                            <w:spacing w:line="258" w:lineRule="exact"/>
                            <w:ind w:left="975"/>
                            <w:rPr>
                              <w:rFonts w:ascii="Arial"/>
                            </w:rPr>
                          </w:pPr>
                          <w:r>
                            <w:rPr>
                              <w:rFonts w:ascii="Arial"/>
                              <w:color w:val="0000FF"/>
                              <w:spacing w:val="-4"/>
                            </w:rPr>
                            <w:t>2603</w:t>
                          </w:r>
                        </w:p>
                      </w:txbxContent>
                    </wps:txbx>
                    <wps:bodyPr wrap="square" lIns="0" tIns="0" rIns="0" bIns="0" rtlCol="0">
                      <a:noAutofit/>
                    </wps:bodyPr>
                  </wps:wsp>
                </a:graphicData>
              </a:graphic>
            </wp:anchor>
          </w:drawing>
        </mc:Choice>
        <mc:Fallback>
          <w:pict>
            <v:shape w14:anchorId="15303BB1" id="Textbox 115" o:spid="_x0000_s1133" type="#_x0000_t202" style="position:absolute;margin-left:243.85pt;margin-top:10.6pt;width:90.65pt;height:27.45pt;z-index:-178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AYhNXHmgEA&#10;ACMDAAAOAAAAAAAAAAAAAAAAAC4CAABkcnMvZTJvRG9jLnhtbFBLAQItABQABgAIAAAAIQArzyWb&#10;3wAAAAkBAAAPAAAAAAAAAAAAAAAAAPQDAABkcnMvZG93bnJldi54bWxQSwUGAAAAAAQABADzAAAA&#10;AAUAAAAA&#10;" filled="f" stroked="f">
              <v:textbox inset="0,0,0,0">
                <w:txbxContent>
                  <w:p w14:paraId="1ECC421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D0F6FD4" w14:textId="77777777" w:rsidR="00016E01" w:rsidRDefault="00000000">
                    <w:pPr>
                      <w:pStyle w:val="BodyText"/>
                      <w:spacing w:line="258" w:lineRule="exact"/>
                      <w:ind w:left="975"/>
                      <w:rPr>
                        <w:rFonts w:ascii="Arial"/>
                      </w:rPr>
                    </w:pPr>
                    <w:r>
                      <w:rPr>
                        <w:rFonts w:ascii="Arial"/>
                        <w:color w:val="0000FF"/>
                        <w:spacing w:val="-4"/>
                      </w:rPr>
                      <w:t>2603</w:t>
                    </w:r>
                  </w:p>
                </w:txbxContent>
              </v:textbox>
              <w10:wrap anchorx="page" anchory="page"/>
            </v:shape>
          </w:pict>
        </mc:Fallback>
      </mc:AlternateContent>
    </w:r>
    <w:r>
      <w:rPr>
        <w:noProof/>
      </w:rPr>
      <mc:AlternateContent>
        <mc:Choice Requires="wps">
          <w:drawing>
            <wp:anchor distT="0" distB="0" distL="0" distR="0" simplePos="0" relativeHeight="485447680" behindDoc="1" locked="0" layoutInCell="1" allowOverlap="1" wp14:anchorId="10EB6DD6" wp14:editId="32E15CB8">
              <wp:simplePos x="0" y="0"/>
              <wp:positionH relativeFrom="page">
                <wp:posOffset>4433639</wp:posOffset>
              </wp:positionH>
              <wp:positionV relativeFrom="page">
                <wp:posOffset>134705</wp:posOffset>
              </wp:positionV>
              <wp:extent cx="991235" cy="1962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BCF2AF2"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0EB6DD6" id="Textbox 116" o:spid="_x0000_s1134" type="#_x0000_t202" style="position:absolute;margin-left:349.1pt;margin-top:10.6pt;width:78.05pt;height:15.45pt;z-index:-178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JW2B3yZAQAA&#10;IgMAAA4AAAAAAAAAAAAAAAAALgIAAGRycy9lMm9Eb2MueG1sUEsBAi0AFAAGAAgAAAAhAGIGPHPf&#10;AAAACQEAAA8AAAAAAAAAAAAAAAAA8wMAAGRycy9kb3ducmV2LnhtbFBLBQYAAAAABAAEAPMAAAD/&#10;BAAAAAA=&#10;" filled="f" stroked="f">
              <v:textbox inset="0,0,0,0">
                <w:txbxContent>
                  <w:p w14:paraId="1BCF2AF2"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48192" behindDoc="1" locked="0" layoutInCell="1" allowOverlap="1" wp14:anchorId="0AAEDE9B" wp14:editId="719E9907">
              <wp:simplePos x="0" y="0"/>
              <wp:positionH relativeFrom="page">
                <wp:posOffset>5610179</wp:posOffset>
              </wp:positionH>
              <wp:positionV relativeFrom="page">
                <wp:posOffset>134705</wp:posOffset>
              </wp:positionV>
              <wp:extent cx="1481455" cy="1962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6294D0D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0AAEDE9B" id="Textbox 117" o:spid="_x0000_s1135" type="#_x0000_t202" style="position:absolute;margin-left:441.75pt;margin-top:10.6pt;width:116.65pt;height:15.45pt;z-index:-178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BfftfXmgEA&#10;ACMDAAAOAAAAAAAAAAAAAAAAAC4CAABkcnMvZTJvRG9jLnhtbFBLAQItABQABgAIAAAAIQAIp6qp&#10;3wAAAAoBAAAPAAAAAAAAAAAAAAAAAPQDAABkcnMvZG93bnJldi54bWxQSwUGAAAAAAQABADzAAAA&#10;AAUAAAAA&#10;" filled="f" stroked="f">
              <v:textbox inset="0,0,0,0">
                <w:txbxContent>
                  <w:p w14:paraId="6294D0D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825F2" w14:textId="77777777" w:rsidR="00016E01" w:rsidRDefault="00000000">
    <w:pPr>
      <w:pStyle w:val="BodyText"/>
      <w:spacing w:line="14" w:lineRule="auto"/>
      <w:rPr>
        <w:sz w:val="20"/>
      </w:rPr>
    </w:pPr>
    <w:r>
      <w:rPr>
        <w:noProof/>
      </w:rPr>
      <mc:AlternateContent>
        <mc:Choice Requires="wps">
          <w:drawing>
            <wp:anchor distT="0" distB="0" distL="0" distR="0" simplePos="0" relativeHeight="485448704" behindDoc="1" locked="0" layoutInCell="1" allowOverlap="1" wp14:anchorId="6C618EA3" wp14:editId="75A9EF09">
              <wp:simplePos x="0" y="0"/>
              <wp:positionH relativeFrom="page">
                <wp:posOffset>678433</wp:posOffset>
              </wp:positionH>
              <wp:positionV relativeFrom="page">
                <wp:posOffset>134705</wp:posOffset>
              </wp:positionV>
              <wp:extent cx="2233295" cy="1962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48AC8F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C618EA3" id="_x0000_t202" coordsize="21600,21600" o:spt="202" path="m,l,21600r21600,l21600,xe">
              <v:stroke joinstyle="miter"/>
              <v:path gradientshapeok="t" o:connecttype="rect"/>
            </v:shapetype>
            <v:shape id="Textbox 118" o:spid="_x0000_s1136" type="#_x0000_t202" style="position:absolute;margin-left:53.4pt;margin-top:10.6pt;width:175.85pt;height:15.45pt;z-index:-178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" filled="f" stroked="f">
              <v:textbox inset="0,0,0,0">
                <w:txbxContent>
                  <w:p w14:paraId="048AC8F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49216" behindDoc="1" locked="0" layoutInCell="1" allowOverlap="1" wp14:anchorId="134414CC" wp14:editId="35DE9892">
              <wp:simplePos x="0" y="0"/>
              <wp:positionH relativeFrom="page">
                <wp:posOffset>3097119</wp:posOffset>
              </wp:positionH>
              <wp:positionV relativeFrom="page">
                <wp:posOffset>134705</wp:posOffset>
              </wp:positionV>
              <wp:extent cx="1151255" cy="3486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2647A5AF"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25ABE9F7" w14:textId="77777777" w:rsidR="00016E01" w:rsidRDefault="00000000">
                          <w:pPr>
                            <w:pStyle w:val="BodyText"/>
                            <w:spacing w:line="258" w:lineRule="exact"/>
                            <w:ind w:left="975"/>
                            <w:rPr>
                              <w:rFonts w:ascii="Arial"/>
                            </w:rPr>
                          </w:pPr>
                          <w:r>
                            <w:rPr>
                              <w:rFonts w:ascii="Arial"/>
                              <w:color w:val="0000FF"/>
                              <w:spacing w:val="-4"/>
                            </w:rPr>
                            <w:t>2604</w:t>
                          </w:r>
                        </w:p>
                      </w:txbxContent>
                    </wps:txbx>
                    <wps:bodyPr wrap="square" lIns="0" tIns="0" rIns="0" bIns="0" rtlCol="0">
                      <a:noAutofit/>
                    </wps:bodyPr>
                  </wps:wsp>
                </a:graphicData>
              </a:graphic>
            </wp:anchor>
          </w:drawing>
        </mc:Choice>
        <mc:Fallback>
          <w:pict>
            <v:shape w14:anchorId="134414CC" id="Textbox 119" o:spid="_x0000_s1137" type="#_x0000_t202" style="position:absolute;margin-left:243.85pt;margin-top:10.6pt;width:90.65pt;height:27.45pt;z-index:-178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BfMIzDmgEA&#10;ACQDAAAOAAAAAAAAAAAAAAAAAC4CAABkcnMvZTJvRG9jLnhtbFBLAQItABQABgAIAAAAIQArzyWb&#10;3wAAAAkBAAAPAAAAAAAAAAAAAAAAAPQDAABkcnMvZG93bnJldi54bWxQSwUGAAAAAAQABADzAAAA&#10;AAUAAAAA&#10;" filled="f" stroked="f">
              <v:textbox inset="0,0,0,0">
                <w:txbxContent>
                  <w:p w14:paraId="2647A5AF"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25ABE9F7" w14:textId="77777777" w:rsidR="00016E01" w:rsidRDefault="00000000">
                    <w:pPr>
                      <w:pStyle w:val="BodyText"/>
                      <w:spacing w:line="258" w:lineRule="exact"/>
                      <w:ind w:left="975"/>
                      <w:rPr>
                        <w:rFonts w:ascii="Arial"/>
                      </w:rPr>
                    </w:pPr>
                    <w:r>
                      <w:rPr>
                        <w:rFonts w:ascii="Arial"/>
                        <w:color w:val="0000FF"/>
                        <w:spacing w:val="-4"/>
                      </w:rPr>
                      <w:t>2604</w:t>
                    </w:r>
                  </w:p>
                </w:txbxContent>
              </v:textbox>
              <w10:wrap anchorx="page" anchory="page"/>
            </v:shape>
          </w:pict>
        </mc:Fallback>
      </mc:AlternateContent>
    </w:r>
    <w:r>
      <w:rPr>
        <w:noProof/>
      </w:rPr>
      <mc:AlternateContent>
        <mc:Choice Requires="wps">
          <w:drawing>
            <wp:anchor distT="0" distB="0" distL="0" distR="0" simplePos="0" relativeHeight="485449728" behindDoc="1" locked="0" layoutInCell="1" allowOverlap="1" wp14:anchorId="378FF74D" wp14:editId="290F0BC8">
              <wp:simplePos x="0" y="0"/>
              <wp:positionH relativeFrom="page">
                <wp:posOffset>4433639</wp:posOffset>
              </wp:positionH>
              <wp:positionV relativeFrom="page">
                <wp:posOffset>134705</wp:posOffset>
              </wp:positionV>
              <wp:extent cx="991235" cy="1962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72442B2"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378FF74D" id="Textbox 120" o:spid="_x0000_s1138" type="#_x0000_t202" style="position:absolute;margin-left:349.1pt;margin-top:10.6pt;width:78.05pt;height:15.45pt;z-index:-178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" filled="f" stroked="f">
              <v:textbox inset="0,0,0,0">
                <w:txbxContent>
                  <w:p w14:paraId="372442B2"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50240" behindDoc="1" locked="0" layoutInCell="1" allowOverlap="1" wp14:anchorId="4143C415" wp14:editId="5FC63DF5">
              <wp:simplePos x="0" y="0"/>
              <wp:positionH relativeFrom="page">
                <wp:posOffset>5610179</wp:posOffset>
              </wp:positionH>
              <wp:positionV relativeFrom="page">
                <wp:posOffset>134705</wp:posOffset>
              </wp:positionV>
              <wp:extent cx="1481455" cy="1962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260195F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4143C415" id="Textbox 121" o:spid="_x0000_s1139" type="#_x0000_t202" style="position:absolute;margin-left:441.75pt;margin-top:10.6pt;width:116.65pt;height:15.45pt;z-index:-178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D9kNb8mgEA&#10;ACQDAAAOAAAAAAAAAAAAAAAAAC4CAABkcnMvZTJvRG9jLnhtbFBLAQItABQABgAIAAAAIQAIp6qp&#10;3wAAAAoBAAAPAAAAAAAAAAAAAAAAAPQDAABkcnMvZG93bnJldi54bWxQSwUGAAAAAAQABADzAAAA&#10;AAUAAAAA&#10;" filled="f" stroked="f">
              <v:textbox inset="0,0,0,0">
                <w:txbxContent>
                  <w:p w14:paraId="260195F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B926" w14:textId="77777777" w:rsidR="00016E01" w:rsidRDefault="00000000">
    <w:pPr>
      <w:pStyle w:val="BodyText"/>
      <w:spacing w:line="14" w:lineRule="auto"/>
      <w:rPr>
        <w:sz w:val="20"/>
      </w:rPr>
    </w:pPr>
    <w:r>
      <w:rPr>
        <w:noProof/>
      </w:rPr>
      <mc:AlternateContent>
        <mc:Choice Requires="wps">
          <w:drawing>
            <wp:anchor distT="0" distB="0" distL="0" distR="0" simplePos="0" relativeHeight="485451264" behindDoc="1" locked="0" layoutInCell="1" allowOverlap="1" wp14:anchorId="66E5D954" wp14:editId="1ACF6354">
              <wp:simplePos x="0" y="0"/>
              <wp:positionH relativeFrom="page">
                <wp:posOffset>678433</wp:posOffset>
              </wp:positionH>
              <wp:positionV relativeFrom="page">
                <wp:posOffset>134705</wp:posOffset>
              </wp:positionV>
              <wp:extent cx="2233295" cy="1962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9B41C7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6E5D954" id="_x0000_t202" coordsize="21600,21600" o:spt="202" path="m,l,21600r21600,l21600,xe">
              <v:stroke joinstyle="miter"/>
              <v:path gradientshapeok="t" o:connecttype="rect"/>
            </v:shapetype>
            <v:shape id="Textbox 126" o:spid="_x0000_s1141" type="#_x0000_t202" style="position:absolute;margin-left:53.4pt;margin-top:10.6pt;width:175.85pt;height:15.45pt;z-index:-178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z/vumpkBAAAk&#10;AwAADgAAAAAAAAAAAAAAAAAuAgAAZHJzL2Uyb0RvYy54bWxQSwECLQAUAAYACAAAACEA87GBQt4A&#10;AAAJAQAADwAAAAAAAAAAAAAAAADzAwAAZHJzL2Rvd25yZXYueG1sUEsFBgAAAAAEAAQA8wAAAP4E&#10;AAAAAA==&#10;" filled="f" stroked="f">
              <v:textbox inset="0,0,0,0">
                <w:txbxContent>
                  <w:p w14:paraId="09B41C7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51776" behindDoc="1" locked="0" layoutInCell="1" allowOverlap="1" wp14:anchorId="21225201" wp14:editId="3CB0A497">
              <wp:simplePos x="0" y="0"/>
              <wp:positionH relativeFrom="page">
                <wp:posOffset>3097119</wp:posOffset>
              </wp:positionH>
              <wp:positionV relativeFrom="page">
                <wp:posOffset>134705</wp:posOffset>
              </wp:positionV>
              <wp:extent cx="1151255" cy="34861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F83FD2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59353AD" w14:textId="77777777" w:rsidR="00016E01" w:rsidRDefault="00000000">
                          <w:pPr>
                            <w:pStyle w:val="BodyText"/>
                            <w:spacing w:line="258" w:lineRule="exact"/>
                            <w:ind w:left="975"/>
                            <w:rPr>
                              <w:rFonts w:ascii="Arial"/>
                            </w:rPr>
                          </w:pPr>
                          <w:r>
                            <w:rPr>
                              <w:rFonts w:ascii="Arial"/>
                              <w:color w:val="0000FF"/>
                              <w:spacing w:val="-4"/>
                            </w:rPr>
                            <w:t>2605</w:t>
                          </w:r>
                        </w:p>
                      </w:txbxContent>
                    </wps:txbx>
                    <wps:bodyPr wrap="square" lIns="0" tIns="0" rIns="0" bIns="0" rtlCol="0">
                      <a:noAutofit/>
                    </wps:bodyPr>
                  </wps:wsp>
                </a:graphicData>
              </a:graphic>
            </wp:anchor>
          </w:drawing>
        </mc:Choice>
        <mc:Fallback>
          <w:pict>
            <v:shape w14:anchorId="21225201" id="Textbox 127" o:spid="_x0000_s1142" type="#_x0000_t202" style="position:absolute;margin-left:243.85pt;margin-top:10.6pt;width:90.65pt;height:27.45pt;z-index:-178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Ms/u0yZAQAA&#10;JAMAAA4AAAAAAAAAAAAAAAAALgIAAGRycy9lMm9Eb2MueG1sUEsBAi0AFAAGAAgAAAAhACvPJZvf&#10;AAAACQEAAA8AAAAAAAAAAAAAAAAA8wMAAGRycy9kb3ducmV2LnhtbFBLBQYAAAAABAAEAPMAAAD/&#10;BAAAAAA=&#10;" filled="f" stroked="f">
              <v:textbox inset="0,0,0,0">
                <w:txbxContent>
                  <w:p w14:paraId="6F83FD2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59353AD" w14:textId="77777777" w:rsidR="00016E01" w:rsidRDefault="00000000">
                    <w:pPr>
                      <w:pStyle w:val="BodyText"/>
                      <w:spacing w:line="258" w:lineRule="exact"/>
                      <w:ind w:left="975"/>
                      <w:rPr>
                        <w:rFonts w:ascii="Arial"/>
                      </w:rPr>
                    </w:pPr>
                    <w:r>
                      <w:rPr>
                        <w:rFonts w:ascii="Arial"/>
                        <w:color w:val="0000FF"/>
                        <w:spacing w:val="-4"/>
                      </w:rPr>
                      <w:t>2605</w:t>
                    </w:r>
                  </w:p>
                </w:txbxContent>
              </v:textbox>
              <w10:wrap anchorx="page" anchory="page"/>
            </v:shape>
          </w:pict>
        </mc:Fallback>
      </mc:AlternateContent>
    </w:r>
    <w:r>
      <w:rPr>
        <w:noProof/>
      </w:rPr>
      <mc:AlternateContent>
        <mc:Choice Requires="wps">
          <w:drawing>
            <wp:anchor distT="0" distB="0" distL="0" distR="0" simplePos="0" relativeHeight="485452288" behindDoc="1" locked="0" layoutInCell="1" allowOverlap="1" wp14:anchorId="5FA6FF7C" wp14:editId="24A40E97">
              <wp:simplePos x="0" y="0"/>
              <wp:positionH relativeFrom="page">
                <wp:posOffset>4433639</wp:posOffset>
              </wp:positionH>
              <wp:positionV relativeFrom="page">
                <wp:posOffset>134705</wp:posOffset>
              </wp:positionV>
              <wp:extent cx="991235" cy="1962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AD0D366"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FA6FF7C" id="Textbox 128" o:spid="_x0000_s1143" type="#_x0000_t202" style="position:absolute;margin-left:349.1pt;margin-top:10.6pt;width:78.05pt;height:15.45pt;z-index:-178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C10x3KZAQAA&#10;IwMAAA4AAAAAAAAAAAAAAAAALgIAAGRycy9lMm9Eb2MueG1sUEsBAi0AFAAGAAgAAAAhAGIGPHPf&#10;AAAACQEAAA8AAAAAAAAAAAAAAAAA8wMAAGRycy9kb3ducmV2LnhtbFBLBQYAAAAABAAEAPMAAAD/&#10;BAAAAAA=&#10;" filled="f" stroked="f">
              <v:textbox inset="0,0,0,0">
                <w:txbxContent>
                  <w:p w14:paraId="7AD0D366"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52800" behindDoc="1" locked="0" layoutInCell="1" allowOverlap="1" wp14:anchorId="44D088D4" wp14:editId="0F1DFBEB">
              <wp:simplePos x="0" y="0"/>
              <wp:positionH relativeFrom="page">
                <wp:posOffset>5610179</wp:posOffset>
              </wp:positionH>
              <wp:positionV relativeFrom="page">
                <wp:posOffset>134705</wp:posOffset>
              </wp:positionV>
              <wp:extent cx="1481455" cy="19621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2FA4D21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44D088D4" id="Textbox 129" o:spid="_x0000_s1144" type="#_x0000_t202" style="position:absolute;margin-left:441.75pt;margin-top:10.6pt;width:116.65pt;height:15.45pt;z-index:-178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I42p1WZAQAA&#10;JAMAAA4AAAAAAAAAAAAAAAAALgIAAGRycy9lMm9Eb2MueG1sUEsBAi0AFAAGAAgAAAAhAAinqqnf&#10;AAAACgEAAA8AAAAAAAAAAAAAAAAA8wMAAGRycy9kb3ducmV2LnhtbFBLBQYAAAAABAAEAPMAAAD/&#10;BAAAAAA=&#10;" filled="f" stroked="f">
              <v:textbox inset="0,0,0,0">
                <w:txbxContent>
                  <w:p w14:paraId="2FA4D21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0FCB4" w14:textId="77777777" w:rsidR="00016E01" w:rsidRDefault="00000000">
    <w:pPr>
      <w:pStyle w:val="BodyText"/>
      <w:spacing w:line="14" w:lineRule="auto"/>
      <w:rPr>
        <w:sz w:val="20"/>
      </w:rPr>
    </w:pPr>
    <w:r>
      <w:rPr>
        <w:noProof/>
      </w:rPr>
      <mc:AlternateContent>
        <mc:Choice Requires="wps">
          <w:drawing>
            <wp:anchor distT="0" distB="0" distL="0" distR="0" simplePos="0" relativeHeight="485453824" behindDoc="1" locked="0" layoutInCell="1" allowOverlap="1" wp14:anchorId="2019B847" wp14:editId="15BF309F">
              <wp:simplePos x="0" y="0"/>
              <wp:positionH relativeFrom="page">
                <wp:posOffset>678433</wp:posOffset>
              </wp:positionH>
              <wp:positionV relativeFrom="page">
                <wp:posOffset>134705</wp:posOffset>
              </wp:positionV>
              <wp:extent cx="2233295" cy="1962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15616B4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2019B847" id="_x0000_t202" coordsize="21600,21600" o:spt="202" path="m,l,21600r21600,l21600,xe">
              <v:stroke joinstyle="miter"/>
              <v:path gradientshapeok="t" o:connecttype="rect"/>
            </v:shapetype>
            <v:shape id="Textbox 131" o:spid="_x0000_s1146" type="#_x0000_t202" style="position:absolute;margin-left:53.4pt;margin-top:10.6pt;width:175.85pt;height:15.45pt;z-index:-178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" filled="f" stroked="f">
              <v:textbox inset="0,0,0,0">
                <w:txbxContent>
                  <w:p w14:paraId="15616B4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54336" behindDoc="1" locked="0" layoutInCell="1" allowOverlap="1" wp14:anchorId="62B8F969" wp14:editId="6D450D14">
              <wp:simplePos x="0" y="0"/>
              <wp:positionH relativeFrom="page">
                <wp:posOffset>3097119</wp:posOffset>
              </wp:positionH>
              <wp:positionV relativeFrom="page">
                <wp:posOffset>134705</wp:posOffset>
              </wp:positionV>
              <wp:extent cx="1151255" cy="3486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579DAD49"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570DAC20" w14:textId="77777777" w:rsidR="00016E01" w:rsidRDefault="00000000">
                          <w:pPr>
                            <w:pStyle w:val="BodyText"/>
                            <w:spacing w:line="258" w:lineRule="exact"/>
                            <w:ind w:left="975"/>
                            <w:rPr>
                              <w:rFonts w:ascii="Arial"/>
                            </w:rPr>
                          </w:pPr>
                          <w:r>
                            <w:rPr>
                              <w:rFonts w:ascii="Arial"/>
                              <w:color w:val="0000FF"/>
                              <w:spacing w:val="-4"/>
                            </w:rPr>
                            <w:t>2606</w:t>
                          </w:r>
                        </w:p>
                      </w:txbxContent>
                    </wps:txbx>
                    <wps:bodyPr wrap="square" lIns="0" tIns="0" rIns="0" bIns="0" rtlCol="0">
                      <a:noAutofit/>
                    </wps:bodyPr>
                  </wps:wsp>
                </a:graphicData>
              </a:graphic>
            </wp:anchor>
          </w:drawing>
        </mc:Choice>
        <mc:Fallback>
          <w:pict>
            <v:shape w14:anchorId="62B8F969" id="Textbox 132" o:spid="_x0000_s1147" type="#_x0000_t202" style="position:absolute;margin-left:243.85pt;margin-top:10.6pt;width:90.65pt;height:27.45pt;z-index:-178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" filled="f" stroked="f">
              <v:textbox inset="0,0,0,0">
                <w:txbxContent>
                  <w:p w14:paraId="579DAD49"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570DAC20" w14:textId="77777777" w:rsidR="00016E01" w:rsidRDefault="00000000">
                    <w:pPr>
                      <w:pStyle w:val="BodyText"/>
                      <w:spacing w:line="258" w:lineRule="exact"/>
                      <w:ind w:left="975"/>
                      <w:rPr>
                        <w:rFonts w:ascii="Arial"/>
                      </w:rPr>
                    </w:pPr>
                    <w:r>
                      <w:rPr>
                        <w:rFonts w:ascii="Arial"/>
                        <w:color w:val="0000FF"/>
                        <w:spacing w:val="-4"/>
                      </w:rPr>
                      <w:t>2606</w:t>
                    </w:r>
                  </w:p>
                </w:txbxContent>
              </v:textbox>
              <w10:wrap anchorx="page" anchory="page"/>
            </v:shape>
          </w:pict>
        </mc:Fallback>
      </mc:AlternateContent>
    </w:r>
    <w:r>
      <w:rPr>
        <w:noProof/>
      </w:rPr>
      <mc:AlternateContent>
        <mc:Choice Requires="wps">
          <w:drawing>
            <wp:anchor distT="0" distB="0" distL="0" distR="0" simplePos="0" relativeHeight="485454848" behindDoc="1" locked="0" layoutInCell="1" allowOverlap="1" wp14:anchorId="0D13B39A" wp14:editId="47DDCDD2">
              <wp:simplePos x="0" y="0"/>
              <wp:positionH relativeFrom="page">
                <wp:posOffset>4433639</wp:posOffset>
              </wp:positionH>
              <wp:positionV relativeFrom="page">
                <wp:posOffset>134705</wp:posOffset>
              </wp:positionV>
              <wp:extent cx="991235" cy="19621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54F72151"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D13B39A" id="Textbox 133" o:spid="_x0000_s1148" type="#_x0000_t202" style="position:absolute;margin-left:349.1pt;margin-top:10.6pt;width:78.05pt;height:15.45pt;z-index:-178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NyzYPaZAQAA&#10;IwMAAA4AAAAAAAAAAAAAAAAALgIAAGRycy9lMm9Eb2MueG1sUEsBAi0AFAAGAAgAAAAhAGIGPHPf&#10;AAAACQEAAA8AAAAAAAAAAAAAAAAA8wMAAGRycy9kb3ducmV2LnhtbFBLBQYAAAAABAAEAPMAAAD/&#10;BAAAAAA=&#10;" filled="f" stroked="f">
              <v:textbox inset="0,0,0,0">
                <w:txbxContent>
                  <w:p w14:paraId="54F72151"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55360" behindDoc="1" locked="0" layoutInCell="1" allowOverlap="1" wp14:anchorId="232DD7F1" wp14:editId="30C20C8C">
              <wp:simplePos x="0" y="0"/>
              <wp:positionH relativeFrom="page">
                <wp:posOffset>5610179</wp:posOffset>
              </wp:positionH>
              <wp:positionV relativeFrom="page">
                <wp:posOffset>134705</wp:posOffset>
              </wp:positionV>
              <wp:extent cx="1481455" cy="1962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70331EFA"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232DD7F1" id="Textbox 134" o:spid="_x0000_s1149" type="#_x0000_t202" style="position:absolute;margin-left:441.75pt;margin-top:10.6pt;width:116.65pt;height:15.45pt;z-index:-178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AW6B8UmgEA&#10;ACQDAAAOAAAAAAAAAAAAAAAAAC4CAABkcnMvZTJvRG9jLnhtbFBLAQItABQABgAIAAAAIQAIp6qp&#10;3wAAAAoBAAAPAAAAAAAAAAAAAAAAAPQDAABkcnMvZG93bnJldi54bWxQSwUGAAAAAAQABADzAAAA&#10;AAUAAAAA&#10;" filled="f" stroked="f">
              <v:textbox inset="0,0,0,0">
                <w:txbxContent>
                  <w:p w14:paraId="70331EFA"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47CDC" w14:textId="77777777" w:rsidR="00016E01" w:rsidRDefault="00000000">
    <w:pPr>
      <w:pStyle w:val="BodyText"/>
      <w:spacing w:line="14" w:lineRule="auto"/>
      <w:rPr>
        <w:sz w:val="20"/>
      </w:rPr>
    </w:pPr>
    <w:r>
      <w:rPr>
        <w:noProof/>
      </w:rPr>
      <mc:AlternateContent>
        <mc:Choice Requires="wps">
          <w:drawing>
            <wp:anchor distT="0" distB="0" distL="0" distR="0" simplePos="0" relativeHeight="485456384" behindDoc="1" locked="0" layoutInCell="1" allowOverlap="1" wp14:anchorId="3F8147BD" wp14:editId="5DA9EFB5">
              <wp:simplePos x="0" y="0"/>
              <wp:positionH relativeFrom="page">
                <wp:posOffset>678433</wp:posOffset>
              </wp:positionH>
              <wp:positionV relativeFrom="page">
                <wp:posOffset>134705</wp:posOffset>
              </wp:positionV>
              <wp:extent cx="2233295" cy="1962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2F2E716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F8147BD" id="_x0000_t202" coordsize="21600,21600" o:spt="202" path="m,l,21600r21600,l21600,xe">
              <v:stroke joinstyle="miter"/>
              <v:path gradientshapeok="t" o:connecttype="rect"/>
            </v:shapetype>
            <v:shape id="Textbox 136" o:spid="_x0000_s1151" type="#_x0000_t202" style="position:absolute;margin-left:53.4pt;margin-top:10.6pt;width:175.85pt;height:15.45pt;z-index:-178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JIMncpkBAAAk&#10;AwAADgAAAAAAAAAAAAAAAAAuAgAAZHJzL2Uyb0RvYy54bWxQSwECLQAUAAYACAAAACEA87GBQt4A&#10;AAAJAQAADwAAAAAAAAAAAAAAAADzAwAAZHJzL2Rvd25yZXYueG1sUEsFBgAAAAAEAAQA8wAAAP4E&#10;AAAAAA==&#10;" filled="f" stroked="f">
              <v:textbox inset="0,0,0,0">
                <w:txbxContent>
                  <w:p w14:paraId="2F2E716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56896" behindDoc="1" locked="0" layoutInCell="1" allowOverlap="1" wp14:anchorId="5B5DC89F" wp14:editId="37E65BBF">
              <wp:simplePos x="0" y="0"/>
              <wp:positionH relativeFrom="page">
                <wp:posOffset>3097119</wp:posOffset>
              </wp:positionH>
              <wp:positionV relativeFrom="page">
                <wp:posOffset>134705</wp:posOffset>
              </wp:positionV>
              <wp:extent cx="1151255" cy="3486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A56349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82CDBD4" w14:textId="77777777" w:rsidR="00016E01" w:rsidRDefault="00000000">
                          <w:pPr>
                            <w:pStyle w:val="BodyText"/>
                            <w:spacing w:line="258" w:lineRule="exact"/>
                            <w:ind w:left="975"/>
                            <w:rPr>
                              <w:rFonts w:ascii="Arial"/>
                            </w:rPr>
                          </w:pPr>
                          <w:r>
                            <w:rPr>
                              <w:rFonts w:ascii="Arial"/>
                              <w:color w:val="0000FF"/>
                              <w:spacing w:val="-4"/>
                            </w:rPr>
                            <w:t>2607</w:t>
                          </w:r>
                        </w:p>
                      </w:txbxContent>
                    </wps:txbx>
                    <wps:bodyPr wrap="square" lIns="0" tIns="0" rIns="0" bIns="0" rtlCol="0">
                      <a:noAutofit/>
                    </wps:bodyPr>
                  </wps:wsp>
                </a:graphicData>
              </a:graphic>
            </wp:anchor>
          </w:drawing>
        </mc:Choice>
        <mc:Fallback>
          <w:pict>
            <v:shape w14:anchorId="5B5DC89F" id="Textbox 137" o:spid="_x0000_s1152" type="#_x0000_t202" style="position:absolute;margin-left:243.85pt;margin-top:10.6pt;width:90.65pt;height:27.45pt;z-index:-17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CBHcqSZAQAA&#10;JAMAAA4AAAAAAAAAAAAAAAAALgIAAGRycy9lMm9Eb2MueG1sUEsBAi0AFAAGAAgAAAAhACvPJZvf&#10;AAAACQEAAA8AAAAAAAAAAAAAAAAA8wMAAGRycy9kb3ducmV2LnhtbFBLBQYAAAAABAAEAPMAAAD/&#10;BAAAAAA=&#10;" filled="f" stroked="f">
              <v:textbox inset="0,0,0,0">
                <w:txbxContent>
                  <w:p w14:paraId="3A56349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82CDBD4" w14:textId="77777777" w:rsidR="00016E01" w:rsidRDefault="00000000">
                    <w:pPr>
                      <w:pStyle w:val="BodyText"/>
                      <w:spacing w:line="258" w:lineRule="exact"/>
                      <w:ind w:left="975"/>
                      <w:rPr>
                        <w:rFonts w:ascii="Arial"/>
                      </w:rPr>
                    </w:pPr>
                    <w:r>
                      <w:rPr>
                        <w:rFonts w:ascii="Arial"/>
                        <w:color w:val="0000FF"/>
                        <w:spacing w:val="-4"/>
                      </w:rPr>
                      <w:t>2607</w:t>
                    </w:r>
                  </w:p>
                </w:txbxContent>
              </v:textbox>
              <w10:wrap anchorx="page" anchory="page"/>
            </v:shape>
          </w:pict>
        </mc:Fallback>
      </mc:AlternateContent>
    </w:r>
    <w:r>
      <w:rPr>
        <w:noProof/>
      </w:rPr>
      <mc:AlternateContent>
        <mc:Choice Requires="wps">
          <w:drawing>
            <wp:anchor distT="0" distB="0" distL="0" distR="0" simplePos="0" relativeHeight="485457408" behindDoc="1" locked="0" layoutInCell="1" allowOverlap="1" wp14:anchorId="1B5A7C04" wp14:editId="79545FD2">
              <wp:simplePos x="0" y="0"/>
              <wp:positionH relativeFrom="page">
                <wp:posOffset>4433639</wp:posOffset>
              </wp:positionH>
              <wp:positionV relativeFrom="page">
                <wp:posOffset>134705</wp:posOffset>
              </wp:positionV>
              <wp:extent cx="991235" cy="1962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2B9160B"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B5A7C04" id="Textbox 138" o:spid="_x0000_s1153" type="#_x0000_t202" style="position:absolute;margin-left:349.1pt;margin-top:10.6pt;width:78.05pt;height:15.45pt;z-index:-178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DGDA6amgEA&#10;ACMDAAAOAAAAAAAAAAAAAAAAAC4CAABkcnMvZTJvRG9jLnhtbFBLAQItABQABgAIAAAAIQBiBjxz&#10;3wAAAAkBAAAPAAAAAAAAAAAAAAAAAPQDAABkcnMvZG93bnJldi54bWxQSwUGAAAAAAQABADzAAAA&#10;AAUAAAAA&#10;" filled="f" stroked="f">
              <v:textbox inset="0,0,0,0">
                <w:txbxContent>
                  <w:p w14:paraId="12B9160B"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57920" behindDoc="1" locked="0" layoutInCell="1" allowOverlap="1" wp14:anchorId="34ECE83C" wp14:editId="7F9623D4">
              <wp:simplePos x="0" y="0"/>
              <wp:positionH relativeFrom="page">
                <wp:posOffset>5610179</wp:posOffset>
              </wp:positionH>
              <wp:positionV relativeFrom="page">
                <wp:posOffset>134705</wp:posOffset>
              </wp:positionV>
              <wp:extent cx="1481455" cy="1962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53242E3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4ECE83C" id="Textbox 139" o:spid="_x0000_s1154" type="#_x0000_t202" style="position:absolute;margin-left:441.75pt;margin-top:10.6pt;width:116.65pt;height:15.45pt;z-index:-178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GVObr2ZAQAA&#10;JAMAAA4AAAAAAAAAAAAAAAAALgIAAGRycy9lMm9Eb2MueG1sUEsBAi0AFAAGAAgAAAAhAAinqqnf&#10;AAAACgEAAA8AAAAAAAAAAAAAAAAA8wMAAGRycy9kb3ducmV2LnhtbFBLBQYAAAAABAAEAPMAAAD/&#10;BAAAAAA=&#10;" filled="f" stroked="f">
              <v:textbox inset="0,0,0,0">
                <w:txbxContent>
                  <w:p w14:paraId="53242E3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8BF23" w14:textId="77777777" w:rsidR="00016E01" w:rsidRDefault="00000000">
    <w:pPr>
      <w:pStyle w:val="BodyText"/>
      <w:spacing w:line="14" w:lineRule="auto"/>
      <w:rPr>
        <w:sz w:val="20"/>
      </w:rPr>
    </w:pPr>
    <w:r>
      <w:rPr>
        <w:noProof/>
      </w:rPr>
      <mc:AlternateContent>
        <mc:Choice Requires="wps">
          <w:drawing>
            <wp:anchor distT="0" distB="0" distL="0" distR="0" simplePos="0" relativeHeight="485458944" behindDoc="1" locked="0" layoutInCell="1" allowOverlap="1" wp14:anchorId="0CE37CE2" wp14:editId="0E3AA838">
              <wp:simplePos x="0" y="0"/>
              <wp:positionH relativeFrom="page">
                <wp:posOffset>678433</wp:posOffset>
              </wp:positionH>
              <wp:positionV relativeFrom="page">
                <wp:posOffset>134705</wp:posOffset>
              </wp:positionV>
              <wp:extent cx="2233295" cy="1962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9BD94B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0CE37CE2" id="_x0000_t202" coordsize="21600,21600" o:spt="202" path="m,l,21600r21600,l21600,xe">
              <v:stroke joinstyle="miter"/>
              <v:path gradientshapeok="t" o:connecttype="rect"/>
            </v:shapetype>
            <v:shape id="Textbox 141" o:spid="_x0000_s1156" type="#_x0000_t202" style="position:absolute;margin-left:53.4pt;margin-top:10.6pt;width:175.85pt;height:15.45pt;z-index:-17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" filled="f" stroked="f">
              <v:textbox inset="0,0,0,0">
                <w:txbxContent>
                  <w:p w14:paraId="79BD94B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59456" behindDoc="1" locked="0" layoutInCell="1" allowOverlap="1" wp14:anchorId="7B543612" wp14:editId="68AB468D">
              <wp:simplePos x="0" y="0"/>
              <wp:positionH relativeFrom="page">
                <wp:posOffset>3097119</wp:posOffset>
              </wp:positionH>
              <wp:positionV relativeFrom="page">
                <wp:posOffset>134705</wp:posOffset>
              </wp:positionV>
              <wp:extent cx="1151255" cy="3486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155FB81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42690FE" w14:textId="77777777" w:rsidR="00016E01" w:rsidRDefault="00000000">
                          <w:pPr>
                            <w:pStyle w:val="BodyText"/>
                            <w:spacing w:line="258" w:lineRule="exact"/>
                            <w:ind w:left="975"/>
                            <w:rPr>
                              <w:rFonts w:ascii="Arial"/>
                            </w:rPr>
                          </w:pPr>
                          <w:r>
                            <w:rPr>
                              <w:rFonts w:ascii="Arial"/>
                              <w:color w:val="0000FF"/>
                              <w:spacing w:val="-4"/>
                            </w:rPr>
                            <w:t>2608</w:t>
                          </w:r>
                        </w:p>
                      </w:txbxContent>
                    </wps:txbx>
                    <wps:bodyPr wrap="square" lIns="0" tIns="0" rIns="0" bIns="0" rtlCol="0">
                      <a:noAutofit/>
                    </wps:bodyPr>
                  </wps:wsp>
                </a:graphicData>
              </a:graphic>
            </wp:anchor>
          </w:drawing>
        </mc:Choice>
        <mc:Fallback>
          <w:pict>
            <v:shape w14:anchorId="7B543612" id="Textbox 142" o:spid="_x0000_s1157" type="#_x0000_t202" style="position:absolute;margin-left:243.85pt;margin-top:10.6pt;width:90.65pt;height:27.45pt;z-index:-17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MjHb8mZAQAA&#10;JAMAAA4AAAAAAAAAAAAAAAAALgIAAGRycy9lMm9Eb2MueG1sUEsBAi0AFAAGAAgAAAAhACvPJZvf&#10;AAAACQEAAA8AAAAAAAAAAAAAAAAA8wMAAGRycy9kb3ducmV2LnhtbFBLBQYAAAAABAAEAPMAAAD/&#10;BAAAAAA=&#10;" filled="f" stroked="f">
              <v:textbox inset="0,0,0,0">
                <w:txbxContent>
                  <w:p w14:paraId="155FB81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42690FE" w14:textId="77777777" w:rsidR="00016E01" w:rsidRDefault="00000000">
                    <w:pPr>
                      <w:pStyle w:val="BodyText"/>
                      <w:spacing w:line="258" w:lineRule="exact"/>
                      <w:ind w:left="975"/>
                      <w:rPr>
                        <w:rFonts w:ascii="Arial"/>
                      </w:rPr>
                    </w:pPr>
                    <w:r>
                      <w:rPr>
                        <w:rFonts w:ascii="Arial"/>
                        <w:color w:val="0000FF"/>
                        <w:spacing w:val="-4"/>
                      </w:rPr>
                      <w:t>2608</w:t>
                    </w:r>
                  </w:p>
                </w:txbxContent>
              </v:textbox>
              <w10:wrap anchorx="page" anchory="page"/>
            </v:shape>
          </w:pict>
        </mc:Fallback>
      </mc:AlternateContent>
    </w:r>
    <w:r>
      <w:rPr>
        <w:noProof/>
      </w:rPr>
      <mc:AlternateContent>
        <mc:Choice Requires="wps">
          <w:drawing>
            <wp:anchor distT="0" distB="0" distL="0" distR="0" simplePos="0" relativeHeight="485459968" behindDoc="1" locked="0" layoutInCell="1" allowOverlap="1" wp14:anchorId="0DBE6C5D" wp14:editId="5D4FD6CB">
              <wp:simplePos x="0" y="0"/>
              <wp:positionH relativeFrom="page">
                <wp:posOffset>4433639</wp:posOffset>
              </wp:positionH>
              <wp:positionV relativeFrom="page">
                <wp:posOffset>134705</wp:posOffset>
              </wp:positionV>
              <wp:extent cx="991235" cy="19621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32E7B6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DBE6C5D" id="Textbox 143" o:spid="_x0000_s1158" type="#_x0000_t202" style="position:absolute;margin-left:349.1pt;margin-top:10.6pt;width:78.05pt;height:15.45pt;z-index:-178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KA8ShSZAQAA&#10;IwMAAA4AAAAAAAAAAAAAAAAALgIAAGRycy9lMm9Eb2MueG1sUEsBAi0AFAAGAAgAAAAhAGIGPHPf&#10;AAAACQEAAA8AAAAAAAAAAAAAAAAA8wMAAGRycy9kb3ducmV2LnhtbFBLBQYAAAAABAAEAPMAAAD/&#10;BAAAAAA=&#10;" filled="f" stroked="f">
              <v:textbox inset="0,0,0,0">
                <w:txbxContent>
                  <w:p w14:paraId="432E7B6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60480" behindDoc="1" locked="0" layoutInCell="1" allowOverlap="1" wp14:anchorId="5AF00DA0" wp14:editId="464791D6">
              <wp:simplePos x="0" y="0"/>
              <wp:positionH relativeFrom="page">
                <wp:posOffset>5610179</wp:posOffset>
              </wp:positionH>
              <wp:positionV relativeFrom="page">
                <wp:posOffset>134705</wp:posOffset>
              </wp:positionV>
              <wp:extent cx="1481455" cy="19621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538D854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5AF00DA0" id="Textbox 144" o:spid="_x0000_s1159" type="#_x0000_t202" style="position:absolute;margin-left:441.75pt;margin-top:10.6pt;width:116.65pt;height:15.45pt;z-index:-178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BqZzX2mgEA&#10;ACQDAAAOAAAAAAAAAAAAAAAAAC4CAABkcnMvZTJvRG9jLnhtbFBLAQItABQABgAIAAAAIQAIp6qp&#10;3wAAAAoBAAAPAAAAAAAAAAAAAAAAAPQDAABkcnMvZG93bnJldi54bWxQSwUGAAAAAAQABADzAAAA&#10;AAUAAAAA&#10;" filled="f" stroked="f">
              <v:textbox inset="0,0,0,0">
                <w:txbxContent>
                  <w:p w14:paraId="538D854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6B42F" w14:textId="77777777" w:rsidR="00016E01" w:rsidRDefault="00000000">
    <w:pPr>
      <w:pStyle w:val="BodyText"/>
      <w:spacing w:line="14" w:lineRule="auto"/>
      <w:rPr>
        <w:sz w:val="20"/>
      </w:rPr>
    </w:pPr>
    <w:r>
      <w:rPr>
        <w:noProof/>
      </w:rPr>
      <mc:AlternateContent>
        <mc:Choice Requires="wps">
          <w:drawing>
            <wp:anchor distT="0" distB="0" distL="0" distR="0" simplePos="0" relativeHeight="485398016" behindDoc="1" locked="0" layoutInCell="1" allowOverlap="1" wp14:anchorId="5EAB6381" wp14:editId="70153788">
              <wp:simplePos x="0" y="0"/>
              <wp:positionH relativeFrom="page">
                <wp:posOffset>746125</wp:posOffset>
              </wp:positionH>
              <wp:positionV relativeFrom="page">
                <wp:posOffset>134705</wp:posOffset>
              </wp:positionV>
              <wp:extent cx="2233295" cy="814069"/>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814069"/>
                      </a:xfrm>
                      <a:prstGeom prst="rect">
                        <a:avLst/>
                      </a:prstGeom>
                    </wps:spPr>
                    <wps:txbx>
                      <w:txbxContent>
                        <w:p w14:paraId="574FCDED"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2B9BD404"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14216BE8" w14:textId="77777777" w:rsidR="00016E01" w:rsidRDefault="00000000">
                          <w:pPr>
                            <w:spacing w:before="1"/>
                            <w:ind w:left="264"/>
                          </w:pPr>
                          <w:r>
                            <w:t>Page</w:t>
                          </w:r>
                          <w:r>
                            <w:rPr>
                              <w:spacing w:val="-6"/>
                            </w:rPr>
                            <w:t xml:space="preserve"> </w:t>
                          </w:r>
                          <w:r>
                            <w:rPr>
                              <w:spacing w:val="-10"/>
                            </w:rPr>
                            <w:t>3</w:t>
                          </w:r>
                        </w:p>
                      </w:txbxContent>
                    </wps:txbx>
                    <wps:bodyPr wrap="square" lIns="0" tIns="0" rIns="0" bIns="0" rtlCol="0">
                      <a:noAutofit/>
                    </wps:bodyPr>
                  </wps:wsp>
                </a:graphicData>
              </a:graphic>
            </wp:anchor>
          </w:drawing>
        </mc:Choice>
        <mc:Fallback>
          <w:pict>
            <v:shapetype w14:anchorId="5EAB6381" id="_x0000_t202" coordsize="21600,21600" o:spt="202" path="m,l,21600r21600,l21600,xe">
              <v:stroke joinstyle="miter"/>
              <v:path gradientshapeok="t" o:connecttype="rect"/>
            </v:shapetype>
            <v:shape id="Textbox 12" o:spid="_x0000_s1044" type="#_x0000_t202" style="position:absolute;margin-left:58.75pt;margin-top:10.6pt;width:175.85pt;height:64.1pt;z-index:-17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" filled="f" stroked="f">
              <v:textbox inset="0,0,0,0">
                <w:txbxContent>
                  <w:p w14:paraId="574FCDED"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2B9BD404"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14216BE8" w14:textId="77777777" w:rsidR="00016E01" w:rsidRDefault="00000000">
                    <w:pPr>
                      <w:spacing w:before="1"/>
                      <w:ind w:left="264"/>
                    </w:pPr>
                    <w:r>
                      <w:t>Page</w:t>
                    </w:r>
                    <w:r>
                      <w:rPr>
                        <w:spacing w:val="-6"/>
                      </w:rPr>
                      <w:t xml:space="preserve"> </w:t>
                    </w:r>
                    <w:r>
                      <w:rPr>
                        <w:spacing w:val="-10"/>
                      </w:rPr>
                      <w:t>3</w:t>
                    </w:r>
                  </w:p>
                </w:txbxContent>
              </v:textbox>
              <w10:wrap anchorx="page" anchory="page"/>
            </v:shape>
          </w:pict>
        </mc:Fallback>
      </mc:AlternateContent>
    </w:r>
    <w:r>
      <w:rPr>
        <w:noProof/>
      </w:rPr>
      <mc:AlternateContent>
        <mc:Choice Requires="wps">
          <w:drawing>
            <wp:anchor distT="0" distB="0" distL="0" distR="0" simplePos="0" relativeHeight="485398528" behindDoc="1" locked="0" layoutInCell="1" allowOverlap="1" wp14:anchorId="79005D48" wp14:editId="1E077D2F">
              <wp:simplePos x="0" y="0"/>
              <wp:positionH relativeFrom="page">
                <wp:posOffset>3164810</wp:posOffset>
              </wp:positionH>
              <wp:positionV relativeFrom="page">
                <wp:posOffset>134705</wp:posOffset>
              </wp:positionV>
              <wp:extent cx="1016000" cy="3486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8615"/>
                      </a:xfrm>
                      <a:prstGeom prst="rect">
                        <a:avLst/>
                      </a:prstGeom>
                    </wps:spPr>
                    <wps:txbx>
                      <w:txbxContent>
                        <w:p w14:paraId="5753B66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4188893F" w14:textId="77777777" w:rsidR="00016E01" w:rsidRDefault="00000000">
                          <w:pPr>
                            <w:pStyle w:val="BodyText"/>
                            <w:spacing w:line="258" w:lineRule="exact"/>
                            <w:ind w:left="869"/>
                            <w:rPr>
                              <w:rFonts w:ascii="Arial"/>
                            </w:rPr>
                          </w:pPr>
                          <w:r>
                            <w:rPr>
                              <w:rFonts w:ascii="Arial"/>
                              <w:color w:val="0000FF"/>
                              <w:spacing w:val="-4"/>
                            </w:rPr>
                            <w:t>2582</w:t>
                          </w:r>
                        </w:p>
                      </w:txbxContent>
                    </wps:txbx>
                    <wps:bodyPr wrap="square" lIns="0" tIns="0" rIns="0" bIns="0" rtlCol="0">
                      <a:noAutofit/>
                    </wps:bodyPr>
                  </wps:wsp>
                </a:graphicData>
              </a:graphic>
            </wp:anchor>
          </w:drawing>
        </mc:Choice>
        <mc:Fallback>
          <w:pict>
            <v:shape w14:anchorId="79005D48" id="Textbox 13" o:spid="_x0000_s1045" type="#_x0000_t202" style="position:absolute;margin-left:249.2pt;margin-top:10.6pt;width:80pt;height:27.45pt;z-index:-17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" filled="f" stroked="f">
              <v:textbox inset="0,0,0,0">
                <w:txbxContent>
                  <w:p w14:paraId="5753B66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4188893F" w14:textId="77777777" w:rsidR="00016E01" w:rsidRDefault="00000000">
                    <w:pPr>
                      <w:pStyle w:val="BodyText"/>
                      <w:spacing w:line="258" w:lineRule="exact"/>
                      <w:ind w:left="869"/>
                      <w:rPr>
                        <w:rFonts w:ascii="Arial"/>
                      </w:rPr>
                    </w:pPr>
                    <w:r>
                      <w:rPr>
                        <w:rFonts w:ascii="Arial"/>
                        <w:color w:val="0000FF"/>
                        <w:spacing w:val="-4"/>
                      </w:rPr>
                      <w:t>2582</w:t>
                    </w:r>
                  </w:p>
                </w:txbxContent>
              </v:textbox>
              <w10:wrap anchorx="page" anchory="page"/>
            </v:shape>
          </w:pict>
        </mc:Fallback>
      </mc:AlternateContent>
    </w:r>
    <w:r>
      <w:rPr>
        <w:noProof/>
      </w:rPr>
      <mc:AlternateContent>
        <mc:Choice Requires="wps">
          <w:drawing>
            <wp:anchor distT="0" distB="0" distL="0" distR="0" simplePos="0" relativeHeight="485399040" behindDoc="1" locked="0" layoutInCell="1" allowOverlap="1" wp14:anchorId="205A2874" wp14:editId="3DCE9C58">
              <wp:simplePos x="0" y="0"/>
              <wp:positionH relativeFrom="page">
                <wp:posOffset>4365869</wp:posOffset>
              </wp:positionH>
              <wp:positionV relativeFrom="page">
                <wp:posOffset>134705</wp:posOffset>
              </wp:positionV>
              <wp:extent cx="991235" cy="1962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734BFA9"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05A2874" id="Textbox 14" o:spid="_x0000_s1046" type="#_x0000_t202" style="position:absolute;margin-left:343.75pt;margin-top:10.6pt;width:78.05pt;height:15.45pt;z-index:-17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" filled="f" stroked="f">
              <v:textbox inset="0,0,0,0">
                <w:txbxContent>
                  <w:p w14:paraId="3734BFA9"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399552" behindDoc="1" locked="0" layoutInCell="1" allowOverlap="1" wp14:anchorId="3A50AA45" wp14:editId="43A0EBCA">
              <wp:simplePos x="0" y="0"/>
              <wp:positionH relativeFrom="page">
                <wp:posOffset>5542408</wp:posOffset>
              </wp:positionH>
              <wp:positionV relativeFrom="page">
                <wp:posOffset>134705</wp:posOffset>
              </wp:positionV>
              <wp:extent cx="1481455"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6BB06F3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A50AA45" id="Textbox 15" o:spid="_x0000_s1047" type="#_x0000_t202" style="position:absolute;margin-left:436.4pt;margin-top:10.6pt;width:116.65pt;height:15.45pt;z-index:-17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zHmQEAACMDAAAOAAAAZHJzL2Uyb0RvYy54bWysUsFuGyEQvVfKPyDuMV4rjtK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" filled="f" stroked="f">
              <v:textbox inset="0,0,0,0">
                <w:txbxContent>
                  <w:p w14:paraId="6BB06F3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18FB7" w14:textId="77777777" w:rsidR="00016E01" w:rsidRDefault="00000000">
    <w:pPr>
      <w:pStyle w:val="BodyText"/>
      <w:spacing w:line="14" w:lineRule="auto"/>
      <w:rPr>
        <w:sz w:val="20"/>
      </w:rPr>
    </w:pPr>
    <w:r>
      <w:rPr>
        <w:noProof/>
      </w:rPr>
      <mc:AlternateContent>
        <mc:Choice Requires="wps">
          <w:drawing>
            <wp:anchor distT="0" distB="0" distL="0" distR="0" simplePos="0" relativeHeight="485461504" behindDoc="1" locked="0" layoutInCell="1" allowOverlap="1" wp14:anchorId="35A9519B" wp14:editId="3BAC7456">
              <wp:simplePos x="0" y="0"/>
              <wp:positionH relativeFrom="page">
                <wp:posOffset>678433</wp:posOffset>
              </wp:positionH>
              <wp:positionV relativeFrom="page">
                <wp:posOffset>134705</wp:posOffset>
              </wp:positionV>
              <wp:extent cx="2233295" cy="1962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1ADDFA3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5A9519B" id="_x0000_t202" coordsize="21600,21600" o:spt="202" path="m,l,21600r21600,l21600,xe">
              <v:stroke joinstyle="miter"/>
              <v:path gradientshapeok="t" o:connecttype="rect"/>
            </v:shapetype>
            <v:shape id="Textbox 146" o:spid="_x0000_s1161" type="#_x0000_t202" style="position:absolute;margin-left:53.4pt;margin-top:10.6pt;width:175.85pt;height:15.45pt;z-index:-178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WAwNkJkBAAAk&#10;AwAADgAAAAAAAAAAAAAAAAAuAgAAZHJzL2Uyb0RvYy54bWxQSwECLQAUAAYACAAAACEA87GBQt4A&#10;AAAJAQAADwAAAAAAAAAAAAAAAADzAwAAZHJzL2Rvd25yZXYueG1sUEsFBgAAAAAEAAQA8wAAAP4E&#10;AAAAAA==&#10;" filled="f" stroked="f">
              <v:textbox inset="0,0,0,0">
                <w:txbxContent>
                  <w:p w14:paraId="1ADDFA3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62016" behindDoc="1" locked="0" layoutInCell="1" allowOverlap="1" wp14:anchorId="61F7D697" wp14:editId="7BF04667">
              <wp:simplePos x="0" y="0"/>
              <wp:positionH relativeFrom="page">
                <wp:posOffset>3097119</wp:posOffset>
              </wp:positionH>
              <wp:positionV relativeFrom="page">
                <wp:posOffset>134705</wp:posOffset>
              </wp:positionV>
              <wp:extent cx="1151255" cy="34861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ADCBE7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183B49F" w14:textId="77777777" w:rsidR="00016E01" w:rsidRDefault="00000000">
                          <w:pPr>
                            <w:pStyle w:val="BodyText"/>
                            <w:spacing w:line="258" w:lineRule="exact"/>
                            <w:ind w:left="975"/>
                            <w:rPr>
                              <w:rFonts w:ascii="Arial"/>
                            </w:rPr>
                          </w:pPr>
                          <w:r>
                            <w:rPr>
                              <w:rFonts w:ascii="Arial"/>
                              <w:color w:val="0000FF"/>
                              <w:spacing w:val="-4"/>
                            </w:rPr>
                            <w:t>2609</w:t>
                          </w:r>
                        </w:p>
                      </w:txbxContent>
                    </wps:txbx>
                    <wps:bodyPr wrap="square" lIns="0" tIns="0" rIns="0" bIns="0" rtlCol="0">
                      <a:noAutofit/>
                    </wps:bodyPr>
                  </wps:wsp>
                </a:graphicData>
              </a:graphic>
            </wp:anchor>
          </w:drawing>
        </mc:Choice>
        <mc:Fallback>
          <w:pict>
            <v:shape w14:anchorId="61F7D697" id="Textbox 147" o:spid="_x0000_s1162" type="#_x0000_t202" style="position:absolute;margin-left:243.85pt;margin-top:10.6pt;width:90.65pt;height:27.45pt;z-index:-17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BcyFhGmgEA&#10;ACQDAAAOAAAAAAAAAAAAAAAAAC4CAABkcnMvZTJvRG9jLnhtbFBLAQItABQABgAIAAAAIQArzyWb&#10;3wAAAAkBAAAPAAAAAAAAAAAAAAAAAPQDAABkcnMvZG93bnJldi54bWxQSwUGAAAAAAQABADzAAAA&#10;AAUAAAAA&#10;" filled="f" stroked="f">
              <v:textbox inset="0,0,0,0">
                <w:txbxContent>
                  <w:p w14:paraId="6ADCBE7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183B49F" w14:textId="77777777" w:rsidR="00016E01" w:rsidRDefault="00000000">
                    <w:pPr>
                      <w:pStyle w:val="BodyText"/>
                      <w:spacing w:line="258" w:lineRule="exact"/>
                      <w:ind w:left="975"/>
                      <w:rPr>
                        <w:rFonts w:ascii="Arial"/>
                      </w:rPr>
                    </w:pPr>
                    <w:r>
                      <w:rPr>
                        <w:rFonts w:ascii="Arial"/>
                        <w:color w:val="0000FF"/>
                        <w:spacing w:val="-4"/>
                      </w:rPr>
                      <w:t>2609</w:t>
                    </w:r>
                  </w:p>
                </w:txbxContent>
              </v:textbox>
              <w10:wrap anchorx="page" anchory="page"/>
            </v:shape>
          </w:pict>
        </mc:Fallback>
      </mc:AlternateContent>
    </w:r>
    <w:r>
      <w:rPr>
        <w:noProof/>
      </w:rPr>
      <mc:AlternateContent>
        <mc:Choice Requires="wps">
          <w:drawing>
            <wp:anchor distT="0" distB="0" distL="0" distR="0" simplePos="0" relativeHeight="485462528" behindDoc="1" locked="0" layoutInCell="1" allowOverlap="1" wp14:anchorId="4BC9DEAB" wp14:editId="1A702CB3">
              <wp:simplePos x="0" y="0"/>
              <wp:positionH relativeFrom="page">
                <wp:posOffset>4433639</wp:posOffset>
              </wp:positionH>
              <wp:positionV relativeFrom="page">
                <wp:posOffset>134705</wp:posOffset>
              </wp:positionV>
              <wp:extent cx="991235" cy="19621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FB6668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4BC9DEAB" id="Textbox 148" o:spid="_x0000_s1163" type="#_x0000_t202" style="position:absolute;margin-left:349.1pt;margin-top:10.6pt;width:78.05pt;height:15.45pt;z-index:-178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LqDJHiZAQAA&#10;IwMAAA4AAAAAAAAAAAAAAAAALgIAAGRycy9lMm9Eb2MueG1sUEsBAi0AFAAGAAgAAAAhAGIGPHPf&#10;AAAACQEAAA8AAAAAAAAAAAAAAAAA8wMAAGRycy9kb3ducmV2LnhtbFBLBQYAAAAABAAEAPMAAAD/&#10;BAAAAAA=&#10;" filled="f" stroked="f">
              <v:textbox inset="0,0,0,0">
                <w:txbxContent>
                  <w:p w14:paraId="4FB6668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63040" behindDoc="1" locked="0" layoutInCell="1" allowOverlap="1" wp14:anchorId="5C6F9C0D" wp14:editId="40C2946F">
              <wp:simplePos x="0" y="0"/>
              <wp:positionH relativeFrom="page">
                <wp:posOffset>5610179</wp:posOffset>
              </wp:positionH>
              <wp:positionV relativeFrom="page">
                <wp:posOffset>134705</wp:posOffset>
              </wp:positionV>
              <wp:extent cx="1481455" cy="19621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417CA46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5C6F9C0D" id="Textbox 149" o:spid="_x0000_s1164" type="#_x0000_t202" style="position:absolute;margin-left:441.75pt;margin-top:10.6pt;width:116.65pt;height:15.45pt;z-index:-17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AZwURfmgEA&#10;ACQDAAAOAAAAAAAAAAAAAAAAAC4CAABkcnMvZTJvRG9jLnhtbFBLAQItABQABgAIAAAAIQAIp6qp&#10;3wAAAAoBAAAPAAAAAAAAAAAAAAAAAPQDAABkcnMvZG93bnJldi54bWxQSwUGAAAAAAQABADzAAAA&#10;AAUAAAAA&#10;" filled="f" stroked="f">
              <v:textbox inset="0,0,0,0">
                <w:txbxContent>
                  <w:p w14:paraId="417CA46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A7500" w14:textId="77777777" w:rsidR="00016E01" w:rsidRDefault="00000000">
    <w:pPr>
      <w:pStyle w:val="BodyText"/>
      <w:spacing w:line="14" w:lineRule="auto"/>
      <w:rPr>
        <w:sz w:val="20"/>
      </w:rPr>
    </w:pPr>
    <w:r>
      <w:rPr>
        <w:noProof/>
      </w:rPr>
      <mc:AlternateContent>
        <mc:Choice Requires="wps">
          <w:drawing>
            <wp:anchor distT="0" distB="0" distL="0" distR="0" simplePos="0" relativeHeight="485464064" behindDoc="1" locked="0" layoutInCell="1" allowOverlap="1" wp14:anchorId="71BEA1D7" wp14:editId="3953A187">
              <wp:simplePos x="0" y="0"/>
              <wp:positionH relativeFrom="page">
                <wp:posOffset>678433</wp:posOffset>
              </wp:positionH>
              <wp:positionV relativeFrom="page">
                <wp:posOffset>134705</wp:posOffset>
              </wp:positionV>
              <wp:extent cx="2233295" cy="19621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CCB1EE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1BEA1D7" id="_x0000_t202" coordsize="21600,21600" o:spt="202" path="m,l,21600r21600,l21600,xe">
              <v:stroke joinstyle="miter"/>
              <v:path gradientshapeok="t" o:connecttype="rect"/>
            </v:shapetype>
            <v:shape id="Textbox 151" o:spid="_x0000_s1166" type="#_x0000_t202" style="position:absolute;margin-left:53.4pt;margin-top:10.6pt;width:175.85pt;height:15.45pt;z-index:-178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qcuqFJkBAAAk&#10;AwAADgAAAAAAAAAAAAAAAAAuAgAAZHJzL2Uyb0RvYy54bWxQSwECLQAUAAYACAAAACEA87GBQt4A&#10;AAAJAQAADwAAAAAAAAAAAAAAAADzAwAAZHJzL2Rvd25yZXYueG1sUEsFBgAAAAAEAAQA8wAAAP4E&#10;AAAAAA==&#10;" filled="f" stroked="f">
              <v:textbox inset="0,0,0,0">
                <w:txbxContent>
                  <w:p w14:paraId="0CCB1EE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64576" behindDoc="1" locked="0" layoutInCell="1" allowOverlap="1" wp14:anchorId="58688B96" wp14:editId="3DBFE7A3">
              <wp:simplePos x="0" y="0"/>
              <wp:positionH relativeFrom="page">
                <wp:posOffset>3097119</wp:posOffset>
              </wp:positionH>
              <wp:positionV relativeFrom="page">
                <wp:posOffset>134705</wp:posOffset>
              </wp:positionV>
              <wp:extent cx="1151255" cy="3486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9E05BA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F29260E" w14:textId="77777777" w:rsidR="00016E01" w:rsidRDefault="00000000">
                          <w:pPr>
                            <w:pStyle w:val="BodyText"/>
                            <w:spacing w:line="258" w:lineRule="exact"/>
                            <w:ind w:left="975"/>
                            <w:rPr>
                              <w:rFonts w:ascii="Arial"/>
                            </w:rPr>
                          </w:pPr>
                          <w:r>
                            <w:rPr>
                              <w:rFonts w:ascii="Arial"/>
                              <w:color w:val="0000FF"/>
                              <w:spacing w:val="-4"/>
                            </w:rPr>
                            <w:t>2610</w:t>
                          </w:r>
                        </w:p>
                      </w:txbxContent>
                    </wps:txbx>
                    <wps:bodyPr wrap="square" lIns="0" tIns="0" rIns="0" bIns="0" rtlCol="0">
                      <a:noAutofit/>
                    </wps:bodyPr>
                  </wps:wsp>
                </a:graphicData>
              </a:graphic>
            </wp:anchor>
          </w:drawing>
        </mc:Choice>
        <mc:Fallback>
          <w:pict>
            <v:shape w14:anchorId="58688B96" id="Textbox 152" o:spid="_x0000_s1167" type="#_x0000_t202" style="position:absolute;margin-left:243.85pt;margin-top:10.6pt;width:90.65pt;height:27.45pt;z-index:-178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Ajv6YhmgEA&#10;ACQDAAAOAAAAAAAAAAAAAAAAAC4CAABkcnMvZTJvRG9jLnhtbFBLAQItABQABgAIAAAAIQArzyWb&#10;3wAAAAkBAAAPAAAAAAAAAAAAAAAAAPQDAABkcnMvZG93bnJldi54bWxQSwUGAAAAAAQABADzAAAA&#10;AAUAAAAA&#10;" filled="f" stroked="f">
              <v:textbox inset="0,0,0,0">
                <w:txbxContent>
                  <w:p w14:paraId="49E05BA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F29260E" w14:textId="77777777" w:rsidR="00016E01" w:rsidRDefault="00000000">
                    <w:pPr>
                      <w:pStyle w:val="BodyText"/>
                      <w:spacing w:line="258" w:lineRule="exact"/>
                      <w:ind w:left="975"/>
                      <w:rPr>
                        <w:rFonts w:ascii="Arial"/>
                      </w:rPr>
                    </w:pPr>
                    <w:r>
                      <w:rPr>
                        <w:rFonts w:ascii="Arial"/>
                        <w:color w:val="0000FF"/>
                        <w:spacing w:val="-4"/>
                      </w:rPr>
                      <w:t>2610</w:t>
                    </w:r>
                  </w:p>
                </w:txbxContent>
              </v:textbox>
              <w10:wrap anchorx="page" anchory="page"/>
            </v:shape>
          </w:pict>
        </mc:Fallback>
      </mc:AlternateContent>
    </w:r>
    <w:r>
      <w:rPr>
        <w:noProof/>
      </w:rPr>
      <mc:AlternateContent>
        <mc:Choice Requires="wps">
          <w:drawing>
            <wp:anchor distT="0" distB="0" distL="0" distR="0" simplePos="0" relativeHeight="485465088" behindDoc="1" locked="0" layoutInCell="1" allowOverlap="1" wp14:anchorId="06263282" wp14:editId="026C53FC">
              <wp:simplePos x="0" y="0"/>
              <wp:positionH relativeFrom="page">
                <wp:posOffset>4433639</wp:posOffset>
              </wp:positionH>
              <wp:positionV relativeFrom="page">
                <wp:posOffset>134705</wp:posOffset>
              </wp:positionV>
              <wp:extent cx="991235" cy="19621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A06B45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6263282" id="Textbox 153" o:spid="_x0000_s1168" type="#_x0000_t202" style="position:absolute;margin-left:349.1pt;margin-top:10.6pt;width:78.05pt;height:15.45pt;z-index:-17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EtEg/yZAQAA&#10;IwMAAA4AAAAAAAAAAAAAAAAALgIAAGRycy9lMm9Eb2MueG1sUEsBAi0AFAAGAAgAAAAhAGIGPHPf&#10;AAAACQEAAA8AAAAAAAAAAAAAAAAA8wMAAGRycy9kb3ducmV2LnhtbFBLBQYAAAAABAAEAPMAAAD/&#10;BAAAAAA=&#10;" filled="f" stroked="f">
              <v:textbox inset="0,0,0,0">
                <w:txbxContent>
                  <w:p w14:paraId="7A06B45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65600" behindDoc="1" locked="0" layoutInCell="1" allowOverlap="1" wp14:anchorId="10DEAB37" wp14:editId="495B0718">
              <wp:simplePos x="0" y="0"/>
              <wp:positionH relativeFrom="page">
                <wp:posOffset>5610179</wp:posOffset>
              </wp:positionH>
              <wp:positionV relativeFrom="page">
                <wp:posOffset>134705</wp:posOffset>
              </wp:positionV>
              <wp:extent cx="1481455" cy="19621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63C19A7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10DEAB37" id="Textbox 154" o:spid="_x0000_s1169" type="#_x0000_t202" style="position:absolute;margin-left:441.75pt;margin-top:10.6pt;width:116.65pt;height:15.45pt;z-index:-178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CBH/wemgEA&#10;ACQDAAAOAAAAAAAAAAAAAAAAAC4CAABkcnMvZTJvRG9jLnhtbFBLAQItABQABgAIAAAAIQAIp6qp&#10;3wAAAAoBAAAPAAAAAAAAAAAAAAAAAPQDAABkcnMvZG93bnJldi54bWxQSwUGAAAAAAQABADzAAAA&#10;AAUAAAAA&#10;" filled="f" stroked="f">
              <v:textbox inset="0,0,0,0">
                <w:txbxContent>
                  <w:p w14:paraId="63C19A7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8F8DA" w14:textId="77777777" w:rsidR="00016E01" w:rsidRDefault="00000000">
    <w:pPr>
      <w:pStyle w:val="BodyText"/>
      <w:spacing w:line="14" w:lineRule="auto"/>
      <w:rPr>
        <w:sz w:val="20"/>
      </w:rPr>
    </w:pPr>
    <w:r>
      <w:rPr>
        <w:noProof/>
      </w:rPr>
      <mc:AlternateContent>
        <mc:Choice Requires="wps">
          <w:drawing>
            <wp:anchor distT="0" distB="0" distL="0" distR="0" simplePos="0" relativeHeight="485466624" behindDoc="1" locked="0" layoutInCell="1" allowOverlap="1" wp14:anchorId="186CC8FA" wp14:editId="2066D658">
              <wp:simplePos x="0" y="0"/>
              <wp:positionH relativeFrom="page">
                <wp:posOffset>678433</wp:posOffset>
              </wp:positionH>
              <wp:positionV relativeFrom="page">
                <wp:posOffset>134705</wp:posOffset>
              </wp:positionV>
              <wp:extent cx="2233295" cy="19621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E8AE23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186CC8FA" id="_x0000_t202" coordsize="21600,21600" o:spt="202" path="m,l,21600r21600,l21600,xe">
              <v:stroke joinstyle="miter"/>
              <v:path gradientshapeok="t" o:connecttype="rect"/>
            </v:shapetype>
            <v:shape id="Textbox 156" o:spid="_x0000_s1171" type="#_x0000_t202" style="position:absolute;margin-left:53.4pt;margin-top:10.6pt;width:175.85pt;height:15.45pt;z-index:-178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s3TEeJkBAAAk&#10;AwAADgAAAAAAAAAAAAAAAAAuAgAAZHJzL2Uyb0RvYy54bWxQSwECLQAUAAYACAAAACEA87GBQt4A&#10;AAAJAQAADwAAAAAAAAAAAAAAAADzAwAAZHJzL2Rvd25yZXYueG1sUEsFBgAAAAAEAAQA8wAAAP4E&#10;AAAAAA==&#10;" filled="f" stroked="f">
              <v:textbox inset="0,0,0,0">
                <w:txbxContent>
                  <w:p w14:paraId="7E8AE23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67136" behindDoc="1" locked="0" layoutInCell="1" allowOverlap="1" wp14:anchorId="2439B84D" wp14:editId="55601CA4">
              <wp:simplePos x="0" y="0"/>
              <wp:positionH relativeFrom="page">
                <wp:posOffset>3097119</wp:posOffset>
              </wp:positionH>
              <wp:positionV relativeFrom="page">
                <wp:posOffset>134705</wp:posOffset>
              </wp:positionV>
              <wp:extent cx="1151255" cy="34861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05614C9D"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00C4D624" w14:textId="77777777" w:rsidR="00016E01" w:rsidRDefault="00000000">
                          <w:pPr>
                            <w:pStyle w:val="BodyText"/>
                            <w:spacing w:line="258" w:lineRule="exact"/>
                            <w:ind w:left="975"/>
                            <w:rPr>
                              <w:rFonts w:ascii="Arial"/>
                            </w:rPr>
                          </w:pPr>
                          <w:r>
                            <w:rPr>
                              <w:rFonts w:ascii="Arial"/>
                              <w:color w:val="0000FF"/>
                              <w:spacing w:val="-4"/>
                            </w:rPr>
                            <w:t>2611</w:t>
                          </w:r>
                        </w:p>
                      </w:txbxContent>
                    </wps:txbx>
                    <wps:bodyPr wrap="square" lIns="0" tIns="0" rIns="0" bIns="0" rtlCol="0">
                      <a:noAutofit/>
                    </wps:bodyPr>
                  </wps:wsp>
                </a:graphicData>
              </a:graphic>
            </wp:anchor>
          </w:drawing>
        </mc:Choice>
        <mc:Fallback>
          <w:pict>
            <v:shape w14:anchorId="2439B84D" id="Textbox 157" o:spid="_x0000_s1172" type="#_x0000_t202" style="position:absolute;margin-left:243.85pt;margin-top:10.6pt;width:90.65pt;height:27.45pt;z-index:-178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C3sJGumgEA&#10;ACQDAAAOAAAAAAAAAAAAAAAAAC4CAABkcnMvZTJvRG9jLnhtbFBLAQItABQABgAIAAAAIQArzyWb&#10;3wAAAAkBAAAPAAAAAAAAAAAAAAAAAPQDAABkcnMvZG93bnJldi54bWxQSwUGAAAAAAQABADzAAAA&#10;AAUAAAAA&#10;" filled="f" stroked="f">
              <v:textbox inset="0,0,0,0">
                <w:txbxContent>
                  <w:p w14:paraId="05614C9D"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00C4D624" w14:textId="77777777" w:rsidR="00016E01" w:rsidRDefault="00000000">
                    <w:pPr>
                      <w:pStyle w:val="BodyText"/>
                      <w:spacing w:line="258" w:lineRule="exact"/>
                      <w:ind w:left="975"/>
                      <w:rPr>
                        <w:rFonts w:ascii="Arial"/>
                      </w:rPr>
                    </w:pPr>
                    <w:r>
                      <w:rPr>
                        <w:rFonts w:ascii="Arial"/>
                        <w:color w:val="0000FF"/>
                        <w:spacing w:val="-4"/>
                      </w:rPr>
                      <w:t>2611</w:t>
                    </w:r>
                  </w:p>
                </w:txbxContent>
              </v:textbox>
              <w10:wrap anchorx="page" anchory="page"/>
            </v:shape>
          </w:pict>
        </mc:Fallback>
      </mc:AlternateContent>
    </w:r>
    <w:r>
      <w:rPr>
        <w:noProof/>
      </w:rPr>
      <mc:AlternateContent>
        <mc:Choice Requires="wps">
          <w:drawing>
            <wp:anchor distT="0" distB="0" distL="0" distR="0" simplePos="0" relativeHeight="485467648" behindDoc="1" locked="0" layoutInCell="1" allowOverlap="1" wp14:anchorId="6337A208" wp14:editId="685000AB">
              <wp:simplePos x="0" y="0"/>
              <wp:positionH relativeFrom="page">
                <wp:posOffset>4433639</wp:posOffset>
              </wp:positionH>
              <wp:positionV relativeFrom="page">
                <wp:posOffset>134705</wp:posOffset>
              </wp:positionV>
              <wp:extent cx="991235" cy="19621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61C9F47"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6337A208" id="Textbox 158" o:spid="_x0000_s1173" type="#_x0000_t202" style="position:absolute;margin-left:349.1pt;margin-top:10.6pt;width:78.05pt;height:15.45pt;z-index:-178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BR++2QmgEA&#10;ACMDAAAOAAAAAAAAAAAAAAAAAC4CAABkcnMvZTJvRG9jLnhtbFBLAQItABQABgAIAAAAIQBiBjxz&#10;3wAAAAkBAAAPAAAAAAAAAAAAAAAAAPQDAABkcnMvZG93bnJldi54bWxQSwUGAAAAAAQABADzAAAA&#10;AAUAAAAA&#10;" filled="f" stroked="f">
              <v:textbox inset="0,0,0,0">
                <w:txbxContent>
                  <w:p w14:paraId="361C9F47"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68160" behindDoc="1" locked="0" layoutInCell="1" allowOverlap="1" wp14:anchorId="6036924F" wp14:editId="2897DA03">
              <wp:simplePos x="0" y="0"/>
              <wp:positionH relativeFrom="page">
                <wp:posOffset>5610179</wp:posOffset>
              </wp:positionH>
              <wp:positionV relativeFrom="page">
                <wp:posOffset>134705</wp:posOffset>
              </wp:positionV>
              <wp:extent cx="1481455" cy="19621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2DCB2BF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9</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6036924F" id="Textbox 159" o:spid="_x0000_s1174" type="#_x0000_t202" style="position:absolute;margin-left:441.75pt;margin-top:10.6pt;width:116.65pt;height:15.45pt;z-index:-178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DyuY23mgEA&#10;ACQDAAAOAAAAAAAAAAAAAAAAAC4CAABkcnMvZTJvRG9jLnhtbFBLAQItABQABgAIAAAAIQAIp6qp&#10;3wAAAAoBAAAPAAAAAAAAAAAAAAAAAPQDAABkcnMvZG93bnJldi54bWxQSwUGAAAAAAQABADzAAAA&#10;AAUAAAAA&#10;" filled="f" stroked="f">
              <v:textbox inset="0,0,0,0">
                <w:txbxContent>
                  <w:p w14:paraId="2DCB2BF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9</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17</w:t>
                    </w:r>
                    <w:r>
                      <w:rPr>
                        <w:rFonts w:ascii="Arial"/>
                        <w:color w:val="0000FF"/>
                        <w:spacing w:val="-2"/>
                      </w:rPr>
                      <w:t xml:space="preserve"> PageID: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BBE1A" w14:textId="77777777" w:rsidR="00016E01" w:rsidRDefault="00000000">
    <w:pPr>
      <w:pStyle w:val="BodyText"/>
      <w:spacing w:line="14" w:lineRule="auto"/>
      <w:rPr>
        <w:sz w:val="20"/>
      </w:rPr>
    </w:pPr>
    <w:r>
      <w:rPr>
        <w:noProof/>
      </w:rPr>
      <mc:AlternateContent>
        <mc:Choice Requires="wps">
          <w:drawing>
            <wp:anchor distT="0" distB="0" distL="0" distR="0" simplePos="0" relativeHeight="485469184" behindDoc="1" locked="0" layoutInCell="1" allowOverlap="1" wp14:anchorId="4BD14575" wp14:editId="36627657">
              <wp:simplePos x="0" y="0"/>
              <wp:positionH relativeFrom="page">
                <wp:posOffset>932307</wp:posOffset>
              </wp:positionH>
              <wp:positionV relativeFrom="page">
                <wp:posOffset>134705</wp:posOffset>
              </wp:positionV>
              <wp:extent cx="2233295" cy="19621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20A13E1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BD14575" id="_x0000_t202" coordsize="21600,21600" o:spt="202" path="m,l,21600r21600,l21600,xe">
              <v:stroke joinstyle="miter"/>
              <v:path gradientshapeok="t" o:connecttype="rect"/>
            </v:shapetype>
            <v:shape id="Textbox 161" o:spid="_x0000_s1176" type="#_x0000_t202" style="position:absolute;margin-left:73.4pt;margin-top:10.6pt;width:175.85pt;height:15.45pt;z-index:-178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PurR+OZAQAA&#10;JAMAAA4AAAAAAAAAAAAAAAAALgIAAGRycy9lMm9Eb2MueG1sUEsBAi0AFAAGAAgAAAAhAI1+ZJ/f&#10;AAAACQEAAA8AAAAAAAAAAAAAAAAA8wMAAGRycy9kb3ducmV2LnhtbFBLBQYAAAAABAAEAPMAAAD/&#10;BAAAAAA=&#10;" filled="f" stroked="f">
              <v:textbox inset="0,0,0,0">
                <w:txbxContent>
                  <w:p w14:paraId="20A13E1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69696" behindDoc="1" locked="0" layoutInCell="1" allowOverlap="1" wp14:anchorId="7A62C377" wp14:editId="39F1A098">
              <wp:simplePos x="0" y="0"/>
              <wp:positionH relativeFrom="page">
                <wp:posOffset>3350992</wp:posOffset>
              </wp:positionH>
              <wp:positionV relativeFrom="page">
                <wp:posOffset>134705</wp:posOffset>
              </wp:positionV>
              <wp:extent cx="1151255" cy="34861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617B89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47116367"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2612</w:t>
                          </w:r>
                        </w:p>
                      </w:txbxContent>
                    </wps:txbx>
                    <wps:bodyPr wrap="square" lIns="0" tIns="0" rIns="0" bIns="0" rtlCol="0">
                      <a:noAutofit/>
                    </wps:bodyPr>
                  </wps:wsp>
                </a:graphicData>
              </a:graphic>
            </wp:anchor>
          </w:drawing>
        </mc:Choice>
        <mc:Fallback>
          <w:pict>
            <v:shape w14:anchorId="7A62C377" id="Textbox 162" o:spid="_x0000_s1177" type="#_x0000_t202" style="position:absolute;margin-left:263.85pt;margin-top:10.6pt;width:90.65pt;height:27.45pt;z-index:-178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Bx30vWmgEA&#10;ACQDAAAOAAAAAAAAAAAAAAAAAC4CAABkcnMvZTJvRG9jLnhtbFBLAQItABQABgAIAAAAIQDjEGDo&#10;3wAAAAkBAAAPAAAAAAAAAAAAAAAAAPQDAABkcnMvZG93bnJldi54bWxQSwUGAAAAAAQABADzAAAA&#10;AAUAAAAA&#10;" filled="f" stroked="f">
              <v:textbox inset="0,0,0,0">
                <w:txbxContent>
                  <w:p w14:paraId="3617B89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47116367"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2612</w:t>
                    </w:r>
                  </w:p>
                </w:txbxContent>
              </v:textbox>
              <w10:wrap anchorx="page" anchory="page"/>
            </v:shape>
          </w:pict>
        </mc:Fallback>
      </mc:AlternateContent>
    </w:r>
    <w:r>
      <w:rPr>
        <w:noProof/>
      </w:rPr>
      <mc:AlternateContent>
        <mc:Choice Requires="wps">
          <w:drawing>
            <wp:anchor distT="0" distB="0" distL="0" distR="0" simplePos="0" relativeHeight="485470208" behindDoc="1" locked="0" layoutInCell="1" allowOverlap="1" wp14:anchorId="05AAC482" wp14:editId="0341682D">
              <wp:simplePos x="0" y="0"/>
              <wp:positionH relativeFrom="page">
                <wp:posOffset>4687512</wp:posOffset>
              </wp:positionH>
              <wp:positionV relativeFrom="page">
                <wp:posOffset>134705</wp:posOffset>
              </wp:positionV>
              <wp:extent cx="991235" cy="19621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28A0224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5AAC482" id="Textbox 163" o:spid="_x0000_s1178" type="#_x0000_t202" style="position:absolute;margin-left:369.1pt;margin-top:10.6pt;width:78.05pt;height:15.45pt;z-index:-178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AZJG4LmQEA&#10;ACMDAAAOAAAAAAAAAAAAAAAAAC4CAABkcnMvZTJvRG9jLnhtbFBLAQItABQABgAIAAAAIQBITcpU&#10;4AAAAAkBAAAPAAAAAAAAAAAAAAAAAPMDAABkcnMvZG93bnJldi54bWxQSwUGAAAAAAQABADzAAAA&#10;AAUAAAAA&#10;" filled="f" stroked="f">
              <v:textbox inset="0,0,0,0">
                <w:txbxContent>
                  <w:p w14:paraId="28A0224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70720" behindDoc="1" locked="0" layoutInCell="1" allowOverlap="1" wp14:anchorId="7F463B9E" wp14:editId="446A2239">
              <wp:simplePos x="0" y="0"/>
              <wp:positionH relativeFrom="page">
                <wp:posOffset>5864052</wp:posOffset>
              </wp:positionH>
              <wp:positionV relativeFrom="page">
                <wp:posOffset>134705</wp:posOffset>
              </wp:positionV>
              <wp:extent cx="974090" cy="19621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31A16C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7F463B9E" id="Textbox 164" o:spid="_x0000_s1179" type="#_x0000_t202" style="position:absolute;margin-left:461.75pt;margin-top:10.6pt;width:76.7pt;height:15.45pt;z-index:-178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IYEp5qZAQAA&#10;IwMAAA4AAAAAAAAAAAAAAAAALgIAAGRycy9lMm9Eb2MueG1sUEsBAi0AFAAGAAgAAAAhAGQiTnjf&#10;AAAACgEAAA8AAAAAAAAAAAAAAAAA8wMAAGRycy9kb3ducmV2LnhtbFBLBQYAAAAABAAEAPMAAAD/&#10;BAAAAAA=&#10;" filled="f" stroked="f">
              <v:textbox inset="0,0,0,0">
                <w:txbxContent>
                  <w:p w14:paraId="431A16C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EE89C" w14:textId="77777777" w:rsidR="00016E01" w:rsidRDefault="00000000">
    <w:pPr>
      <w:pStyle w:val="BodyText"/>
      <w:spacing w:line="14" w:lineRule="auto"/>
      <w:rPr>
        <w:sz w:val="20"/>
      </w:rPr>
    </w:pPr>
    <w:r>
      <w:rPr>
        <w:noProof/>
      </w:rPr>
      <mc:AlternateContent>
        <mc:Choice Requires="wps">
          <w:drawing>
            <wp:anchor distT="0" distB="0" distL="0" distR="0" simplePos="0" relativeHeight="485471744" behindDoc="1" locked="0" layoutInCell="1" allowOverlap="1" wp14:anchorId="01990025" wp14:editId="65A7358D">
              <wp:simplePos x="0" y="0"/>
              <wp:positionH relativeFrom="page">
                <wp:posOffset>932307</wp:posOffset>
              </wp:positionH>
              <wp:positionV relativeFrom="page">
                <wp:posOffset>134705</wp:posOffset>
              </wp:positionV>
              <wp:extent cx="2233295" cy="19621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5187B5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01990025" id="_x0000_t202" coordsize="21600,21600" o:spt="202" path="m,l,21600r21600,l21600,xe">
              <v:stroke joinstyle="miter"/>
              <v:path gradientshapeok="t" o:connecttype="rect"/>
            </v:shapetype>
            <v:shape id="Textbox 166" o:spid="_x0000_s1181" type="#_x0000_t202" style="position:absolute;margin-left:73.4pt;margin-top:10.6pt;width:175.85pt;height:15.45pt;z-index:-178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OEUKY+ZAQAA&#10;JAMAAA4AAAAAAAAAAAAAAAAALgIAAGRycy9lMm9Eb2MueG1sUEsBAi0AFAAGAAgAAAAhAI1+ZJ/f&#10;AAAACQEAAA8AAAAAAAAAAAAAAAAA8wMAAGRycy9kb3ducmV2LnhtbFBLBQYAAAAABAAEAPMAAAD/&#10;BAAAAAA=&#10;" filled="f" stroked="f">
              <v:textbox inset="0,0,0,0">
                <w:txbxContent>
                  <w:p w14:paraId="75187B5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72256" behindDoc="1" locked="0" layoutInCell="1" allowOverlap="1" wp14:anchorId="5ABE3F35" wp14:editId="4F8BC984">
              <wp:simplePos x="0" y="0"/>
              <wp:positionH relativeFrom="page">
                <wp:posOffset>3350992</wp:posOffset>
              </wp:positionH>
              <wp:positionV relativeFrom="page">
                <wp:posOffset>134705</wp:posOffset>
              </wp:positionV>
              <wp:extent cx="1151255" cy="3486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1E957AF"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2FD5A3DA"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2613</w:t>
                          </w:r>
                        </w:p>
                      </w:txbxContent>
                    </wps:txbx>
                    <wps:bodyPr wrap="square" lIns="0" tIns="0" rIns="0" bIns="0" rtlCol="0">
                      <a:noAutofit/>
                    </wps:bodyPr>
                  </wps:wsp>
                </a:graphicData>
              </a:graphic>
            </wp:anchor>
          </w:drawing>
        </mc:Choice>
        <mc:Fallback>
          <w:pict>
            <v:shape w14:anchorId="5ABE3F35" id="Textbox 167" o:spid="_x0000_s1182" type="#_x0000_t202" style="position:absolute;margin-left:263.85pt;margin-top:10.6pt;width:90.65pt;height:27.45pt;z-index:-17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Dl0HxZmgEA&#10;ACQDAAAOAAAAAAAAAAAAAAAAAC4CAABkcnMvZTJvRG9jLnhtbFBLAQItABQABgAIAAAAIQDjEGDo&#10;3wAAAAkBAAAPAAAAAAAAAAAAAAAAAPQDAABkcnMvZG93bnJldi54bWxQSwUGAAAAAAQABADzAAAA&#10;AAUAAAAA&#10;" filled="f" stroked="f">
              <v:textbox inset="0,0,0,0">
                <w:txbxContent>
                  <w:p w14:paraId="41E957AF"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2FD5A3DA"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2613</w:t>
                    </w:r>
                  </w:p>
                </w:txbxContent>
              </v:textbox>
              <w10:wrap anchorx="page" anchory="page"/>
            </v:shape>
          </w:pict>
        </mc:Fallback>
      </mc:AlternateContent>
    </w:r>
    <w:r>
      <w:rPr>
        <w:noProof/>
      </w:rPr>
      <mc:AlternateContent>
        <mc:Choice Requires="wps">
          <w:drawing>
            <wp:anchor distT="0" distB="0" distL="0" distR="0" simplePos="0" relativeHeight="485472768" behindDoc="1" locked="0" layoutInCell="1" allowOverlap="1" wp14:anchorId="40BEB10F" wp14:editId="6E9B59B3">
              <wp:simplePos x="0" y="0"/>
              <wp:positionH relativeFrom="page">
                <wp:posOffset>4687512</wp:posOffset>
              </wp:positionH>
              <wp:positionV relativeFrom="page">
                <wp:posOffset>134705</wp:posOffset>
              </wp:positionV>
              <wp:extent cx="991235" cy="19621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CAC6D85"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40BEB10F" id="Textbox 168" o:spid="_x0000_s1183" type="#_x0000_t202" style="position:absolute;margin-left:369.1pt;margin-top:10.6pt;width:78.05pt;height:15.45pt;z-index:-178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A5sAZ5oB&#10;AAAjAwAADgAAAAAAAAAAAAAAAAAuAgAAZHJzL2Uyb0RvYy54bWxQSwECLQAUAAYACAAAACEASE3K&#10;VOAAAAAJAQAADwAAAAAAAAAAAAAAAAD0AwAAZHJzL2Rvd25yZXYueG1sUEsFBgAAAAAEAAQA8wAA&#10;AAEFAAAAAA==&#10;" filled="f" stroked="f">
              <v:textbox inset="0,0,0,0">
                <w:txbxContent>
                  <w:p w14:paraId="1CAC6D85"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73280" behindDoc="1" locked="0" layoutInCell="1" allowOverlap="1" wp14:anchorId="58CD0C48" wp14:editId="4D5D017E">
              <wp:simplePos x="0" y="0"/>
              <wp:positionH relativeFrom="page">
                <wp:posOffset>5864052</wp:posOffset>
              </wp:positionH>
              <wp:positionV relativeFrom="page">
                <wp:posOffset>134705</wp:posOffset>
              </wp:positionV>
              <wp:extent cx="974090" cy="19621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729DBA3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58CD0C48" id="Textbox 169" o:spid="_x0000_s1184" type="#_x0000_t202" style="position:absolute;margin-left:461.75pt;margin-top:10.6pt;width:76.7pt;height:15.45pt;z-index:-178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YzmQEAACMDAAAOAAAAZHJzL2Uyb0RvYy54bWysUsFuGyEQvVfKPyDuMWsr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LLu5tqSRVFpfnydjF/n/0Wl8shYvqiwbEc&#10;NDzSuAoBuX/GdGw9tUxcjs9nImncjMy2hHxzn2FzbgPtgcQMNM+G46+djJqz/smTYXn4pyCegs0p&#10;iKn/BOWLZE0ePuwSGFsoXHAnCjSJImL6NXnUf55L1+Vvr38D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PWi1jOZAQAA&#10;IwMAAA4AAAAAAAAAAAAAAAAALgIAAGRycy9lMm9Eb2MueG1sUEsBAi0AFAAGAAgAAAAhAGQiTnjf&#10;AAAACgEAAA8AAAAAAAAAAAAAAAAA8wMAAGRycy9kb3ducmV2LnhtbFBLBQYAAAAABAAEAPMAAAD/&#10;BAAAAAA=&#10;" filled="f" stroked="f">
              <v:textbox inset="0,0,0,0">
                <w:txbxContent>
                  <w:p w14:paraId="729DBA3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5BD40" w14:textId="77777777" w:rsidR="00016E01" w:rsidRDefault="00000000">
    <w:pPr>
      <w:pStyle w:val="BodyText"/>
      <w:spacing w:line="14" w:lineRule="auto"/>
      <w:rPr>
        <w:sz w:val="20"/>
      </w:rPr>
    </w:pPr>
    <w:r>
      <w:rPr>
        <w:noProof/>
      </w:rPr>
      <mc:AlternateContent>
        <mc:Choice Requires="wps">
          <w:drawing>
            <wp:anchor distT="0" distB="0" distL="0" distR="0" simplePos="0" relativeHeight="485474304" behindDoc="1" locked="0" layoutInCell="1" allowOverlap="1" wp14:anchorId="3620B7A3" wp14:editId="2031BA43">
              <wp:simplePos x="0" y="0"/>
              <wp:positionH relativeFrom="page">
                <wp:posOffset>932307</wp:posOffset>
              </wp:positionH>
              <wp:positionV relativeFrom="page">
                <wp:posOffset>134705</wp:posOffset>
              </wp:positionV>
              <wp:extent cx="2233295" cy="19621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A8CBD7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620B7A3" id="_x0000_t202" coordsize="21600,21600" o:spt="202" path="m,l,21600r21600,l21600,xe">
              <v:stroke joinstyle="miter"/>
              <v:path gradientshapeok="t" o:connecttype="rect"/>
            </v:shapetype>
            <v:shape id="Textbox 171" o:spid="_x0000_s1186" type="#_x0000_t202" style="position:absolute;margin-left:73.4pt;margin-top:10.6pt;width:175.85pt;height:15.45pt;z-index:-178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BDTjguZAQAA&#10;JAMAAA4AAAAAAAAAAAAAAAAALgIAAGRycy9lMm9Eb2MueG1sUEsBAi0AFAAGAAgAAAAhAI1+ZJ/f&#10;AAAACQEAAA8AAAAAAAAAAAAAAAAA8wMAAGRycy9kb3ducmV2LnhtbFBLBQYAAAAABAAEAPMAAAD/&#10;BAAAAAA=&#10;" filled="f" stroked="f">
              <v:textbox inset="0,0,0,0">
                <w:txbxContent>
                  <w:p w14:paraId="4A8CBD7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74816" behindDoc="1" locked="0" layoutInCell="1" allowOverlap="1" wp14:anchorId="2EC37236" wp14:editId="1B013B3D">
              <wp:simplePos x="0" y="0"/>
              <wp:positionH relativeFrom="page">
                <wp:posOffset>3350992</wp:posOffset>
              </wp:positionH>
              <wp:positionV relativeFrom="page">
                <wp:posOffset>134705</wp:posOffset>
              </wp:positionV>
              <wp:extent cx="1151255" cy="3486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141F43D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0E797FD9"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2614</w:t>
                          </w:r>
                        </w:p>
                      </w:txbxContent>
                    </wps:txbx>
                    <wps:bodyPr wrap="square" lIns="0" tIns="0" rIns="0" bIns="0" rtlCol="0">
                      <a:noAutofit/>
                    </wps:bodyPr>
                  </wps:wsp>
                </a:graphicData>
              </a:graphic>
            </wp:anchor>
          </w:drawing>
        </mc:Choice>
        <mc:Fallback>
          <w:pict>
            <v:shape w14:anchorId="2EC37236" id="Textbox 172" o:spid="_x0000_s1187" type="#_x0000_t202" style="position:absolute;margin-left:263.85pt;margin-top:10.6pt;width:90.65pt;height:27.45pt;z-index:-178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Cap4I+mgEA&#10;ACQDAAAOAAAAAAAAAAAAAAAAAC4CAABkcnMvZTJvRG9jLnhtbFBLAQItABQABgAIAAAAIQDjEGDo&#10;3wAAAAkBAAAPAAAAAAAAAAAAAAAAAPQDAABkcnMvZG93bnJldi54bWxQSwUGAAAAAAQABADzAAAA&#10;AAUAAAAA&#10;" filled="f" stroked="f">
              <v:textbox inset="0,0,0,0">
                <w:txbxContent>
                  <w:p w14:paraId="141F43D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0E797FD9"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2614</w:t>
                    </w:r>
                  </w:p>
                </w:txbxContent>
              </v:textbox>
              <w10:wrap anchorx="page" anchory="page"/>
            </v:shape>
          </w:pict>
        </mc:Fallback>
      </mc:AlternateContent>
    </w:r>
    <w:r>
      <w:rPr>
        <w:noProof/>
      </w:rPr>
      <mc:AlternateContent>
        <mc:Choice Requires="wps">
          <w:drawing>
            <wp:anchor distT="0" distB="0" distL="0" distR="0" simplePos="0" relativeHeight="485475328" behindDoc="1" locked="0" layoutInCell="1" allowOverlap="1" wp14:anchorId="194A60CA" wp14:editId="556FDFC0">
              <wp:simplePos x="0" y="0"/>
              <wp:positionH relativeFrom="page">
                <wp:posOffset>4687512</wp:posOffset>
              </wp:positionH>
              <wp:positionV relativeFrom="page">
                <wp:posOffset>134705</wp:posOffset>
              </wp:positionV>
              <wp:extent cx="991235" cy="1962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0048CB0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94A60CA" id="Textbox 173" o:spid="_x0000_s1188" type="#_x0000_t202" style="position:absolute;margin-left:369.1pt;margin-top:10.6pt;width:78.05pt;height:15.45pt;z-index:-178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DyXKfjmQEA&#10;ACMDAAAOAAAAAAAAAAAAAAAAAC4CAABkcnMvZTJvRG9jLnhtbFBLAQItABQABgAIAAAAIQBITcpU&#10;4AAAAAkBAAAPAAAAAAAAAAAAAAAAAPMDAABkcnMvZG93bnJldi54bWxQSwUGAAAAAAQABADzAAAA&#10;AAUAAAAA&#10;" filled="f" stroked="f">
              <v:textbox inset="0,0,0,0">
                <w:txbxContent>
                  <w:p w14:paraId="0048CB0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75840" behindDoc="1" locked="0" layoutInCell="1" allowOverlap="1" wp14:anchorId="3FE7B5B2" wp14:editId="37324B8D">
              <wp:simplePos x="0" y="0"/>
              <wp:positionH relativeFrom="page">
                <wp:posOffset>5864052</wp:posOffset>
              </wp:positionH>
              <wp:positionV relativeFrom="page">
                <wp:posOffset>134705</wp:posOffset>
              </wp:positionV>
              <wp:extent cx="974090" cy="1962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6D241D5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12</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3FE7B5B2" id="Textbox 174" o:spid="_x0000_s1189" type="#_x0000_t202" style="position:absolute;margin-left:461.75pt;margin-top:10.6pt;width:76.7pt;height:15.45pt;z-index:-178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G18bnKZAQAA&#10;IwMAAA4AAAAAAAAAAAAAAAAALgIAAGRycy9lMm9Eb2MueG1sUEsBAi0AFAAGAAgAAAAhAGQiTnjf&#10;AAAACgEAAA8AAAAAAAAAAAAAAAAA8wMAAGRycy9kb3ducmV2LnhtbFBLBQYAAAAABAAEAPMAAAD/&#10;BAAAAAA=&#10;" filled="f" stroked="f">
              <v:textbox inset="0,0,0,0">
                <w:txbxContent>
                  <w:p w14:paraId="6D241D5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12</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2669B" w14:textId="77777777" w:rsidR="00016E01" w:rsidRDefault="00000000">
    <w:pPr>
      <w:pStyle w:val="BodyText"/>
      <w:spacing w:line="14" w:lineRule="auto"/>
      <w:rPr>
        <w:sz w:val="20"/>
      </w:rPr>
    </w:pPr>
    <w:r>
      <w:rPr>
        <w:noProof/>
      </w:rPr>
      <mc:AlternateContent>
        <mc:Choice Requires="wps">
          <w:drawing>
            <wp:anchor distT="0" distB="0" distL="0" distR="0" simplePos="0" relativeHeight="485476864" behindDoc="1" locked="0" layoutInCell="1" allowOverlap="1" wp14:anchorId="5F715411" wp14:editId="19B30418">
              <wp:simplePos x="0" y="0"/>
              <wp:positionH relativeFrom="page">
                <wp:posOffset>932307</wp:posOffset>
              </wp:positionH>
              <wp:positionV relativeFrom="page">
                <wp:posOffset>134705</wp:posOffset>
              </wp:positionV>
              <wp:extent cx="2233295" cy="19621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BA505CB"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5F715411" id="_x0000_t202" coordsize="21600,21600" o:spt="202" path="m,l,21600r21600,l21600,xe">
              <v:stroke joinstyle="miter"/>
              <v:path gradientshapeok="t" o:connecttype="rect"/>
            </v:shapetype>
            <v:shape id="Textbox 176" o:spid="_x0000_s1191" type="#_x0000_t202" style="position:absolute;margin-left:73.4pt;margin-top:10.6pt;width:175.85pt;height:15.45pt;z-index:-178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Aps4GeZAQAA&#10;JAMAAA4AAAAAAAAAAAAAAAAALgIAAGRycy9lMm9Eb2MueG1sUEsBAi0AFAAGAAgAAAAhAI1+ZJ/f&#10;AAAACQEAAA8AAAAAAAAAAAAAAAAA8wMAAGRycy9kb3ducmV2LnhtbFBLBQYAAAAABAAEAPMAAAD/&#10;BAAAAAA=&#10;" filled="f" stroked="f">
              <v:textbox inset="0,0,0,0">
                <w:txbxContent>
                  <w:p w14:paraId="7BA505CB"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77376" behindDoc="1" locked="0" layoutInCell="1" allowOverlap="1" wp14:anchorId="03B0C020" wp14:editId="2EC72FF7">
              <wp:simplePos x="0" y="0"/>
              <wp:positionH relativeFrom="page">
                <wp:posOffset>3350992</wp:posOffset>
              </wp:positionH>
              <wp:positionV relativeFrom="page">
                <wp:posOffset>134705</wp:posOffset>
              </wp:positionV>
              <wp:extent cx="1151255" cy="34861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0D2CD7A5"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0C598127"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2615</w:t>
                          </w:r>
                        </w:p>
                      </w:txbxContent>
                    </wps:txbx>
                    <wps:bodyPr wrap="square" lIns="0" tIns="0" rIns="0" bIns="0" rtlCol="0">
                      <a:noAutofit/>
                    </wps:bodyPr>
                  </wps:wsp>
                </a:graphicData>
              </a:graphic>
            </wp:anchor>
          </w:drawing>
        </mc:Choice>
        <mc:Fallback>
          <w:pict>
            <v:shape w14:anchorId="03B0C020" id="Textbox 177" o:spid="_x0000_s1192" type="#_x0000_t202" style="position:absolute;margin-left:263.85pt;margin-top:10.6pt;width:90.65pt;height:27.45pt;z-index:-178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" filled="f" stroked="f">
              <v:textbox inset="0,0,0,0">
                <w:txbxContent>
                  <w:p w14:paraId="0D2CD7A5"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0C598127"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2615</w:t>
                    </w:r>
                  </w:p>
                </w:txbxContent>
              </v:textbox>
              <w10:wrap anchorx="page" anchory="page"/>
            </v:shape>
          </w:pict>
        </mc:Fallback>
      </mc:AlternateContent>
    </w:r>
    <w:r>
      <w:rPr>
        <w:noProof/>
      </w:rPr>
      <mc:AlternateContent>
        <mc:Choice Requires="wps">
          <w:drawing>
            <wp:anchor distT="0" distB="0" distL="0" distR="0" simplePos="0" relativeHeight="485477888" behindDoc="1" locked="0" layoutInCell="1" allowOverlap="1" wp14:anchorId="2A87F43E" wp14:editId="3CB1BC60">
              <wp:simplePos x="0" y="0"/>
              <wp:positionH relativeFrom="page">
                <wp:posOffset>4687512</wp:posOffset>
              </wp:positionH>
              <wp:positionV relativeFrom="page">
                <wp:posOffset>134705</wp:posOffset>
              </wp:positionV>
              <wp:extent cx="991235" cy="19621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7FE887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A87F43E" id="Textbox 178" o:spid="_x0000_s1193" type="#_x0000_t202" style="position:absolute;margin-left:369.1pt;margin-top:10.6pt;width:78.05pt;height:15.45pt;z-index:-178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6OPJj5oB&#10;AAAjAwAADgAAAAAAAAAAAAAAAAAuAgAAZHJzL2Uyb0RvYy54bWxQSwECLQAUAAYACAAAACEASE3K&#10;VOAAAAAJAQAADwAAAAAAAAAAAAAAAAD0AwAAZHJzL2Rvd25yZXYueG1sUEsFBgAAAAAEAAQA8wAA&#10;AAEFAAAAAA==&#10;" filled="f" stroked="f">
              <v:textbox inset="0,0,0,0">
                <w:txbxContent>
                  <w:p w14:paraId="37FE887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78400" behindDoc="1" locked="0" layoutInCell="1" allowOverlap="1" wp14:anchorId="09947E27" wp14:editId="20B85864">
              <wp:simplePos x="0" y="0"/>
              <wp:positionH relativeFrom="page">
                <wp:posOffset>5864052</wp:posOffset>
              </wp:positionH>
              <wp:positionV relativeFrom="page">
                <wp:posOffset>134705</wp:posOffset>
              </wp:positionV>
              <wp:extent cx="974090" cy="19621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033E2044"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13</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09947E27" id="Textbox 179" o:spid="_x0000_s1194" type="#_x0000_t202" style="position:absolute;margin-left:461.75pt;margin-top:10.6pt;width:76.7pt;height:15.45pt;z-index:-17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B7aH9uZAQAA&#10;IwMAAA4AAAAAAAAAAAAAAAAALgIAAGRycy9lMm9Eb2MueG1sUEsBAi0AFAAGAAgAAAAhAGQiTnjf&#10;AAAACgEAAA8AAAAAAAAAAAAAAAAA8wMAAGRycy9kb3ducmV2LnhtbFBLBQYAAAAABAAEAPMAAAD/&#10;BAAAAAA=&#10;" filled="f" stroked="f">
              <v:textbox inset="0,0,0,0">
                <w:txbxContent>
                  <w:p w14:paraId="033E2044"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13</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10E29" w14:textId="77777777" w:rsidR="00016E01" w:rsidRDefault="00000000">
    <w:pPr>
      <w:pStyle w:val="BodyText"/>
      <w:spacing w:line="14" w:lineRule="auto"/>
      <w:rPr>
        <w:sz w:val="20"/>
      </w:rPr>
    </w:pPr>
    <w:r>
      <w:rPr>
        <w:noProof/>
      </w:rPr>
      <mc:AlternateContent>
        <mc:Choice Requires="wps">
          <w:drawing>
            <wp:anchor distT="0" distB="0" distL="0" distR="0" simplePos="0" relativeHeight="485479424" behindDoc="1" locked="0" layoutInCell="1" allowOverlap="1" wp14:anchorId="2962EE13" wp14:editId="5354109E">
              <wp:simplePos x="0" y="0"/>
              <wp:positionH relativeFrom="page">
                <wp:posOffset>932307</wp:posOffset>
              </wp:positionH>
              <wp:positionV relativeFrom="page">
                <wp:posOffset>134705</wp:posOffset>
              </wp:positionV>
              <wp:extent cx="2233295" cy="19621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67E6041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2962EE13" id="_x0000_t202" coordsize="21600,21600" o:spt="202" path="m,l,21600r21600,l21600,xe">
              <v:stroke joinstyle="miter"/>
              <v:path gradientshapeok="t" o:connecttype="rect"/>
            </v:shapetype>
            <v:shape id="Textbox 181" o:spid="_x0000_s1196" type="#_x0000_t202" style="position:absolute;margin-left:73.4pt;margin-top:10.6pt;width:175.85pt;height:15.45pt;z-index:-17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GxcpOmZAQAA&#10;JAMAAA4AAAAAAAAAAAAAAAAALgIAAGRycy9lMm9Eb2MueG1sUEsBAi0AFAAGAAgAAAAhAI1+ZJ/f&#10;AAAACQEAAA8AAAAAAAAAAAAAAAAA8wMAAGRycy9kb3ducmV2LnhtbFBLBQYAAAAABAAEAPMAAAD/&#10;BAAAAAA=&#10;" filled="f" stroked="f">
              <v:textbox inset="0,0,0,0">
                <w:txbxContent>
                  <w:p w14:paraId="67E6041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79936" behindDoc="1" locked="0" layoutInCell="1" allowOverlap="1" wp14:anchorId="5B0E5357" wp14:editId="4FA0178E">
              <wp:simplePos x="0" y="0"/>
              <wp:positionH relativeFrom="page">
                <wp:posOffset>3350992</wp:posOffset>
              </wp:positionH>
              <wp:positionV relativeFrom="page">
                <wp:posOffset>134705</wp:posOffset>
              </wp:positionV>
              <wp:extent cx="1151255" cy="3486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4555D5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9EB59D4"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2616</w:t>
                          </w:r>
                        </w:p>
                      </w:txbxContent>
                    </wps:txbx>
                    <wps:bodyPr wrap="square" lIns="0" tIns="0" rIns="0" bIns="0" rtlCol="0">
                      <a:noAutofit/>
                    </wps:bodyPr>
                  </wps:wsp>
                </a:graphicData>
              </a:graphic>
            </wp:anchor>
          </w:drawing>
        </mc:Choice>
        <mc:Fallback>
          <w:pict>
            <v:shape w14:anchorId="5B0E5357" id="Textbox 182" o:spid="_x0000_s1197" type="#_x0000_t202" style="position:absolute;margin-left:263.85pt;margin-top:10.6pt;width:90.65pt;height:27.45pt;z-index:-178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DmKKjcmgEA&#10;ACQDAAAOAAAAAAAAAAAAAAAAAC4CAABkcnMvZTJvRG9jLnhtbFBLAQItABQABgAIAAAAIQDjEGDo&#10;3wAAAAkBAAAPAAAAAAAAAAAAAAAAAPQDAABkcnMvZG93bnJldi54bWxQSwUGAAAAAAQABADzAAAA&#10;AAUAAAAA&#10;" filled="f" stroked="f">
              <v:textbox inset="0,0,0,0">
                <w:txbxContent>
                  <w:p w14:paraId="64555D5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39EB59D4"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2616</w:t>
                    </w:r>
                  </w:p>
                </w:txbxContent>
              </v:textbox>
              <w10:wrap anchorx="page" anchory="page"/>
            </v:shape>
          </w:pict>
        </mc:Fallback>
      </mc:AlternateContent>
    </w:r>
    <w:r>
      <w:rPr>
        <w:noProof/>
      </w:rPr>
      <mc:AlternateContent>
        <mc:Choice Requires="wps">
          <w:drawing>
            <wp:anchor distT="0" distB="0" distL="0" distR="0" simplePos="0" relativeHeight="485480448" behindDoc="1" locked="0" layoutInCell="1" allowOverlap="1" wp14:anchorId="4BB49274" wp14:editId="69634D3F">
              <wp:simplePos x="0" y="0"/>
              <wp:positionH relativeFrom="page">
                <wp:posOffset>4687512</wp:posOffset>
              </wp:positionH>
              <wp:positionV relativeFrom="page">
                <wp:posOffset>134705</wp:posOffset>
              </wp:positionV>
              <wp:extent cx="991235" cy="19621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BED436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4BB49274" id="Textbox 183" o:spid="_x0000_s1198" type="#_x0000_t202" style="position:absolute;margin-left:369.1pt;margin-top:10.6pt;width:78.05pt;height:15.45pt;z-index:-17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CO040BmQEA&#10;ACMDAAAOAAAAAAAAAAAAAAAAAC4CAABkcnMvZTJvRG9jLnhtbFBLAQItABQABgAIAAAAIQBITcpU&#10;4AAAAAkBAAAPAAAAAAAAAAAAAAAAAPMDAABkcnMvZG93bnJldi54bWxQSwUGAAAAAAQABADzAAAA&#10;AAUAAAAA&#10;" filled="f" stroked="f">
              <v:textbox inset="0,0,0,0">
                <w:txbxContent>
                  <w:p w14:paraId="3BED436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80960" behindDoc="1" locked="0" layoutInCell="1" allowOverlap="1" wp14:anchorId="21975350" wp14:editId="4563ED58">
              <wp:simplePos x="0" y="0"/>
              <wp:positionH relativeFrom="page">
                <wp:posOffset>5864052</wp:posOffset>
              </wp:positionH>
              <wp:positionV relativeFrom="page">
                <wp:posOffset>134705</wp:posOffset>
              </wp:positionV>
              <wp:extent cx="974090" cy="19621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3567B1A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14</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21975350" id="Textbox 184" o:spid="_x0000_s1199" type="#_x0000_t202" style="position:absolute;margin-left:461.75pt;margin-top:10.6pt;width:76.7pt;height:15.45pt;z-index:-17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BHzRJCZAQAA&#10;IwMAAA4AAAAAAAAAAAAAAAAALgIAAGRycy9lMm9Eb2MueG1sUEsBAi0AFAAGAAgAAAAhAGQiTnjf&#10;AAAACgEAAA8AAAAAAAAAAAAAAAAA8wMAAGRycy9kb3ducmV2LnhtbFBLBQYAAAAABAAEAPMAAAD/&#10;BAAAAAA=&#10;" filled="f" stroked="f">
              <v:textbox inset="0,0,0,0">
                <w:txbxContent>
                  <w:p w14:paraId="3567B1A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14</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33BF8" w14:textId="77777777" w:rsidR="00016E01" w:rsidRDefault="00000000">
    <w:pPr>
      <w:pStyle w:val="BodyText"/>
      <w:spacing w:line="14" w:lineRule="auto"/>
      <w:rPr>
        <w:sz w:val="20"/>
      </w:rPr>
    </w:pPr>
    <w:r>
      <w:rPr>
        <w:noProof/>
      </w:rPr>
      <mc:AlternateContent>
        <mc:Choice Requires="wps">
          <w:drawing>
            <wp:anchor distT="0" distB="0" distL="0" distR="0" simplePos="0" relativeHeight="485481984" behindDoc="1" locked="0" layoutInCell="1" allowOverlap="1" wp14:anchorId="10016C4E" wp14:editId="21A49CBE">
              <wp:simplePos x="0" y="0"/>
              <wp:positionH relativeFrom="page">
                <wp:posOffset>932307</wp:posOffset>
              </wp:positionH>
              <wp:positionV relativeFrom="page">
                <wp:posOffset>134705</wp:posOffset>
              </wp:positionV>
              <wp:extent cx="2233295" cy="19621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578907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10016C4E" id="_x0000_t202" coordsize="21600,21600" o:spt="202" path="m,l,21600r21600,l21600,xe">
              <v:stroke joinstyle="miter"/>
              <v:path gradientshapeok="t" o:connecttype="rect"/>
            </v:shapetype>
            <v:shape id="Textbox 186" o:spid="_x0000_s1201" type="#_x0000_t202" style="position:absolute;margin-left:73.4pt;margin-top:10.6pt;width:175.85pt;height:15.45pt;z-index:-17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HbjyoWZAQAA&#10;JAMAAA4AAAAAAAAAAAAAAAAALgIAAGRycy9lMm9Eb2MueG1sUEsBAi0AFAAGAAgAAAAhAI1+ZJ/f&#10;AAAACQEAAA8AAAAAAAAAAAAAAAAA8wMAAGRycy9kb3ducmV2LnhtbFBLBQYAAAAABAAEAPMAAAD/&#10;BAAAAAA=&#10;" filled="f" stroked="f">
              <v:textbox inset="0,0,0,0">
                <w:txbxContent>
                  <w:p w14:paraId="5578907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82496" behindDoc="1" locked="0" layoutInCell="1" allowOverlap="1" wp14:anchorId="431DE589" wp14:editId="6CFBA1AB">
              <wp:simplePos x="0" y="0"/>
              <wp:positionH relativeFrom="page">
                <wp:posOffset>3350992</wp:posOffset>
              </wp:positionH>
              <wp:positionV relativeFrom="page">
                <wp:posOffset>134705</wp:posOffset>
              </wp:positionV>
              <wp:extent cx="1151255" cy="34861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73F67775"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5151A848"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2617</w:t>
                          </w:r>
                        </w:p>
                      </w:txbxContent>
                    </wps:txbx>
                    <wps:bodyPr wrap="square" lIns="0" tIns="0" rIns="0" bIns="0" rtlCol="0">
                      <a:noAutofit/>
                    </wps:bodyPr>
                  </wps:wsp>
                </a:graphicData>
              </a:graphic>
            </wp:anchor>
          </w:drawing>
        </mc:Choice>
        <mc:Fallback>
          <w:pict>
            <v:shape w14:anchorId="431DE589" id="Textbox 187" o:spid="_x0000_s1202" type="#_x0000_t202" style="position:absolute;margin-left:263.85pt;margin-top:10.6pt;width:90.65pt;height:27.45pt;z-index:-17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ByJ59TmgEA&#10;ACQDAAAOAAAAAAAAAAAAAAAAAC4CAABkcnMvZTJvRG9jLnhtbFBLAQItABQABgAIAAAAIQDjEGDo&#10;3wAAAAkBAAAPAAAAAAAAAAAAAAAAAPQDAABkcnMvZG93bnJldi54bWxQSwUGAAAAAAQABADzAAAA&#10;AAUAAAAA&#10;" filled="f" stroked="f">
              <v:textbox inset="0,0,0,0">
                <w:txbxContent>
                  <w:p w14:paraId="73F67775"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5151A848"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2617</w:t>
                    </w:r>
                  </w:p>
                </w:txbxContent>
              </v:textbox>
              <w10:wrap anchorx="page" anchory="page"/>
            </v:shape>
          </w:pict>
        </mc:Fallback>
      </mc:AlternateContent>
    </w:r>
    <w:r>
      <w:rPr>
        <w:noProof/>
      </w:rPr>
      <mc:AlternateContent>
        <mc:Choice Requires="wps">
          <w:drawing>
            <wp:anchor distT="0" distB="0" distL="0" distR="0" simplePos="0" relativeHeight="485483008" behindDoc="1" locked="0" layoutInCell="1" allowOverlap="1" wp14:anchorId="0C76025A" wp14:editId="2644F975">
              <wp:simplePos x="0" y="0"/>
              <wp:positionH relativeFrom="page">
                <wp:posOffset>4687512</wp:posOffset>
              </wp:positionH>
              <wp:positionV relativeFrom="page">
                <wp:posOffset>134705</wp:posOffset>
              </wp:positionV>
              <wp:extent cx="991235" cy="19621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0E652D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C76025A" id="Textbox 188" o:spid="_x0000_s1203" type="#_x0000_t202" style="position:absolute;margin-left:369.1pt;margin-top:10.6pt;width:78.05pt;height:15.45pt;z-index:-178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lGzjbZoB&#10;AAAjAwAADgAAAAAAAAAAAAAAAAAuAgAAZHJzL2Uyb0RvYy54bWxQSwECLQAUAAYACAAAACEASE3K&#10;VOAAAAAJAQAADwAAAAAAAAAAAAAAAAD0AwAAZHJzL2Rvd25yZXYueG1sUEsFBgAAAAAEAAQA8wAA&#10;AAEFAAAAAA==&#10;" filled="f" stroked="f">
              <v:textbox inset="0,0,0,0">
                <w:txbxContent>
                  <w:p w14:paraId="70E652D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83520" behindDoc="1" locked="0" layoutInCell="1" allowOverlap="1" wp14:anchorId="3F22D146" wp14:editId="35C3471E">
              <wp:simplePos x="0" y="0"/>
              <wp:positionH relativeFrom="page">
                <wp:posOffset>5864052</wp:posOffset>
              </wp:positionH>
              <wp:positionV relativeFrom="page">
                <wp:posOffset>134705</wp:posOffset>
              </wp:positionV>
              <wp:extent cx="974090" cy="19621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3C4B4FB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15</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3F22D146" id="Textbox 189" o:spid="_x0000_s1204" type="#_x0000_t202" style="position:absolute;margin-left:461.75pt;margin-top:10.6pt;width:76.7pt;height:15.45pt;z-index:-178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GJVNTmZAQAA&#10;IwMAAA4AAAAAAAAAAAAAAAAALgIAAGRycy9lMm9Eb2MueG1sUEsBAi0AFAAGAAgAAAAhAGQiTnjf&#10;AAAACgEAAA8AAAAAAAAAAAAAAAAA8wMAAGRycy9kb3ducmV2LnhtbFBLBQYAAAAABAAEAPMAAAD/&#10;BAAAAAA=&#10;" filled="f" stroked="f">
              <v:textbox inset="0,0,0,0">
                <w:txbxContent>
                  <w:p w14:paraId="3C4B4FB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15</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802C5" w14:textId="77777777" w:rsidR="00016E01" w:rsidRDefault="00000000">
    <w:pPr>
      <w:pStyle w:val="BodyText"/>
      <w:spacing w:line="14" w:lineRule="auto"/>
      <w:rPr>
        <w:sz w:val="20"/>
      </w:rPr>
    </w:pPr>
    <w:r>
      <w:rPr>
        <w:noProof/>
      </w:rPr>
      <mc:AlternateContent>
        <mc:Choice Requires="wps">
          <w:drawing>
            <wp:anchor distT="0" distB="0" distL="0" distR="0" simplePos="0" relativeHeight="485484544" behindDoc="1" locked="0" layoutInCell="1" allowOverlap="1" wp14:anchorId="6E8660A7" wp14:editId="3436C60E">
              <wp:simplePos x="0" y="0"/>
              <wp:positionH relativeFrom="page">
                <wp:posOffset>932307</wp:posOffset>
              </wp:positionH>
              <wp:positionV relativeFrom="page">
                <wp:posOffset>134705</wp:posOffset>
              </wp:positionV>
              <wp:extent cx="2233295" cy="19621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1648B8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E8660A7" id="_x0000_t202" coordsize="21600,21600" o:spt="202" path="m,l,21600r21600,l21600,xe">
              <v:stroke joinstyle="miter"/>
              <v:path gradientshapeok="t" o:connecttype="rect"/>
            </v:shapetype>
            <v:shape id="Textbox 191" o:spid="_x0000_s1206" type="#_x0000_t202" style="position:absolute;margin-left:73.4pt;margin-top:10.6pt;width:175.85pt;height:15.45pt;z-index:-178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IckbQGZAQAA&#10;JAMAAA4AAAAAAAAAAAAAAAAALgIAAGRycy9lMm9Eb2MueG1sUEsBAi0AFAAGAAgAAAAhAI1+ZJ/f&#10;AAAACQEAAA8AAAAAAAAAAAAAAAAA8wMAAGRycy9kb3ducmV2LnhtbFBLBQYAAAAABAAEAPMAAAD/&#10;BAAAAAA=&#10;" filled="f" stroked="f">
              <v:textbox inset="0,0,0,0">
                <w:txbxContent>
                  <w:p w14:paraId="01648B8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85056" behindDoc="1" locked="0" layoutInCell="1" allowOverlap="1" wp14:anchorId="3458C367" wp14:editId="4C4D28B9">
              <wp:simplePos x="0" y="0"/>
              <wp:positionH relativeFrom="page">
                <wp:posOffset>3350992</wp:posOffset>
              </wp:positionH>
              <wp:positionV relativeFrom="page">
                <wp:posOffset>134705</wp:posOffset>
              </wp:positionV>
              <wp:extent cx="1151255" cy="34861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7DF0AB7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4EE8AD3"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2618</w:t>
                          </w:r>
                        </w:p>
                      </w:txbxContent>
                    </wps:txbx>
                    <wps:bodyPr wrap="square" lIns="0" tIns="0" rIns="0" bIns="0" rtlCol="0">
                      <a:noAutofit/>
                    </wps:bodyPr>
                  </wps:wsp>
                </a:graphicData>
              </a:graphic>
            </wp:anchor>
          </w:drawing>
        </mc:Choice>
        <mc:Fallback>
          <w:pict>
            <v:shape w14:anchorId="3458C367" id="Textbox 192" o:spid="_x0000_s1207" type="#_x0000_t202" style="position:absolute;margin-left:263.85pt;margin-top:10.6pt;width:90.65pt;height:27.45pt;z-index:-178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ANUGE0mgEA&#10;ACQDAAAOAAAAAAAAAAAAAAAAAC4CAABkcnMvZTJvRG9jLnhtbFBLAQItABQABgAIAAAAIQDjEGDo&#10;3wAAAAkBAAAPAAAAAAAAAAAAAAAAAPQDAABkcnMvZG93bnJldi54bWxQSwUGAAAAAAQABADzAAAA&#10;AAUAAAAA&#10;" filled="f" stroked="f">
              <v:textbox inset="0,0,0,0">
                <w:txbxContent>
                  <w:p w14:paraId="7DF0AB7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4EE8AD3"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2618</w:t>
                    </w:r>
                  </w:p>
                </w:txbxContent>
              </v:textbox>
              <w10:wrap anchorx="page" anchory="page"/>
            </v:shape>
          </w:pict>
        </mc:Fallback>
      </mc:AlternateContent>
    </w:r>
    <w:r>
      <w:rPr>
        <w:noProof/>
      </w:rPr>
      <mc:AlternateContent>
        <mc:Choice Requires="wps">
          <w:drawing>
            <wp:anchor distT="0" distB="0" distL="0" distR="0" simplePos="0" relativeHeight="485485568" behindDoc="1" locked="0" layoutInCell="1" allowOverlap="1" wp14:anchorId="47202709" wp14:editId="37865857">
              <wp:simplePos x="0" y="0"/>
              <wp:positionH relativeFrom="page">
                <wp:posOffset>4687512</wp:posOffset>
              </wp:positionH>
              <wp:positionV relativeFrom="page">
                <wp:posOffset>134705</wp:posOffset>
              </wp:positionV>
              <wp:extent cx="991235" cy="19621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10AD61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47202709" id="Textbox 193" o:spid="_x0000_s1208" type="#_x0000_t202" style="position:absolute;margin-left:369.1pt;margin-top:10.6pt;width:78.05pt;height:15.45pt;z-index:-178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Blq0TpmQEA&#10;ACMDAAAOAAAAAAAAAAAAAAAAAC4CAABkcnMvZTJvRG9jLnhtbFBLAQItABQABgAIAAAAIQBITcpU&#10;4AAAAAkBAAAPAAAAAAAAAAAAAAAAAPMDAABkcnMvZG93bnJldi54bWxQSwUGAAAAAAQABADzAAAA&#10;AAUAAAAA&#10;" filled="f" stroked="f">
              <v:textbox inset="0,0,0,0">
                <w:txbxContent>
                  <w:p w14:paraId="110AD61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86080" behindDoc="1" locked="0" layoutInCell="1" allowOverlap="1" wp14:anchorId="37F7D3CD" wp14:editId="39854347">
              <wp:simplePos x="0" y="0"/>
              <wp:positionH relativeFrom="page">
                <wp:posOffset>5864052</wp:posOffset>
              </wp:positionH>
              <wp:positionV relativeFrom="page">
                <wp:posOffset>134705</wp:posOffset>
              </wp:positionV>
              <wp:extent cx="974090" cy="19621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C36E3D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16</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37F7D3CD" id="Textbox 194" o:spid="_x0000_s1209" type="#_x0000_t202" style="position:absolute;margin-left:461.75pt;margin-top:10.6pt;width:76.7pt;height:15.45pt;z-index:-178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PqLjXiZAQAA&#10;IwMAAA4AAAAAAAAAAAAAAAAALgIAAGRycy9lMm9Eb2MueG1sUEsBAi0AFAAGAAgAAAAhAGQiTnjf&#10;AAAACgEAAA8AAAAAAAAAAAAAAAAA8wMAAGRycy9kb3ducmV2LnhtbFBLBQYAAAAABAAEAPMAAAD/&#10;BAAAAAA=&#10;" filled="f" stroked="f">
              <v:textbox inset="0,0,0,0">
                <w:txbxContent>
                  <w:p w14:paraId="4C36E3D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16</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10AC6" w14:textId="77777777" w:rsidR="00016E01" w:rsidRDefault="00000000">
    <w:pPr>
      <w:pStyle w:val="BodyText"/>
      <w:spacing w:line="14" w:lineRule="auto"/>
      <w:rPr>
        <w:sz w:val="20"/>
      </w:rPr>
    </w:pPr>
    <w:r>
      <w:rPr>
        <w:noProof/>
      </w:rPr>
      <mc:AlternateContent>
        <mc:Choice Requires="wps">
          <w:drawing>
            <wp:anchor distT="0" distB="0" distL="0" distR="0" simplePos="0" relativeHeight="485400576" behindDoc="1" locked="0" layoutInCell="1" allowOverlap="1" wp14:anchorId="41FD76DE" wp14:editId="33C60A0D">
              <wp:simplePos x="0" y="0"/>
              <wp:positionH relativeFrom="page">
                <wp:posOffset>746125</wp:posOffset>
              </wp:positionH>
              <wp:positionV relativeFrom="page">
                <wp:posOffset>134705</wp:posOffset>
              </wp:positionV>
              <wp:extent cx="2233295" cy="81406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814069"/>
                      </a:xfrm>
                      <a:prstGeom prst="rect">
                        <a:avLst/>
                      </a:prstGeom>
                    </wps:spPr>
                    <wps:txbx>
                      <w:txbxContent>
                        <w:p w14:paraId="6241B41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0DA7708A"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6B9513DB" w14:textId="77777777" w:rsidR="00016E01" w:rsidRDefault="00000000">
                          <w:pPr>
                            <w:spacing w:before="1"/>
                            <w:ind w:left="265"/>
                          </w:pPr>
                          <w:r>
                            <w:t>Page</w:t>
                          </w:r>
                          <w:r>
                            <w:rPr>
                              <w:spacing w:val="-6"/>
                            </w:rPr>
                            <w:t xml:space="preserve"> </w:t>
                          </w:r>
                          <w:r>
                            <w:rPr>
                              <w:spacing w:val="-10"/>
                            </w:rPr>
                            <w:t>4</w:t>
                          </w:r>
                        </w:p>
                      </w:txbxContent>
                    </wps:txbx>
                    <wps:bodyPr wrap="square" lIns="0" tIns="0" rIns="0" bIns="0" rtlCol="0">
                      <a:noAutofit/>
                    </wps:bodyPr>
                  </wps:wsp>
                </a:graphicData>
              </a:graphic>
            </wp:anchor>
          </w:drawing>
        </mc:Choice>
        <mc:Fallback>
          <w:pict>
            <v:shapetype w14:anchorId="41FD76DE" id="_x0000_t202" coordsize="21600,21600" o:spt="202" path="m,l,21600r21600,l21600,xe">
              <v:stroke joinstyle="miter"/>
              <v:path gradientshapeok="t" o:connecttype="rect"/>
            </v:shapetype>
            <v:shape id="Textbox 18" o:spid="_x0000_s1048" type="#_x0000_t202" style="position:absolute;margin-left:58.75pt;margin-top:10.6pt;width:175.85pt;height:64.1pt;z-index:-179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" filled="f" stroked="f">
              <v:textbox inset="0,0,0,0">
                <w:txbxContent>
                  <w:p w14:paraId="6241B41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0DA7708A"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6B9513DB" w14:textId="77777777" w:rsidR="00016E01" w:rsidRDefault="00000000">
                    <w:pPr>
                      <w:spacing w:before="1"/>
                      <w:ind w:left="265"/>
                    </w:pPr>
                    <w:r>
                      <w:t>Page</w:t>
                    </w:r>
                    <w:r>
                      <w:rPr>
                        <w:spacing w:val="-6"/>
                      </w:rPr>
                      <w:t xml:space="preserve"> </w:t>
                    </w:r>
                    <w:r>
                      <w:rPr>
                        <w:spacing w:val="-10"/>
                      </w:rPr>
                      <w:t>4</w:t>
                    </w:r>
                  </w:p>
                </w:txbxContent>
              </v:textbox>
              <w10:wrap anchorx="page" anchory="page"/>
            </v:shape>
          </w:pict>
        </mc:Fallback>
      </mc:AlternateContent>
    </w:r>
    <w:r>
      <w:rPr>
        <w:noProof/>
      </w:rPr>
      <mc:AlternateContent>
        <mc:Choice Requires="wps">
          <w:drawing>
            <wp:anchor distT="0" distB="0" distL="0" distR="0" simplePos="0" relativeHeight="485401088" behindDoc="1" locked="0" layoutInCell="1" allowOverlap="1" wp14:anchorId="4F7C61AC" wp14:editId="71BBF23A">
              <wp:simplePos x="0" y="0"/>
              <wp:positionH relativeFrom="page">
                <wp:posOffset>3164810</wp:posOffset>
              </wp:positionH>
              <wp:positionV relativeFrom="page">
                <wp:posOffset>134705</wp:posOffset>
              </wp:positionV>
              <wp:extent cx="1016000" cy="3486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8615"/>
                      </a:xfrm>
                      <a:prstGeom prst="rect">
                        <a:avLst/>
                      </a:prstGeom>
                    </wps:spPr>
                    <wps:txbx>
                      <w:txbxContent>
                        <w:p w14:paraId="7783F51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1C5DD9BC" w14:textId="77777777" w:rsidR="00016E01" w:rsidRDefault="00000000">
                          <w:pPr>
                            <w:pStyle w:val="BodyText"/>
                            <w:spacing w:line="258" w:lineRule="exact"/>
                            <w:ind w:left="869"/>
                            <w:rPr>
                              <w:rFonts w:ascii="Arial"/>
                            </w:rPr>
                          </w:pPr>
                          <w:r>
                            <w:rPr>
                              <w:rFonts w:ascii="Arial"/>
                              <w:color w:val="0000FF"/>
                              <w:spacing w:val="-4"/>
                            </w:rPr>
                            <w:t>2583</w:t>
                          </w:r>
                        </w:p>
                      </w:txbxContent>
                    </wps:txbx>
                    <wps:bodyPr wrap="square" lIns="0" tIns="0" rIns="0" bIns="0" rtlCol="0">
                      <a:noAutofit/>
                    </wps:bodyPr>
                  </wps:wsp>
                </a:graphicData>
              </a:graphic>
            </wp:anchor>
          </w:drawing>
        </mc:Choice>
        <mc:Fallback>
          <w:pict>
            <v:shape w14:anchorId="4F7C61AC" id="Textbox 19" o:spid="_x0000_s1049" type="#_x0000_t202" style="position:absolute;margin-left:249.2pt;margin-top:10.6pt;width:80pt;height:27.45pt;z-index:-17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" filled="f" stroked="f">
              <v:textbox inset="0,0,0,0">
                <w:txbxContent>
                  <w:p w14:paraId="7783F51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1C5DD9BC" w14:textId="77777777" w:rsidR="00016E01" w:rsidRDefault="00000000">
                    <w:pPr>
                      <w:pStyle w:val="BodyText"/>
                      <w:spacing w:line="258" w:lineRule="exact"/>
                      <w:ind w:left="869"/>
                      <w:rPr>
                        <w:rFonts w:ascii="Arial"/>
                      </w:rPr>
                    </w:pPr>
                    <w:r>
                      <w:rPr>
                        <w:rFonts w:ascii="Arial"/>
                        <w:color w:val="0000FF"/>
                        <w:spacing w:val="-4"/>
                      </w:rPr>
                      <w:t>2583</w:t>
                    </w:r>
                  </w:p>
                </w:txbxContent>
              </v:textbox>
              <w10:wrap anchorx="page" anchory="page"/>
            </v:shape>
          </w:pict>
        </mc:Fallback>
      </mc:AlternateContent>
    </w:r>
    <w:r>
      <w:rPr>
        <w:noProof/>
      </w:rPr>
      <mc:AlternateContent>
        <mc:Choice Requires="wps">
          <w:drawing>
            <wp:anchor distT="0" distB="0" distL="0" distR="0" simplePos="0" relativeHeight="485401600" behindDoc="1" locked="0" layoutInCell="1" allowOverlap="1" wp14:anchorId="524886BE" wp14:editId="4366019D">
              <wp:simplePos x="0" y="0"/>
              <wp:positionH relativeFrom="page">
                <wp:posOffset>4365869</wp:posOffset>
              </wp:positionH>
              <wp:positionV relativeFrom="page">
                <wp:posOffset>134705</wp:posOffset>
              </wp:positionV>
              <wp:extent cx="991235" cy="19621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F55695C"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24886BE" id="Textbox 20" o:spid="_x0000_s1050" type="#_x0000_t202" style="position:absolute;margin-left:343.75pt;margin-top:10.6pt;width:78.05pt;height:15.45pt;z-index:-17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" filled="f" stroked="f">
              <v:textbox inset="0,0,0,0">
                <w:txbxContent>
                  <w:p w14:paraId="7F55695C"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02112" behindDoc="1" locked="0" layoutInCell="1" allowOverlap="1" wp14:anchorId="3B58AEAA" wp14:editId="5431864D">
              <wp:simplePos x="0" y="0"/>
              <wp:positionH relativeFrom="page">
                <wp:posOffset>5542408</wp:posOffset>
              </wp:positionH>
              <wp:positionV relativeFrom="page">
                <wp:posOffset>134705</wp:posOffset>
              </wp:positionV>
              <wp:extent cx="1481455" cy="1962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4A08A76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B58AEAA" id="Textbox 21" o:spid="_x0000_s1051" type="#_x0000_t202" style="position:absolute;margin-left:436.4pt;margin-top:10.6pt;width:116.65pt;height:15.45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7amAEAACMDAAAOAAAAZHJzL2Uyb0RvYy54bWysUsFuGyEQvVfKPyDuMV4rjtK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" filled="f" stroked="f">
              <v:textbox inset="0,0,0,0">
                <w:txbxContent>
                  <w:p w14:paraId="4A08A76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D67E3" w14:textId="77777777" w:rsidR="00016E01" w:rsidRDefault="00000000">
    <w:pPr>
      <w:pStyle w:val="BodyText"/>
      <w:spacing w:line="14" w:lineRule="auto"/>
      <w:rPr>
        <w:sz w:val="20"/>
      </w:rPr>
    </w:pPr>
    <w:r>
      <w:rPr>
        <w:noProof/>
      </w:rPr>
      <mc:AlternateContent>
        <mc:Choice Requires="wps">
          <w:drawing>
            <wp:anchor distT="0" distB="0" distL="0" distR="0" simplePos="0" relativeHeight="485487104" behindDoc="1" locked="0" layoutInCell="1" allowOverlap="1" wp14:anchorId="3E238522" wp14:editId="73B72D29">
              <wp:simplePos x="0" y="0"/>
              <wp:positionH relativeFrom="page">
                <wp:posOffset>932307</wp:posOffset>
              </wp:positionH>
              <wp:positionV relativeFrom="page">
                <wp:posOffset>134705</wp:posOffset>
              </wp:positionV>
              <wp:extent cx="2233295" cy="19621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6439806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E238522" id="_x0000_t202" coordsize="21600,21600" o:spt="202" path="m,l,21600r21600,l21600,xe">
              <v:stroke joinstyle="miter"/>
              <v:path gradientshapeok="t" o:connecttype="rect"/>
            </v:shapetype>
            <v:shape id="Textbox 196" o:spid="_x0000_s1211" type="#_x0000_t202" style="position:absolute;margin-left:73.4pt;margin-top:10.6pt;width:175.85pt;height:15.45pt;z-index:-178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J2bA22ZAQAA&#10;JAMAAA4AAAAAAAAAAAAAAAAALgIAAGRycy9lMm9Eb2MueG1sUEsBAi0AFAAGAAgAAAAhAI1+ZJ/f&#10;AAAACQEAAA8AAAAAAAAAAAAAAAAA8wMAAGRycy9kb3ducmV2LnhtbFBLBQYAAAAABAAEAPMAAAD/&#10;BAAAAAA=&#10;" filled="f" stroked="f">
              <v:textbox inset="0,0,0,0">
                <w:txbxContent>
                  <w:p w14:paraId="6439806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87616" behindDoc="1" locked="0" layoutInCell="1" allowOverlap="1" wp14:anchorId="554C667E" wp14:editId="6F04DF7D">
              <wp:simplePos x="0" y="0"/>
              <wp:positionH relativeFrom="page">
                <wp:posOffset>3350992</wp:posOffset>
              </wp:positionH>
              <wp:positionV relativeFrom="page">
                <wp:posOffset>134705</wp:posOffset>
              </wp:positionV>
              <wp:extent cx="1151255" cy="3486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2E2E1D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4FF36F3"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2619</w:t>
                          </w:r>
                        </w:p>
                      </w:txbxContent>
                    </wps:txbx>
                    <wps:bodyPr wrap="square" lIns="0" tIns="0" rIns="0" bIns="0" rtlCol="0">
                      <a:noAutofit/>
                    </wps:bodyPr>
                  </wps:wsp>
                </a:graphicData>
              </a:graphic>
            </wp:anchor>
          </w:drawing>
        </mc:Choice>
        <mc:Fallback>
          <w:pict>
            <v:shape w14:anchorId="554C667E" id="Textbox 197" o:spid="_x0000_s1212" type="#_x0000_t202" style="position:absolute;margin-left:263.85pt;margin-top:10.6pt;width:90.65pt;height:27.45pt;z-index:-178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CZX1a7mgEA&#10;ACQDAAAOAAAAAAAAAAAAAAAAAC4CAABkcnMvZTJvRG9jLnhtbFBLAQItABQABgAIAAAAIQDjEGDo&#10;3wAAAAkBAAAPAAAAAAAAAAAAAAAAAPQDAABkcnMvZG93bnJldi54bWxQSwUGAAAAAAQABADzAAAA&#10;AAUAAAAA&#10;" filled="f" stroked="f">
              <v:textbox inset="0,0,0,0">
                <w:txbxContent>
                  <w:p w14:paraId="42E2E1D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2</w:t>
                    </w:r>
                  </w:p>
                  <w:p w14:paraId="14FF36F3"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2619</w:t>
                    </w:r>
                  </w:p>
                </w:txbxContent>
              </v:textbox>
              <w10:wrap anchorx="page" anchory="page"/>
            </v:shape>
          </w:pict>
        </mc:Fallback>
      </mc:AlternateContent>
    </w:r>
    <w:r>
      <w:rPr>
        <w:noProof/>
      </w:rPr>
      <mc:AlternateContent>
        <mc:Choice Requires="wps">
          <w:drawing>
            <wp:anchor distT="0" distB="0" distL="0" distR="0" simplePos="0" relativeHeight="485488128" behindDoc="1" locked="0" layoutInCell="1" allowOverlap="1" wp14:anchorId="28FEB7F2" wp14:editId="4EE38A5E">
              <wp:simplePos x="0" y="0"/>
              <wp:positionH relativeFrom="page">
                <wp:posOffset>4687512</wp:posOffset>
              </wp:positionH>
              <wp:positionV relativeFrom="page">
                <wp:posOffset>134705</wp:posOffset>
              </wp:positionV>
              <wp:extent cx="991235" cy="1962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701D31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8FEB7F2" id="Textbox 198" o:spid="_x0000_s1213" type="#_x0000_t202" style="position:absolute;margin-left:369.1pt;margin-top:10.6pt;width:78.05pt;height:15.45pt;z-index:-178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fxQqhZoB&#10;AAAjAwAADgAAAAAAAAAAAAAAAAAuAgAAZHJzL2Uyb0RvYy54bWxQSwECLQAUAAYACAAAACEASE3K&#10;VOAAAAAJAQAADwAAAAAAAAAAAAAAAAD0AwAAZHJzL2Rvd25yZXYueG1sUEsFBgAAAAAEAAQA8wAA&#10;AAEFAAAAAA==&#10;" filled="f" stroked="f">
              <v:textbox inset="0,0,0,0">
                <w:txbxContent>
                  <w:p w14:paraId="7701D31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88640" behindDoc="1" locked="0" layoutInCell="1" allowOverlap="1" wp14:anchorId="0A400E9F" wp14:editId="567D8E67">
              <wp:simplePos x="0" y="0"/>
              <wp:positionH relativeFrom="page">
                <wp:posOffset>5864052</wp:posOffset>
              </wp:positionH>
              <wp:positionV relativeFrom="page">
                <wp:posOffset>134705</wp:posOffset>
              </wp:positionV>
              <wp:extent cx="974090" cy="19621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0EE546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17</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wps:txbx>
                    <wps:bodyPr wrap="square" lIns="0" tIns="0" rIns="0" bIns="0" rtlCol="0">
                      <a:noAutofit/>
                    </wps:bodyPr>
                  </wps:wsp>
                </a:graphicData>
              </a:graphic>
            </wp:anchor>
          </w:drawing>
        </mc:Choice>
        <mc:Fallback>
          <w:pict>
            <v:shape w14:anchorId="0A400E9F" id="Textbox 199" o:spid="_x0000_s1214" type="#_x0000_t202" style="position:absolute;margin-left:461.75pt;margin-top:10.6pt;width:76.7pt;height:15.45pt;z-index:-178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Ikt/NGZAQAA&#10;IwMAAA4AAAAAAAAAAAAAAAAALgIAAGRycy9lMm9Eb2MueG1sUEsBAi0AFAAGAAgAAAAhAGQiTnjf&#10;AAAACgEAAA8AAAAAAAAAAAAAAAAA8wMAAGRycy9kb3ducmV2LnhtbFBLBQYAAAAABAAEAPMAAAD/&#10;BAAAAAA=&#10;" filled="f" stroked="f">
              <v:textbox inset="0,0,0,0">
                <w:txbxContent>
                  <w:p w14:paraId="40EE546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17</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17</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54541" w14:textId="77777777" w:rsidR="00016E01" w:rsidRDefault="00000000">
    <w:pPr>
      <w:pStyle w:val="BodyText"/>
      <w:spacing w:line="14" w:lineRule="auto"/>
      <w:rPr>
        <w:sz w:val="20"/>
      </w:rPr>
    </w:pPr>
    <w:r>
      <w:rPr>
        <w:noProof/>
      </w:rPr>
      <mc:AlternateContent>
        <mc:Choice Requires="wps">
          <w:drawing>
            <wp:anchor distT="0" distB="0" distL="0" distR="0" simplePos="0" relativeHeight="485489664" behindDoc="1" locked="0" layoutInCell="1" allowOverlap="1" wp14:anchorId="11B9EDA6" wp14:editId="24DEA570">
              <wp:simplePos x="0" y="0"/>
              <wp:positionH relativeFrom="page">
                <wp:posOffset>720851</wp:posOffset>
              </wp:positionH>
              <wp:positionV relativeFrom="page">
                <wp:posOffset>134705</wp:posOffset>
              </wp:positionV>
              <wp:extent cx="2233295" cy="19621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8B70A0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11B9EDA6" id="_x0000_t202" coordsize="21600,21600" o:spt="202" path="m,l,21600r21600,l21600,xe">
              <v:stroke joinstyle="miter"/>
              <v:path gradientshapeok="t" o:connecttype="rect"/>
            </v:shapetype>
            <v:shape id="Textbox 201" o:spid="_x0000_s1216" type="#_x0000_t202" style="position:absolute;margin-left:56.75pt;margin-top:10.6pt;width:175.85pt;height:15.45pt;z-index:-178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" filled="f" stroked="f">
              <v:textbox inset="0,0,0,0">
                <w:txbxContent>
                  <w:p w14:paraId="78B70A0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90176" behindDoc="1" locked="0" layoutInCell="1" allowOverlap="1" wp14:anchorId="0C7D9301" wp14:editId="487D549F">
              <wp:simplePos x="0" y="0"/>
              <wp:positionH relativeFrom="page">
                <wp:posOffset>3139537</wp:posOffset>
              </wp:positionH>
              <wp:positionV relativeFrom="page">
                <wp:posOffset>134705</wp:posOffset>
              </wp:positionV>
              <wp:extent cx="1151255" cy="34861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FAC76C5"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p w14:paraId="56553670" w14:textId="77777777" w:rsidR="00016E01" w:rsidRDefault="00000000">
                          <w:pPr>
                            <w:pStyle w:val="BodyText"/>
                            <w:spacing w:line="258" w:lineRule="exact"/>
                            <w:ind w:left="909"/>
                            <w:rPr>
                              <w:rFonts w:ascii="Arial"/>
                            </w:rPr>
                          </w:pPr>
                          <w:r>
                            <w:rPr>
                              <w:rFonts w:ascii="Arial"/>
                              <w:color w:val="0000FF"/>
                              <w:spacing w:val="-4"/>
                            </w:rPr>
                            <w:t>2620</w:t>
                          </w:r>
                        </w:p>
                      </w:txbxContent>
                    </wps:txbx>
                    <wps:bodyPr wrap="square" lIns="0" tIns="0" rIns="0" bIns="0" rtlCol="0">
                      <a:noAutofit/>
                    </wps:bodyPr>
                  </wps:wsp>
                </a:graphicData>
              </a:graphic>
            </wp:anchor>
          </w:drawing>
        </mc:Choice>
        <mc:Fallback>
          <w:pict>
            <v:shape w14:anchorId="0C7D9301" id="Textbox 202" o:spid="_x0000_s1217" type="#_x0000_t202" style="position:absolute;margin-left:247.2pt;margin-top:10.6pt;width:90.65pt;height:27.45pt;z-index:-178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" filled="f" stroked="f">
              <v:textbox inset="0,0,0,0">
                <w:txbxContent>
                  <w:p w14:paraId="3FAC76C5"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p w14:paraId="56553670" w14:textId="77777777" w:rsidR="00016E01" w:rsidRDefault="00000000">
                    <w:pPr>
                      <w:pStyle w:val="BodyText"/>
                      <w:spacing w:line="258" w:lineRule="exact"/>
                      <w:ind w:left="909"/>
                      <w:rPr>
                        <w:rFonts w:ascii="Arial"/>
                      </w:rPr>
                    </w:pPr>
                    <w:r>
                      <w:rPr>
                        <w:rFonts w:ascii="Arial"/>
                        <w:color w:val="0000FF"/>
                        <w:spacing w:val="-4"/>
                      </w:rPr>
                      <w:t>2620</w:t>
                    </w:r>
                  </w:p>
                </w:txbxContent>
              </v:textbox>
              <w10:wrap anchorx="page" anchory="page"/>
            </v:shape>
          </w:pict>
        </mc:Fallback>
      </mc:AlternateContent>
    </w:r>
    <w:r>
      <w:rPr>
        <w:noProof/>
      </w:rPr>
      <mc:AlternateContent>
        <mc:Choice Requires="wps">
          <w:drawing>
            <wp:anchor distT="0" distB="0" distL="0" distR="0" simplePos="0" relativeHeight="485490688" behindDoc="1" locked="0" layoutInCell="1" allowOverlap="1" wp14:anchorId="0B2427A4" wp14:editId="051163D2">
              <wp:simplePos x="0" y="0"/>
              <wp:positionH relativeFrom="page">
                <wp:posOffset>4476057</wp:posOffset>
              </wp:positionH>
              <wp:positionV relativeFrom="page">
                <wp:posOffset>134705</wp:posOffset>
              </wp:positionV>
              <wp:extent cx="991235" cy="19621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561B13B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B2427A4" id="Textbox 203" o:spid="_x0000_s1218" type="#_x0000_t202" style="position:absolute;margin-left:352.45pt;margin-top:10.6pt;width:78.05pt;height:15.45pt;z-index:-178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" filled="f" stroked="f">
              <v:textbox inset="0,0,0,0">
                <w:txbxContent>
                  <w:p w14:paraId="561B13B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91200" behindDoc="1" locked="0" layoutInCell="1" allowOverlap="1" wp14:anchorId="072F2D55" wp14:editId="37EAD8A4">
              <wp:simplePos x="0" y="0"/>
              <wp:positionH relativeFrom="page">
                <wp:posOffset>5652597</wp:posOffset>
              </wp:positionH>
              <wp:positionV relativeFrom="page">
                <wp:posOffset>134705</wp:posOffset>
              </wp:positionV>
              <wp:extent cx="1396365" cy="19621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96215"/>
                      </a:xfrm>
                      <a:prstGeom prst="rect">
                        <a:avLst/>
                      </a:prstGeom>
                    </wps:spPr>
                    <wps:txbx>
                      <w:txbxContent>
                        <w:p w14:paraId="20320B4A"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072F2D55" id="Textbox 204" o:spid="_x0000_s1219" type="#_x0000_t202" style="position:absolute;margin-left:445.1pt;margin-top:10.6pt;width:109.95pt;height:15.45pt;z-index:-178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" filled="f" stroked="f">
              <v:textbox inset="0,0,0,0">
                <w:txbxContent>
                  <w:p w14:paraId="20320B4A"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PageID: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2F2AB" w14:textId="77777777" w:rsidR="00016E01" w:rsidRDefault="00000000">
    <w:pPr>
      <w:pStyle w:val="BodyText"/>
      <w:spacing w:line="14" w:lineRule="auto"/>
      <w:rPr>
        <w:sz w:val="20"/>
      </w:rPr>
    </w:pPr>
    <w:r>
      <w:rPr>
        <w:noProof/>
      </w:rPr>
      <mc:AlternateContent>
        <mc:Choice Requires="wps">
          <w:drawing>
            <wp:anchor distT="0" distB="0" distL="0" distR="0" simplePos="0" relativeHeight="485491712" behindDoc="1" locked="0" layoutInCell="1" allowOverlap="1" wp14:anchorId="4785DF59" wp14:editId="75D63604">
              <wp:simplePos x="0" y="0"/>
              <wp:positionH relativeFrom="page">
                <wp:posOffset>1863851</wp:posOffset>
              </wp:positionH>
              <wp:positionV relativeFrom="page">
                <wp:posOffset>134705</wp:posOffset>
              </wp:positionV>
              <wp:extent cx="2233295" cy="19621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6C88B90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785DF59" id="_x0000_t202" coordsize="21600,21600" o:spt="202" path="m,l,21600r21600,l21600,xe">
              <v:stroke joinstyle="miter"/>
              <v:path gradientshapeok="t" o:connecttype="rect"/>
            </v:shapetype>
            <v:shape id="Textbox 205" o:spid="_x0000_s1220" type="#_x0000_t202" style="position:absolute;margin-left:146.75pt;margin-top:10.6pt;width:175.85pt;height:15.45pt;z-index:-178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" filled="f" stroked="f">
              <v:textbox inset="0,0,0,0">
                <w:txbxContent>
                  <w:p w14:paraId="6C88B90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92224" behindDoc="1" locked="0" layoutInCell="1" allowOverlap="1" wp14:anchorId="35E32BBE" wp14:editId="6711EE44">
              <wp:simplePos x="0" y="0"/>
              <wp:positionH relativeFrom="page">
                <wp:posOffset>4282537</wp:posOffset>
              </wp:positionH>
              <wp:positionV relativeFrom="page">
                <wp:posOffset>134705</wp:posOffset>
              </wp:positionV>
              <wp:extent cx="1151255" cy="19621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196215"/>
                      </a:xfrm>
                      <a:prstGeom prst="rect">
                        <a:avLst/>
                      </a:prstGeom>
                    </wps:spPr>
                    <wps:txbx>
                      <w:txbxContent>
                        <w:p w14:paraId="3CDEA7B5" w14:textId="77777777" w:rsidR="00016E01" w:rsidRDefault="00000000">
                          <w:pPr>
                            <w:pStyle w:val="BodyText"/>
                            <w:spacing w:before="12"/>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txbxContent>
                    </wps:txbx>
                    <wps:bodyPr wrap="square" lIns="0" tIns="0" rIns="0" bIns="0" rtlCol="0">
                      <a:noAutofit/>
                    </wps:bodyPr>
                  </wps:wsp>
                </a:graphicData>
              </a:graphic>
            </wp:anchor>
          </w:drawing>
        </mc:Choice>
        <mc:Fallback>
          <w:pict>
            <v:shape w14:anchorId="35E32BBE" id="Textbox 206" o:spid="_x0000_s1221" type="#_x0000_t202" style="position:absolute;margin-left:337.2pt;margin-top:10.6pt;width:90.65pt;height:15.45pt;z-index:-178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" filled="f" stroked="f">
              <v:textbox inset="0,0,0,0">
                <w:txbxContent>
                  <w:p w14:paraId="3CDEA7B5" w14:textId="77777777" w:rsidR="00016E01" w:rsidRDefault="00000000">
                    <w:pPr>
                      <w:pStyle w:val="BodyText"/>
                      <w:spacing w:before="12"/>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txbxContent>
              </v:textbox>
              <w10:wrap anchorx="page" anchory="page"/>
            </v:shape>
          </w:pict>
        </mc:Fallback>
      </mc:AlternateContent>
    </w:r>
    <w:r>
      <w:rPr>
        <w:noProof/>
      </w:rPr>
      <mc:AlternateContent>
        <mc:Choice Requires="wps">
          <w:drawing>
            <wp:anchor distT="0" distB="0" distL="0" distR="0" simplePos="0" relativeHeight="485492736" behindDoc="1" locked="0" layoutInCell="1" allowOverlap="1" wp14:anchorId="35EE832A" wp14:editId="1A2AC1A5">
              <wp:simplePos x="0" y="0"/>
              <wp:positionH relativeFrom="page">
                <wp:posOffset>5619057</wp:posOffset>
              </wp:positionH>
              <wp:positionV relativeFrom="page">
                <wp:posOffset>134705</wp:posOffset>
              </wp:positionV>
              <wp:extent cx="991235" cy="19621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2D4246D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35EE832A" id="Textbox 207" o:spid="_x0000_s1222" type="#_x0000_t202" style="position:absolute;margin-left:442.45pt;margin-top:10.6pt;width:78.05pt;height:15.45pt;z-index:-178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" filled="f" stroked="f">
              <v:textbox inset="0,0,0,0">
                <w:txbxContent>
                  <w:p w14:paraId="2D4246D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93248" behindDoc="1" locked="0" layoutInCell="1" allowOverlap="1" wp14:anchorId="7553932E" wp14:editId="22424D6A">
              <wp:simplePos x="0" y="0"/>
              <wp:positionH relativeFrom="page">
                <wp:posOffset>6795597</wp:posOffset>
              </wp:positionH>
              <wp:positionV relativeFrom="page">
                <wp:posOffset>134705</wp:posOffset>
              </wp:positionV>
              <wp:extent cx="1396365" cy="19621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96215"/>
                      </a:xfrm>
                      <a:prstGeom prst="rect">
                        <a:avLst/>
                      </a:prstGeom>
                    </wps:spPr>
                    <wps:txbx>
                      <w:txbxContent>
                        <w:p w14:paraId="3335EC1A"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7553932E" id="Textbox 208" o:spid="_x0000_s1223" type="#_x0000_t202" style="position:absolute;margin-left:535.1pt;margin-top:10.6pt;width:109.95pt;height:15.45pt;z-index:-178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" filled="f" stroked="f">
              <v:textbox inset="0,0,0,0">
                <w:txbxContent>
                  <w:p w14:paraId="3335EC1A"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PageID:</w:t>
                    </w:r>
                  </w:p>
                </w:txbxContent>
              </v:textbox>
              <w10:wrap anchorx="page" anchory="page"/>
            </v:shape>
          </w:pict>
        </mc:Fallback>
      </mc:AlternateContent>
    </w:r>
    <w:r>
      <w:rPr>
        <w:noProof/>
      </w:rPr>
      <mc:AlternateContent>
        <mc:Choice Requires="wps">
          <w:drawing>
            <wp:anchor distT="0" distB="0" distL="0" distR="0" simplePos="0" relativeHeight="485493760" behindDoc="1" locked="0" layoutInCell="1" allowOverlap="1" wp14:anchorId="64A09F2B" wp14:editId="01070F4A">
              <wp:simplePos x="0" y="0"/>
              <wp:positionH relativeFrom="page">
                <wp:posOffset>4847082</wp:posOffset>
              </wp:positionH>
              <wp:positionV relativeFrom="page">
                <wp:posOffset>287105</wp:posOffset>
              </wp:positionV>
              <wp:extent cx="364490" cy="19621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6215"/>
                      </a:xfrm>
                      <a:prstGeom prst="rect">
                        <a:avLst/>
                      </a:prstGeom>
                    </wps:spPr>
                    <wps:txbx>
                      <w:txbxContent>
                        <w:p w14:paraId="012E3E55" w14:textId="77777777" w:rsidR="00016E01" w:rsidRDefault="00000000">
                          <w:pPr>
                            <w:pStyle w:val="BodyText"/>
                            <w:spacing w:before="12"/>
                            <w:ind w:left="20"/>
                            <w:rPr>
                              <w:rFonts w:ascii="Arial"/>
                            </w:rPr>
                          </w:pPr>
                          <w:r>
                            <w:rPr>
                              <w:rFonts w:ascii="Arial"/>
                              <w:color w:val="0000FF"/>
                              <w:spacing w:val="-4"/>
                            </w:rPr>
                            <w:t>2621</w:t>
                          </w:r>
                        </w:p>
                      </w:txbxContent>
                    </wps:txbx>
                    <wps:bodyPr wrap="square" lIns="0" tIns="0" rIns="0" bIns="0" rtlCol="0">
                      <a:noAutofit/>
                    </wps:bodyPr>
                  </wps:wsp>
                </a:graphicData>
              </a:graphic>
            </wp:anchor>
          </w:drawing>
        </mc:Choice>
        <mc:Fallback>
          <w:pict>
            <v:shape w14:anchorId="64A09F2B" id="Textbox 209" o:spid="_x0000_s1224" type="#_x0000_t202" style="position:absolute;margin-left:381.65pt;margin-top:22.6pt;width:28.7pt;height:15.45pt;z-index:-178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" filled="f" stroked="f">
              <v:textbox inset="0,0,0,0">
                <w:txbxContent>
                  <w:p w14:paraId="012E3E55" w14:textId="77777777" w:rsidR="00016E01" w:rsidRDefault="00000000">
                    <w:pPr>
                      <w:pStyle w:val="BodyText"/>
                      <w:spacing w:before="12"/>
                      <w:ind w:left="20"/>
                      <w:rPr>
                        <w:rFonts w:ascii="Arial"/>
                      </w:rPr>
                    </w:pPr>
                    <w:r>
                      <w:rPr>
                        <w:rFonts w:ascii="Arial"/>
                        <w:color w:val="0000FF"/>
                        <w:spacing w:val="-4"/>
                      </w:rPr>
                      <w:t>2621</w:t>
                    </w:r>
                  </w:p>
                </w:txbxContent>
              </v:textbox>
              <w10:wrap anchorx="page" anchory="page"/>
            </v:shape>
          </w:pict>
        </mc:Fallback>
      </mc:AlternateContent>
    </w:r>
    <w:r>
      <w:rPr>
        <w:noProof/>
      </w:rPr>
      <mc:AlternateContent>
        <mc:Choice Requires="wps">
          <w:drawing>
            <wp:anchor distT="0" distB="0" distL="0" distR="0" simplePos="0" relativeHeight="485494272" behindDoc="1" locked="0" layoutInCell="1" allowOverlap="1" wp14:anchorId="06E2351F" wp14:editId="2F1C9252">
              <wp:simplePos x="0" y="0"/>
              <wp:positionH relativeFrom="page">
                <wp:posOffset>2651251</wp:posOffset>
              </wp:positionH>
              <wp:positionV relativeFrom="page">
                <wp:posOffset>445854</wp:posOffset>
              </wp:positionV>
              <wp:extent cx="4754880" cy="54483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544830"/>
                      </a:xfrm>
                      <a:prstGeom prst="rect">
                        <a:avLst/>
                      </a:prstGeom>
                    </wps:spPr>
                    <wps:txbx>
                      <w:txbxContent>
                        <w:p w14:paraId="0A0D5544" w14:textId="77777777" w:rsidR="00016E01" w:rsidRDefault="00000000">
                          <w:pPr>
                            <w:spacing w:before="10"/>
                            <w:ind w:left="2" w:right="2"/>
                            <w:jc w:val="center"/>
                            <w:rPr>
                              <w:i/>
                              <w:sz w:val="24"/>
                            </w:rPr>
                          </w:pPr>
                          <w:r>
                            <w:rPr>
                              <w:i/>
                              <w:sz w:val="24"/>
                            </w:rPr>
                            <w:t>In</w:t>
                          </w:r>
                          <w:r>
                            <w:rPr>
                              <w:i/>
                              <w:spacing w:val="-4"/>
                              <w:sz w:val="24"/>
                            </w:rPr>
                            <w:t xml:space="preserve"> </w:t>
                          </w:r>
                          <w:r>
                            <w:rPr>
                              <w:i/>
                              <w:sz w:val="24"/>
                            </w:rPr>
                            <w:t>Re:</w:t>
                          </w:r>
                          <w:r>
                            <w:rPr>
                              <w:i/>
                              <w:spacing w:val="-3"/>
                              <w:sz w:val="24"/>
                            </w:rPr>
                            <w:t xml:space="preserve"> </w:t>
                          </w:r>
                          <w:r>
                            <w:rPr>
                              <w:i/>
                              <w:sz w:val="24"/>
                            </w:rPr>
                            <w:t>Allergan</w:t>
                          </w:r>
                          <w:r>
                            <w:rPr>
                              <w:i/>
                              <w:spacing w:val="-1"/>
                              <w:sz w:val="24"/>
                            </w:rPr>
                            <w:t xml:space="preserve"> </w:t>
                          </w:r>
                          <w:proofErr w:type="spellStart"/>
                          <w:r>
                            <w:rPr>
                              <w:i/>
                              <w:sz w:val="24"/>
                            </w:rPr>
                            <w:t>Biocell</w:t>
                          </w:r>
                          <w:proofErr w:type="spellEnd"/>
                          <w:r>
                            <w:rPr>
                              <w:i/>
                              <w:spacing w:val="-2"/>
                              <w:sz w:val="24"/>
                            </w:rPr>
                            <w:t xml:space="preserve"> </w:t>
                          </w:r>
                          <w:r>
                            <w:rPr>
                              <w:i/>
                              <w:sz w:val="24"/>
                            </w:rPr>
                            <w:t>Textured</w:t>
                          </w:r>
                          <w:r>
                            <w:rPr>
                              <w:i/>
                              <w:spacing w:val="-2"/>
                              <w:sz w:val="24"/>
                            </w:rPr>
                            <w:t xml:space="preserve"> </w:t>
                          </w:r>
                          <w:r>
                            <w:rPr>
                              <w:i/>
                              <w:sz w:val="24"/>
                            </w:rPr>
                            <w:t>Breast</w:t>
                          </w:r>
                          <w:r>
                            <w:rPr>
                              <w:i/>
                              <w:spacing w:val="-1"/>
                              <w:sz w:val="24"/>
                            </w:rPr>
                            <w:t xml:space="preserve"> </w:t>
                          </w:r>
                          <w:r>
                            <w:rPr>
                              <w:i/>
                              <w:sz w:val="24"/>
                            </w:rPr>
                            <w:t>Implant</w:t>
                          </w:r>
                          <w:r>
                            <w:rPr>
                              <w:i/>
                              <w:spacing w:val="-2"/>
                              <w:sz w:val="24"/>
                            </w:rPr>
                            <w:t xml:space="preserve"> </w:t>
                          </w:r>
                          <w:r>
                            <w:rPr>
                              <w:i/>
                              <w:sz w:val="24"/>
                            </w:rPr>
                            <w:t>Products</w:t>
                          </w:r>
                          <w:r>
                            <w:rPr>
                              <w:i/>
                              <w:spacing w:val="-2"/>
                              <w:sz w:val="24"/>
                            </w:rPr>
                            <w:t xml:space="preserve"> </w:t>
                          </w:r>
                          <w:r>
                            <w:rPr>
                              <w:i/>
                              <w:sz w:val="24"/>
                            </w:rPr>
                            <w:t>Liability</w:t>
                          </w:r>
                          <w:r>
                            <w:rPr>
                              <w:i/>
                              <w:spacing w:val="-2"/>
                              <w:sz w:val="24"/>
                            </w:rPr>
                            <w:t xml:space="preserve"> Litigation</w:t>
                          </w:r>
                        </w:p>
                        <w:p w14:paraId="3C8CC3FB" w14:textId="77777777" w:rsidR="00016E01" w:rsidRDefault="00000000">
                          <w:pPr>
                            <w:pStyle w:val="BodyText"/>
                            <w:ind w:left="1498"/>
                          </w:pPr>
                          <w:r>
                            <w:t>Case</w:t>
                          </w:r>
                          <w:r>
                            <w:rPr>
                              <w:spacing w:val="-3"/>
                            </w:rPr>
                            <w:t xml:space="preserve"> </w:t>
                          </w:r>
                          <w:r>
                            <w:t>No.</w:t>
                          </w:r>
                          <w:r>
                            <w:rPr>
                              <w:spacing w:val="-1"/>
                            </w:rPr>
                            <w:t xml:space="preserve"> </w:t>
                          </w:r>
                          <w:r>
                            <w:t>2:19-md-2921</w:t>
                          </w:r>
                          <w:r>
                            <w:rPr>
                              <w:spacing w:val="-1"/>
                            </w:rPr>
                            <w:t xml:space="preserve"> </w:t>
                          </w:r>
                          <w:r>
                            <w:t>(BRM)(JAD)</w:t>
                          </w:r>
                          <w:r>
                            <w:rPr>
                              <w:spacing w:val="-2"/>
                            </w:rPr>
                            <w:t xml:space="preserve"> </w:t>
                          </w:r>
                          <w:r>
                            <w:t>MDL</w:t>
                          </w:r>
                          <w:r>
                            <w:rPr>
                              <w:spacing w:val="-4"/>
                            </w:rPr>
                            <w:t xml:space="preserve"> </w:t>
                          </w:r>
                          <w:r>
                            <w:t>No.</w:t>
                          </w:r>
                          <w:r>
                            <w:rPr>
                              <w:spacing w:val="-1"/>
                            </w:rPr>
                            <w:t xml:space="preserve"> </w:t>
                          </w:r>
                          <w:r>
                            <w:rPr>
                              <w:spacing w:val="-4"/>
                            </w:rPr>
                            <w:t>2921</w:t>
                          </w:r>
                        </w:p>
                        <w:p w14:paraId="7F474973" w14:textId="77777777" w:rsidR="00016E01" w:rsidRDefault="00000000">
                          <w:pPr>
                            <w:pStyle w:val="BodyText"/>
                            <w:ind w:left="2"/>
                            <w:jc w:val="center"/>
                          </w:pPr>
                          <w:r>
                            <w:t>June</w:t>
                          </w:r>
                          <w:r>
                            <w:rPr>
                              <w:spacing w:val="-2"/>
                            </w:rPr>
                            <w:t xml:space="preserve"> </w:t>
                          </w:r>
                          <w:r>
                            <w:t>5,</w:t>
                          </w:r>
                          <w:r>
                            <w:rPr>
                              <w:spacing w:val="-1"/>
                            </w:rPr>
                            <w:t xml:space="preserve"> </w:t>
                          </w:r>
                          <w:r>
                            <w:t>2020 –</w:t>
                          </w:r>
                          <w:r>
                            <w:rPr>
                              <w:spacing w:val="-1"/>
                            </w:rPr>
                            <w:t xml:space="preserve"> </w:t>
                          </w:r>
                          <w:r>
                            <w:t>ESI</w:t>
                          </w:r>
                          <w:r>
                            <w:rPr>
                              <w:spacing w:val="-6"/>
                            </w:rPr>
                            <w:t xml:space="preserve"> </w:t>
                          </w:r>
                          <w:r>
                            <w:t>Protocol</w:t>
                          </w:r>
                          <w:r>
                            <w:rPr>
                              <w:spacing w:val="-1"/>
                            </w:rPr>
                            <w:t xml:space="preserve"> </w:t>
                          </w:r>
                          <w:r>
                            <w:t xml:space="preserve">Proposals </w:t>
                          </w:r>
                          <w:r>
                            <w:rPr>
                              <w:spacing w:val="-2"/>
                            </w:rPr>
                            <w:t>Comparison</w:t>
                          </w:r>
                        </w:p>
                      </w:txbxContent>
                    </wps:txbx>
                    <wps:bodyPr wrap="square" lIns="0" tIns="0" rIns="0" bIns="0" rtlCol="0">
                      <a:noAutofit/>
                    </wps:bodyPr>
                  </wps:wsp>
                </a:graphicData>
              </a:graphic>
            </wp:anchor>
          </w:drawing>
        </mc:Choice>
        <mc:Fallback>
          <w:pict>
            <v:shape w14:anchorId="06E2351F" id="Textbox 210" o:spid="_x0000_s1225" type="#_x0000_t202" style="position:absolute;margin-left:208.75pt;margin-top:35.1pt;width:374.4pt;height:42.9pt;z-index:-178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" filled="f" stroked="f">
              <v:textbox inset="0,0,0,0">
                <w:txbxContent>
                  <w:p w14:paraId="0A0D5544" w14:textId="77777777" w:rsidR="00016E01" w:rsidRDefault="00000000">
                    <w:pPr>
                      <w:spacing w:before="10"/>
                      <w:ind w:left="2" w:right="2"/>
                      <w:jc w:val="center"/>
                      <w:rPr>
                        <w:i/>
                        <w:sz w:val="24"/>
                      </w:rPr>
                    </w:pPr>
                    <w:r>
                      <w:rPr>
                        <w:i/>
                        <w:sz w:val="24"/>
                      </w:rPr>
                      <w:t>In</w:t>
                    </w:r>
                    <w:r>
                      <w:rPr>
                        <w:i/>
                        <w:spacing w:val="-4"/>
                        <w:sz w:val="24"/>
                      </w:rPr>
                      <w:t xml:space="preserve"> </w:t>
                    </w:r>
                    <w:r>
                      <w:rPr>
                        <w:i/>
                        <w:sz w:val="24"/>
                      </w:rPr>
                      <w:t>Re:</w:t>
                    </w:r>
                    <w:r>
                      <w:rPr>
                        <w:i/>
                        <w:spacing w:val="-3"/>
                        <w:sz w:val="24"/>
                      </w:rPr>
                      <w:t xml:space="preserve"> </w:t>
                    </w:r>
                    <w:r>
                      <w:rPr>
                        <w:i/>
                        <w:sz w:val="24"/>
                      </w:rPr>
                      <w:t>Allergan</w:t>
                    </w:r>
                    <w:r>
                      <w:rPr>
                        <w:i/>
                        <w:spacing w:val="-1"/>
                        <w:sz w:val="24"/>
                      </w:rPr>
                      <w:t xml:space="preserve"> </w:t>
                    </w:r>
                    <w:r>
                      <w:rPr>
                        <w:i/>
                        <w:sz w:val="24"/>
                      </w:rPr>
                      <w:t>Biocell</w:t>
                    </w:r>
                    <w:r>
                      <w:rPr>
                        <w:i/>
                        <w:spacing w:val="-2"/>
                        <w:sz w:val="24"/>
                      </w:rPr>
                      <w:t xml:space="preserve"> </w:t>
                    </w:r>
                    <w:r>
                      <w:rPr>
                        <w:i/>
                        <w:sz w:val="24"/>
                      </w:rPr>
                      <w:t>Textured</w:t>
                    </w:r>
                    <w:r>
                      <w:rPr>
                        <w:i/>
                        <w:spacing w:val="-2"/>
                        <w:sz w:val="24"/>
                      </w:rPr>
                      <w:t xml:space="preserve"> </w:t>
                    </w:r>
                    <w:r>
                      <w:rPr>
                        <w:i/>
                        <w:sz w:val="24"/>
                      </w:rPr>
                      <w:t>Breast</w:t>
                    </w:r>
                    <w:r>
                      <w:rPr>
                        <w:i/>
                        <w:spacing w:val="-1"/>
                        <w:sz w:val="24"/>
                      </w:rPr>
                      <w:t xml:space="preserve"> </w:t>
                    </w:r>
                    <w:r>
                      <w:rPr>
                        <w:i/>
                        <w:sz w:val="24"/>
                      </w:rPr>
                      <w:t>Implant</w:t>
                    </w:r>
                    <w:r>
                      <w:rPr>
                        <w:i/>
                        <w:spacing w:val="-2"/>
                        <w:sz w:val="24"/>
                      </w:rPr>
                      <w:t xml:space="preserve"> </w:t>
                    </w:r>
                    <w:r>
                      <w:rPr>
                        <w:i/>
                        <w:sz w:val="24"/>
                      </w:rPr>
                      <w:t>Products</w:t>
                    </w:r>
                    <w:r>
                      <w:rPr>
                        <w:i/>
                        <w:spacing w:val="-2"/>
                        <w:sz w:val="24"/>
                      </w:rPr>
                      <w:t xml:space="preserve"> </w:t>
                    </w:r>
                    <w:r>
                      <w:rPr>
                        <w:i/>
                        <w:sz w:val="24"/>
                      </w:rPr>
                      <w:t>Liability</w:t>
                    </w:r>
                    <w:r>
                      <w:rPr>
                        <w:i/>
                        <w:spacing w:val="-2"/>
                        <w:sz w:val="24"/>
                      </w:rPr>
                      <w:t xml:space="preserve"> Litigation</w:t>
                    </w:r>
                  </w:p>
                  <w:p w14:paraId="3C8CC3FB" w14:textId="77777777" w:rsidR="00016E01" w:rsidRDefault="00000000">
                    <w:pPr>
                      <w:pStyle w:val="BodyText"/>
                      <w:ind w:left="1498"/>
                    </w:pPr>
                    <w:r>
                      <w:t>Case</w:t>
                    </w:r>
                    <w:r>
                      <w:rPr>
                        <w:spacing w:val="-3"/>
                      </w:rPr>
                      <w:t xml:space="preserve"> </w:t>
                    </w:r>
                    <w:r>
                      <w:t>No.</w:t>
                    </w:r>
                    <w:r>
                      <w:rPr>
                        <w:spacing w:val="-1"/>
                      </w:rPr>
                      <w:t xml:space="preserve"> </w:t>
                    </w:r>
                    <w:r>
                      <w:t>2:19-md-2921</w:t>
                    </w:r>
                    <w:r>
                      <w:rPr>
                        <w:spacing w:val="-1"/>
                      </w:rPr>
                      <w:t xml:space="preserve"> </w:t>
                    </w:r>
                    <w:r>
                      <w:t>(BRM)(JAD)</w:t>
                    </w:r>
                    <w:r>
                      <w:rPr>
                        <w:spacing w:val="-2"/>
                      </w:rPr>
                      <w:t xml:space="preserve"> </w:t>
                    </w:r>
                    <w:r>
                      <w:t>MDL</w:t>
                    </w:r>
                    <w:r>
                      <w:rPr>
                        <w:spacing w:val="-4"/>
                      </w:rPr>
                      <w:t xml:space="preserve"> </w:t>
                    </w:r>
                    <w:r>
                      <w:t>No.</w:t>
                    </w:r>
                    <w:r>
                      <w:rPr>
                        <w:spacing w:val="-1"/>
                      </w:rPr>
                      <w:t xml:space="preserve"> </w:t>
                    </w:r>
                    <w:r>
                      <w:rPr>
                        <w:spacing w:val="-4"/>
                      </w:rPr>
                      <w:t>2921</w:t>
                    </w:r>
                  </w:p>
                  <w:p w14:paraId="7F474973" w14:textId="77777777" w:rsidR="00016E01" w:rsidRDefault="00000000">
                    <w:pPr>
                      <w:pStyle w:val="BodyText"/>
                      <w:ind w:left="2"/>
                      <w:jc w:val="center"/>
                    </w:pPr>
                    <w:r>
                      <w:t>June</w:t>
                    </w:r>
                    <w:r>
                      <w:rPr>
                        <w:spacing w:val="-2"/>
                      </w:rPr>
                      <w:t xml:space="preserve"> </w:t>
                    </w:r>
                    <w:r>
                      <w:t>5,</w:t>
                    </w:r>
                    <w:r>
                      <w:rPr>
                        <w:spacing w:val="-1"/>
                      </w:rPr>
                      <w:t xml:space="preserve"> </w:t>
                    </w:r>
                    <w:r>
                      <w:t>2020 –</w:t>
                    </w:r>
                    <w:r>
                      <w:rPr>
                        <w:spacing w:val="-1"/>
                      </w:rPr>
                      <w:t xml:space="preserve"> </w:t>
                    </w:r>
                    <w:r>
                      <w:t>ESI</w:t>
                    </w:r>
                    <w:r>
                      <w:rPr>
                        <w:spacing w:val="-6"/>
                      </w:rPr>
                      <w:t xml:space="preserve"> </w:t>
                    </w:r>
                    <w:r>
                      <w:t>Protocol</w:t>
                    </w:r>
                    <w:r>
                      <w:rPr>
                        <w:spacing w:val="-1"/>
                      </w:rPr>
                      <w:t xml:space="preserve"> </w:t>
                    </w:r>
                    <w:r>
                      <w:t xml:space="preserve">Proposals </w:t>
                    </w:r>
                    <w:r>
                      <w:rPr>
                        <w:spacing w:val="-2"/>
                      </w:rPr>
                      <w:t>Comparison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973B2" w14:textId="77777777" w:rsidR="00016E01" w:rsidRDefault="00000000">
    <w:pPr>
      <w:pStyle w:val="BodyText"/>
      <w:spacing w:line="14" w:lineRule="auto"/>
      <w:rPr>
        <w:sz w:val="20"/>
      </w:rPr>
    </w:pPr>
    <w:r>
      <w:rPr>
        <w:noProof/>
      </w:rPr>
      <mc:AlternateContent>
        <mc:Choice Requires="wps">
          <w:drawing>
            <wp:anchor distT="0" distB="0" distL="0" distR="0" simplePos="0" relativeHeight="485494784" behindDoc="1" locked="0" layoutInCell="1" allowOverlap="1" wp14:anchorId="762631A2" wp14:editId="324B143E">
              <wp:simplePos x="0" y="0"/>
              <wp:positionH relativeFrom="page">
                <wp:posOffset>1863851</wp:posOffset>
              </wp:positionH>
              <wp:positionV relativeFrom="page">
                <wp:posOffset>134705</wp:posOffset>
              </wp:positionV>
              <wp:extent cx="2233295" cy="19621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71E025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62631A2" id="_x0000_t202" coordsize="21600,21600" o:spt="202" path="m,l,21600r21600,l21600,xe">
              <v:stroke joinstyle="miter"/>
              <v:path gradientshapeok="t" o:connecttype="rect"/>
            </v:shapetype>
            <v:shape id="Textbox 211" o:spid="_x0000_s1226" type="#_x0000_t202" style="position:absolute;margin-left:146.75pt;margin-top:10.6pt;width:175.85pt;height:15.45pt;z-index:-178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" filled="f" stroked="f">
              <v:textbox inset="0,0,0,0">
                <w:txbxContent>
                  <w:p w14:paraId="771E025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95296" behindDoc="1" locked="0" layoutInCell="1" allowOverlap="1" wp14:anchorId="05545E7A" wp14:editId="10B91A88">
              <wp:simplePos x="0" y="0"/>
              <wp:positionH relativeFrom="page">
                <wp:posOffset>4282537</wp:posOffset>
              </wp:positionH>
              <wp:positionV relativeFrom="page">
                <wp:posOffset>134705</wp:posOffset>
              </wp:positionV>
              <wp:extent cx="1151255" cy="1962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196215"/>
                      </a:xfrm>
                      <a:prstGeom prst="rect">
                        <a:avLst/>
                      </a:prstGeom>
                    </wps:spPr>
                    <wps:txbx>
                      <w:txbxContent>
                        <w:p w14:paraId="67A563EC" w14:textId="77777777" w:rsidR="00016E01" w:rsidRDefault="00000000">
                          <w:pPr>
                            <w:pStyle w:val="BodyText"/>
                            <w:spacing w:before="12"/>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txbxContent>
                    </wps:txbx>
                    <wps:bodyPr wrap="square" lIns="0" tIns="0" rIns="0" bIns="0" rtlCol="0">
                      <a:noAutofit/>
                    </wps:bodyPr>
                  </wps:wsp>
                </a:graphicData>
              </a:graphic>
            </wp:anchor>
          </w:drawing>
        </mc:Choice>
        <mc:Fallback>
          <w:pict>
            <v:shape w14:anchorId="05545E7A" id="Textbox 212" o:spid="_x0000_s1227" type="#_x0000_t202" style="position:absolute;margin-left:337.2pt;margin-top:10.6pt;width:90.65pt;height:15.45pt;z-index:-178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" filled="f" stroked="f">
              <v:textbox inset="0,0,0,0">
                <w:txbxContent>
                  <w:p w14:paraId="67A563EC" w14:textId="77777777" w:rsidR="00016E01" w:rsidRDefault="00000000">
                    <w:pPr>
                      <w:pStyle w:val="BodyText"/>
                      <w:spacing w:before="12"/>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txbxContent>
              </v:textbox>
              <w10:wrap anchorx="page" anchory="page"/>
            </v:shape>
          </w:pict>
        </mc:Fallback>
      </mc:AlternateContent>
    </w:r>
    <w:r>
      <w:rPr>
        <w:noProof/>
      </w:rPr>
      <mc:AlternateContent>
        <mc:Choice Requires="wps">
          <w:drawing>
            <wp:anchor distT="0" distB="0" distL="0" distR="0" simplePos="0" relativeHeight="485495808" behindDoc="1" locked="0" layoutInCell="1" allowOverlap="1" wp14:anchorId="283B8D54" wp14:editId="0FA992A8">
              <wp:simplePos x="0" y="0"/>
              <wp:positionH relativeFrom="page">
                <wp:posOffset>5619057</wp:posOffset>
              </wp:positionH>
              <wp:positionV relativeFrom="page">
                <wp:posOffset>134705</wp:posOffset>
              </wp:positionV>
              <wp:extent cx="991235" cy="1962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E8E4ED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83B8D54" id="Textbox 213" o:spid="_x0000_s1228" type="#_x0000_t202" style="position:absolute;margin-left:442.45pt;margin-top:10.6pt;width:78.05pt;height:15.45pt;z-index:-178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" filled="f" stroked="f">
              <v:textbox inset="0,0,0,0">
                <w:txbxContent>
                  <w:p w14:paraId="7E8E4ED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96320" behindDoc="1" locked="0" layoutInCell="1" allowOverlap="1" wp14:anchorId="776BE0EA" wp14:editId="00A05F75">
              <wp:simplePos x="0" y="0"/>
              <wp:positionH relativeFrom="page">
                <wp:posOffset>6795597</wp:posOffset>
              </wp:positionH>
              <wp:positionV relativeFrom="page">
                <wp:posOffset>134705</wp:posOffset>
              </wp:positionV>
              <wp:extent cx="1396365" cy="19621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96215"/>
                      </a:xfrm>
                      <a:prstGeom prst="rect">
                        <a:avLst/>
                      </a:prstGeom>
                    </wps:spPr>
                    <wps:txbx>
                      <w:txbxContent>
                        <w:p w14:paraId="79C6FF1B"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776BE0EA" id="Textbox 214" o:spid="_x0000_s1229" type="#_x0000_t202" style="position:absolute;margin-left:535.1pt;margin-top:10.6pt;width:109.95pt;height:15.45pt;z-index:-178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" filled="f" stroked="f">
              <v:textbox inset="0,0,0,0">
                <w:txbxContent>
                  <w:p w14:paraId="79C6FF1B"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PageID:</w:t>
                    </w:r>
                  </w:p>
                </w:txbxContent>
              </v:textbox>
              <w10:wrap anchorx="page" anchory="page"/>
            </v:shape>
          </w:pict>
        </mc:Fallback>
      </mc:AlternateContent>
    </w:r>
    <w:r>
      <w:rPr>
        <w:noProof/>
      </w:rPr>
      <mc:AlternateContent>
        <mc:Choice Requires="wps">
          <w:drawing>
            <wp:anchor distT="0" distB="0" distL="0" distR="0" simplePos="0" relativeHeight="485496832" behindDoc="1" locked="0" layoutInCell="1" allowOverlap="1" wp14:anchorId="237AB517" wp14:editId="358205EE">
              <wp:simplePos x="0" y="0"/>
              <wp:positionH relativeFrom="page">
                <wp:posOffset>4847082</wp:posOffset>
              </wp:positionH>
              <wp:positionV relativeFrom="page">
                <wp:posOffset>287105</wp:posOffset>
              </wp:positionV>
              <wp:extent cx="364490" cy="19621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6215"/>
                      </a:xfrm>
                      <a:prstGeom prst="rect">
                        <a:avLst/>
                      </a:prstGeom>
                    </wps:spPr>
                    <wps:txbx>
                      <w:txbxContent>
                        <w:p w14:paraId="4153EEBB" w14:textId="77777777" w:rsidR="00016E01" w:rsidRDefault="00000000">
                          <w:pPr>
                            <w:pStyle w:val="BodyText"/>
                            <w:spacing w:before="12"/>
                            <w:ind w:left="20"/>
                            <w:rPr>
                              <w:rFonts w:ascii="Arial"/>
                            </w:rPr>
                          </w:pPr>
                          <w:r>
                            <w:rPr>
                              <w:rFonts w:ascii="Arial"/>
                              <w:color w:val="0000FF"/>
                              <w:spacing w:val="-4"/>
                            </w:rPr>
                            <w:t>2622</w:t>
                          </w:r>
                        </w:p>
                      </w:txbxContent>
                    </wps:txbx>
                    <wps:bodyPr wrap="square" lIns="0" tIns="0" rIns="0" bIns="0" rtlCol="0">
                      <a:noAutofit/>
                    </wps:bodyPr>
                  </wps:wsp>
                </a:graphicData>
              </a:graphic>
            </wp:anchor>
          </w:drawing>
        </mc:Choice>
        <mc:Fallback>
          <w:pict>
            <v:shape w14:anchorId="237AB517" id="Textbox 215" o:spid="_x0000_s1230" type="#_x0000_t202" style="position:absolute;margin-left:381.65pt;margin-top:22.6pt;width:28.7pt;height:15.45pt;z-index:-178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rUmAEAACMDAAAOAAAAZHJzL2Uyb0RvYy54bWysUsGO0zAQvSPxD5bvNG0pFR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" filled="f" stroked="f">
              <v:textbox inset="0,0,0,0">
                <w:txbxContent>
                  <w:p w14:paraId="4153EEBB" w14:textId="77777777" w:rsidR="00016E01" w:rsidRDefault="00000000">
                    <w:pPr>
                      <w:pStyle w:val="BodyText"/>
                      <w:spacing w:before="12"/>
                      <w:ind w:left="20"/>
                      <w:rPr>
                        <w:rFonts w:ascii="Arial"/>
                      </w:rPr>
                    </w:pPr>
                    <w:r>
                      <w:rPr>
                        <w:rFonts w:ascii="Arial"/>
                        <w:color w:val="0000FF"/>
                        <w:spacing w:val="-4"/>
                      </w:rPr>
                      <w:t>2622</w:t>
                    </w:r>
                  </w:p>
                </w:txbxContent>
              </v:textbox>
              <w10:wrap anchorx="page" anchory="page"/>
            </v:shape>
          </w:pict>
        </mc:Fallback>
      </mc:AlternateContent>
    </w:r>
    <w:r>
      <w:rPr>
        <w:noProof/>
      </w:rPr>
      <mc:AlternateContent>
        <mc:Choice Requires="wps">
          <w:drawing>
            <wp:anchor distT="0" distB="0" distL="0" distR="0" simplePos="0" relativeHeight="485497344" behindDoc="1" locked="0" layoutInCell="1" allowOverlap="1" wp14:anchorId="582A40E1" wp14:editId="6807EFEC">
              <wp:simplePos x="0" y="0"/>
              <wp:positionH relativeFrom="page">
                <wp:posOffset>2651251</wp:posOffset>
              </wp:positionH>
              <wp:positionV relativeFrom="page">
                <wp:posOffset>445854</wp:posOffset>
              </wp:positionV>
              <wp:extent cx="4754880" cy="54483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544830"/>
                      </a:xfrm>
                      <a:prstGeom prst="rect">
                        <a:avLst/>
                      </a:prstGeom>
                    </wps:spPr>
                    <wps:txbx>
                      <w:txbxContent>
                        <w:p w14:paraId="5C2410D6" w14:textId="77777777" w:rsidR="00016E01" w:rsidRDefault="00000000">
                          <w:pPr>
                            <w:spacing w:before="10"/>
                            <w:ind w:left="2" w:right="2"/>
                            <w:jc w:val="center"/>
                            <w:rPr>
                              <w:i/>
                              <w:sz w:val="24"/>
                            </w:rPr>
                          </w:pPr>
                          <w:r>
                            <w:rPr>
                              <w:i/>
                              <w:sz w:val="24"/>
                            </w:rPr>
                            <w:t>In</w:t>
                          </w:r>
                          <w:r>
                            <w:rPr>
                              <w:i/>
                              <w:spacing w:val="-4"/>
                              <w:sz w:val="24"/>
                            </w:rPr>
                            <w:t xml:space="preserve"> </w:t>
                          </w:r>
                          <w:r>
                            <w:rPr>
                              <w:i/>
                              <w:sz w:val="24"/>
                            </w:rPr>
                            <w:t>Re:</w:t>
                          </w:r>
                          <w:r>
                            <w:rPr>
                              <w:i/>
                              <w:spacing w:val="-3"/>
                              <w:sz w:val="24"/>
                            </w:rPr>
                            <w:t xml:space="preserve"> </w:t>
                          </w:r>
                          <w:r>
                            <w:rPr>
                              <w:i/>
                              <w:sz w:val="24"/>
                            </w:rPr>
                            <w:t>Allergan</w:t>
                          </w:r>
                          <w:r>
                            <w:rPr>
                              <w:i/>
                              <w:spacing w:val="-1"/>
                              <w:sz w:val="24"/>
                            </w:rPr>
                            <w:t xml:space="preserve"> </w:t>
                          </w:r>
                          <w:proofErr w:type="spellStart"/>
                          <w:r>
                            <w:rPr>
                              <w:i/>
                              <w:sz w:val="24"/>
                            </w:rPr>
                            <w:t>Biocell</w:t>
                          </w:r>
                          <w:proofErr w:type="spellEnd"/>
                          <w:r>
                            <w:rPr>
                              <w:i/>
                              <w:spacing w:val="-2"/>
                              <w:sz w:val="24"/>
                            </w:rPr>
                            <w:t xml:space="preserve"> </w:t>
                          </w:r>
                          <w:r>
                            <w:rPr>
                              <w:i/>
                              <w:sz w:val="24"/>
                            </w:rPr>
                            <w:t>Textured</w:t>
                          </w:r>
                          <w:r>
                            <w:rPr>
                              <w:i/>
                              <w:spacing w:val="-2"/>
                              <w:sz w:val="24"/>
                            </w:rPr>
                            <w:t xml:space="preserve"> </w:t>
                          </w:r>
                          <w:r>
                            <w:rPr>
                              <w:i/>
                              <w:sz w:val="24"/>
                            </w:rPr>
                            <w:t>Breast</w:t>
                          </w:r>
                          <w:r>
                            <w:rPr>
                              <w:i/>
                              <w:spacing w:val="-1"/>
                              <w:sz w:val="24"/>
                            </w:rPr>
                            <w:t xml:space="preserve"> </w:t>
                          </w:r>
                          <w:r>
                            <w:rPr>
                              <w:i/>
                              <w:sz w:val="24"/>
                            </w:rPr>
                            <w:t>Implant</w:t>
                          </w:r>
                          <w:r>
                            <w:rPr>
                              <w:i/>
                              <w:spacing w:val="-2"/>
                              <w:sz w:val="24"/>
                            </w:rPr>
                            <w:t xml:space="preserve"> </w:t>
                          </w:r>
                          <w:r>
                            <w:rPr>
                              <w:i/>
                              <w:sz w:val="24"/>
                            </w:rPr>
                            <w:t>Products</w:t>
                          </w:r>
                          <w:r>
                            <w:rPr>
                              <w:i/>
                              <w:spacing w:val="-2"/>
                              <w:sz w:val="24"/>
                            </w:rPr>
                            <w:t xml:space="preserve"> </w:t>
                          </w:r>
                          <w:r>
                            <w:rPr>
                              <w:i/>
                              <w:sz w:val="24"/>
                            </w:rPr>
                            <w:t>Liability</w:t>
                          </w:r>
                          <w:r>
                            <w:rPr>
                              <w:i/>
                              <w:spacing w:val="-2"/>
                              <w:sz w:val="24"/>
                            </w:rPr>
                            <w:t xml:space="preserve"> Litigation</w:t>
                          </w:r>
                        </w:p>
                        <w:p w14:paraId="6EA6C0C0" w14:textId="77777777" w:rsidR="00016E01" w:rsidRDefault="00000000">
                          <w:pPr>
                            <w:pStyle w:val="BodyText"/>
                            <w:ind w:left="1498"/>
                          </w:pPr>
                          <w:r>
                            <w:t>Case</w:t>
                          </w:r>
                          <w:r>
                            <w:rPr>
                              <w:spacing w:val="-3"/>
                            </w:rPr>
                            <w:t xml:space="preserve"> </w:t>
                          </w:r>
                          <w:r>
                            <w:t>No.</w:t>
                          </w:r>
                          <w:r>
                            <w:rPr>
                              <w:spacing w:val="-1"/>
                            </w:rPr>
                            <w:t xml:space="preserve"> </w:t>
                          </w:r>
                          <w:r>
                            <w:t>2:19-md-2921</w:t>
                          </w:r>
                          <w:r>
                            <w:rPr>
                              <w:spacing w:val="-1"/>
                            </w:rPr>
                            <w:t xml:space="preserve"> </w:t>
                          </w:r>
                          <w:r>
                            <w:t>(BRM)(JAD)</w:t>
                          </w:r>
                          <w:r>
                            <w:rPr>
                              <w:spacing w:val="-2"/>
                            </w:rPr>
                            <w:t xml:space="preserve"> </w:t>
                          </w:r>
                          <w:r>
                            <w:t>MDL</w:t>
                          </w:r>
                          <w:r>
                            <w:rPr>
                              <w:spacing w:val="-4"/>
                            </w:rPr>
                            <w:t xml:space="preserve"> </w:t>
                          </w:r>
                          <w:r>
                            <w:t>No.</w:t>
                          </w:r>
                          <w:r>
                            <w:rPr>
                              <w:spacing w:val="-1"/>
                            </w:rPr>
                            <w:t xml:space="preserve"> </w:t>
                          </w:r>
                          <w:r>
                            <w:rPr>
                              <w:spacing w:val="-4"/>
                            </w:rPr>
                            <w:t>2921</w:t>
                          </w:r>
                        </w:p>
                        <w:p w14:paraId="0E3D6BE1" w14:textId="77777777" w:rsidR="00016E01" w:rsidRDefault="00000000">
                          <w:pPr>
                            <w:pStyle w:val="BodyText"/>
                            <w:ind w:left="2"/>
                            <w:jc w:val="center"/>
                          </w:pPr>
                          <w:r>
                            <w:t>June</w:t>
                          </w:r>
                          <w:r>
                            <w:rPr>
                              <w:spacing w:val="-2"/>
                            </w:rPr>
                            <w:t xml:space="preserve"> </w:t>
                          </w:r>
                          <w:r>
                            <w:t>5,</w:t>
                          </w:r>
                          <w:r>
                            <w:rPr>
                              <w:spacing w:val="-1"/>
                            </w:rPr>
                            <w:t xml:space="preserve"> </w:t>
                          </w:r>
                          <w:r>
                            <w:t>2020 –</w:t>
                          </w:r>
                          <w:r>
                            <w:rPr>
                              <w:spacing w:val="-1"/>
                            </w:rPr>
                            <w:t xml:space="preserve"> </w:t>
                          </w:r>
                          <w:r>
                            <w:t>ESI</w:t>
                          </w:r>
                          <w:r>
                            <w:rPr>
                              <w:spacing w:val="-6"/>
                            </w:rPr>
                            <w:t xml:space="preserve"> </w:t>
                          </w:r>
                          <w:r>
                            <w:t>Protocol</w:t>
                          </w:r>
                          <w:r>
                            <w:rPr>
                              <w:spacing w:val="-1"/>
                            </w:rPr>
                            <w:t xml:space="preserve"> </w:t>
                          </w:r>
                          <w:r>
                            <w:t xml:space="preserve">Proposals </w:t>
                          </w:r>
                          <w:r>
                            <w:rPr>
                              <w:spacing w:val="-2"/>
                            </w:rPr>
                            <w:t>Comparison</w:t>
                          </w:r>
                        </w:p>
                      </w:txbxContent>
                    </wps:txbx>
                    <wps:bodyPr wrap="square" lIns="0" tIns="0" rIns="0" bIns="0" rtlCol="0">
                      <a:noAutofit/>
                    </wps:bodyPr>
                  </wps:wsp>
                </a:graphicData>
              </a:graphic>
            </wp:anchor>
          </w:drawing>
        </mc:Choice>
        <mc:Fallback>
          <w:pict>
            <v:shape w14:anchorId="582A40E1" id="Textbox 216" o:spid="_x0000_s1231" type="#_x0000_t202" style="position:absolute;margin-left:208.75pt;margin-top:35.1pt;width:374.4pt;height:42.9pt;z-index:-178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" filled="f" stroked="f">
              <v:textbox inset="0,0,0,0">
                <w:txbxContent>
                  <w:p w14:paraId="5C2410D6" w14:textId="77777777" w:rsidR="00016E01" w:rsidRDefault="00000000">
                    <w:pPr>
                      <w:spacing w:before="10"/>
                      <w:ind w:left="2" w:right="2"/>
                      <w:jc w:val="center"/>
                      <w:rPr>
                        <w:i/>
                        <w:sz w:val="24"/>
                      </w:rPr>
                    </w:pPr>
                    <w:r>
                      <w:rPr>
                        <w:i/>
                        <w:sz w:val="24"/>
                      </w:rPr>
                      <w:t>In</w:t>
                    </w:r>
                    <w:r>
                      <w:rPr>
                        <w:i/>
                        <w:spacing w:val="-4"/>
                        <w:sz w:val="24"/>
                      </w:rPr>
                      <w:t xml:space="preserve"> </w:t>
                    </w:r>
                    <w:r>
                      <w:rPr>
                        <w:i/>
                        <w:sz w:val="24"/>
                      </w:rPr>
                      <w:t>Re:</w:t>
                    </w:r>
                    <w:r>
                      <w:rPr>
                        <w:i/>
                        <w:spacing w:val="-3"/>
                        <w:sz w:val="24"/>
                      </w:rPr>
                      <w:t xml:space="preserve"> </w:t>
                    </w:r>
                    <w:r>
                      <w:rPr>
                        <w:i/>
                        <w:sz w:val="24"/>
                      </w:rPr>
                      <w:t>Allergan</w:t>
                    </w:r>
                    <w:r>
                      <w:rPr>
                        <w:i/>
                        <w:spacing w:val="-1"/>
                        <w:sz w:val="24"/>
                      </w:rPr>
                      <w:t xml:space="preserve"> </w:t>
                    </w:r>
                    <w:r>
                      <w:rPr>
                        <w:i/>
                        <w:sz w:val="24"/>
                      </w:rPr>
                      <w:t>Biocell</w:t>
                    </w:r>
                    <w:r>
                      <w:rPr>
                        <w:i/>
                        <w:spacing w:val="-2"/>
                        <w:sz w:val="24"/>
                      </w:rPr>
                      <w:t xml:space="preserve"> </w:t>
                    </w:r>
                    <w:r>
                      <w:rPr>
                        <w:i/>
                        <w:sz w:val="24"/>
                      </w:rPr>
                      <w:t>Textured</w:t>
                    </w:r>
                    <w:r>
                      <w:rPr>
                        <w:i/>
                        <w:spacing w:val="-2"/>
                        <w:sz w:val="24"/>
                      </w:rPr>
                      <w:t xml:space="preserve"> </w:t>
                    </w:r>
                    <w:r>
                      <w:rPr>
                        <w:i/>
                        <w:sz w:val="24"/>
                      </w:rPr>
                      <w:t>Breast</w:t>
                    </w:r>
                    <w:r>
                      <w:rPr>
                        <w:i/>
                        <w:spacing w:val="-1"/>
                        <w:sz w:val="24"/>
                      </w:rPr>
                      <w:t xml:space="preserve"> </w:t>
                    </w:r>
                    <w:r>
                      <w:rPr>
                        <w:i/>
                        <w:sz w:val="24"/>
                      </w:rPr>
                      <w:t>Implant</w:t>
                    </w:r>
                    <w:r>
                      <w:rPr>
                        <w:i/>
                        <w:spacing w:val="-2"/>
                        <w:sz w:val="24"/>
                      </w:rPr>
                      <w:t xml:space="preserve"> </w:t>
                    </w:r>
                    <w:r>
                      <w:rPr>
                        <w:i/>
                        <w:sz w:val="24"/>
                      </w:rPr>
                      <w:t>Products</w:t>
                    </w:r>
                    <w:r>
                      <w:rPr>
                        <w:i/>
                        <w:spacing w:val="-2"/>
                        <w:sz w:val="24"/>
                      </w:rPr>
                      <w:t xml:space="preserve"> </w:t>
                    </w:r>
                    <w:r>
                      <w:rPr>
                        <w:i/>
                        <w:sz w:val="24"/>
                      </w:rPr>
                      <w:t>Liability</w:t>
                    </w:r>
                    <w:r>
                      <w:rPr>
                        <w:i/>
                        <w:spacing w:val="-2"/>
                        <w:sz w:val="24"/>
                      </w:rPr>
                      <w:t xml:space="preserve"> Litigation</w:t>
                    </w:r>
                  </w:p>
                  <w:p w14:paraId="6EA6C0C0" w14:textId="77777777" w:rsidR="00016E01" w:rsidRDefault="00000000">
                    <w:pPr>
                      <w:pStyle w:val="BodyText"/>
                      <w:ind w:left="1498"/>
                    </w:pPr>
                    <w:r>
                      <w:t>Case</w:t>
                    </w:r>
                    <w:r>
                      <w:rPr>
                        <w:spacing w:val="-3"/>
                      </w:rPr>
                      <w:t xml:space="preserve"> </w:t>
                    </w:r>
                    <w:r>
                      <w:t>No.</w:t>
                    </w:r>
                    <w:r>
                      <w:rPr>
                        <w:spacing w:val="-1"/>
                      </w:rPr>
                      <w:t xml:space="preserve"> </w:t>
                    </w:r>
                    <w:r>
                      <w:t>2:19-md-2921</w:t>
                    </w:r>
                    <w:r>
                      <w:rPr>
                        <w:spacing w:val="-1"/>
                      </w:rPr>
                      <w:t xml:space="preserve"> </w:t>
                    </w:r>
                    <w:r>
                      <w:t>(BRM)(JAD)</w:t>
                    </w:r>
                    <w:r>
                      <w:rPr>
                        <w:spacing w:val="-2"/>
                      </w:rPr>
                      <w:t xml:space="preserve"> </w:t>
                    </w:r>
                    <w:r>
                      <w:t>MDL</w:t>
                    </w:r>
                    <w:r>
                      <w:rPr>
                        <w:spacing w:val="-4"/>
                      </w:rPr>
                      <w:t xml:space="preserve"> </w:t>
                    </w:r>
                    <w:r>
                      <w:t>No.</w:t>
                    </w:r>
                    <w:r>
                      <w:rPr>
                        <w:spacing w:val="-1"/>
                      </w:rPr>
                      <w:t xml:space="preserve"> </w:t>
                    </w:r>
                    <w:r>
                      <w:rPr>
                        <w:spacing w:val="-4"/>
                      </w:rPr>
                      <w:t>2921</w:t>
                    </w:r>
                  </w:p>
                  <w:p w14:paraId="0E3D6BE1" w14:textId="77777777" w:rsidR="00016E01" w:rsidRDefault="00000000">
                    <w:pPr>
                      <w:pStyle w:val="BodyText"/>
                      <w:ind w:left="2"/>
                      <w:jc w:val="center"/>
                    </w:pPr>
                    <w:r>
                      <w:t>June</w:t>
                    </w:r>
                    <w:r>
                      <w:rPr>
                        <w:spacing w:val="-2"/>
                      </w:rPr>
                      <w:t xml:space="preserve"> </w:t>
                    </w:r>
                    <w:r>
                      <w:t>5,</w:t>
                    </w:r>
                    <w:r>
                      <w:rPr>
                        <w:spacing w:val="-1"/>
                      </w:rPr>
                      <w:t xml:space="preserve"> </w:t>
                    </w:r>
                    <w:r>
                      <w:t>2020 –</w:t>
                    </w:r>
                    <w:r>
                      <w:rPr>
                        <w:spacing w:val="-1"/>
                      </w:rPr>
                      <w:t xml:space="preserve"> </w:t>
                    </w:r>
                    <w:r>
                      <w:t>ESI</w:t>
                    </w:r>
                    <w:r>
                      <w:rPr>
                        <w:spacing w:val="-6"/>
                      </w:rPr>
                      <w:t xml:space="preserve"> </w:t>
                    </w:r>
                    <w:r>
                      <w:t>Protocol</w:t>
                    </w:r>
                    <w:r>
                      <w:rPr>
                        <w:spacing w:val="-1"/>
                      </w:rPr>
                      <w:t xml:space="preserve"> </w:t>
                    </w:r>
                    <w:r>
                      <w:t xml:space="preserve">Proposals </w:t>
                    </w:r>
                    <w:r>
                      <w:rPr>
                        <w:spacing w:val="-2"/>
                      </w:rPr>
                      <w:t>Comparison</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DEDEA" w14:textId="77777777" w:rsidR="00016E01" w:rsidRDefault="00000000">
    <w:pPr>
      <w:pStyle w:val="BodyText"/>
      <w:spacing w:line="14" w:lineRule="auto"/>
      <w:rPr>
        <w:sz w:val="20"/>
      </w:rPr>
    </w:pPr>
    <w:r>
      <w:rPr>
        <w:noProof/>
      </w:rPr>
      <mc:AlternateContent>
        <mc:Choice Requires="wps">
          <w:drawing>
            <wp:anchor distT="0" distB="0" distL="0" distR="0" simplePos="0" relativeHeight="485497856" behindDoc="1" locked="0" layoutInCell="1" allowOverlap="1" wp14:anchorId="138C1810" wp14:editId="0083E3CD">
              <wp:simplePos x="0" y="0"/>
              <wp:positionH relativeFrom="page">
                <wp:posOffset>1863851</wp:posOffset>
              </wp:positionH>
              <wp:positionV relativeFrom="page">
                <wp:posOffset>134705</wp:posOffset>
              </wp:positionV>
              <wp:extent cx="2233295" cy="19621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3D5ECB5F"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138C1810" id="_x0000_t202" coordsize="21600,21600" o:spt="202" path="m,l,21600r21600,l21600,xe">
              <v:stroke joinstyle="miter"/>
              <v:path gradientshapeok="t" o:connecttype="rect"/>
            </v:shapetype>
            <v:shape id="Textbox 217" o:spid="_x0000_s1232" type="#_x0000_t202" style="position:absolute;margin-left:146.75pt;margin-top:10.6pt;width:175.85pt;height:15.45pt;z-index:-178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" filled="f" stroked="f">
              <v:textbox inset="0,0,0,0">
                <w:txbxContent>
                  <w:p w14:paraId="3D5ECB5F"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498368" behindDoc="1" locked="0" layoutInCell="1" allowOverlap="1" wp14:anchorId="5EC6D59C" wp14:editId="0CFDACF9">
              <wp:simplePos x="0" y="0"/>
              <wp:positionH relativeFrom="page">
                <wp:posOffset>4282537</wp:posOffset>
              </wp:positionH>
              <wp:positionV relativeFrom="page">
                <wp:posOffset>134705</wp:posOffset>
              </wp:positionV>
              <wp:extent cx="1151255" cy="19621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196215"/>
                      </a:xfrm>
                      <a:prstGeom prst="rect">
                        <a:avLst/>
                      </a:prstGeom>
                    </wps:spPr>
                    <wps:txbx>
                      <w:txbxContent>
                        <w:p w14:paraId="1A9B62B2" w14:textId="77777777" w:rsidR="00016E01" w:rsidRDefault="00000000">
                          <w:pPr>
                            <w:pStyle w:val="BodyText"/>
                            <w:spacing w:before="12"/>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txbxContent>
                    </wps:txbx>
                    <wps:bodyPr wrap="square" lIns="0" tIns="0" rIns="0" bIns="0" rtlCol="0">
                      <a:noAutofit/>
                    </wps:bodyPr>
                  </wps:wsp>
                </a:graphicData>
              </a:graphic>
            </wp:anchor>
          </w:drawing>
        </mc:Choice>
        <mc:Fallback>
          <w:pict>
            <v:shape w14:anchorId="5EC6D59C" id="Textbox 218" o:spid="_x0000_s1233" type="#_x0000_t202" style="position:absolute;margin-left:337.2pt;margin-top:10.6pt;width:90.65pt;height:15.45pt;z-index:-178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" filled="f" stroked="f">
              <v:textbox inset="0,0,0,0">
                <w:txbxContent>
                  <w:p w14:paraId="1A9B62B2" w14:textId="77777777" w:rsidR="00016E01" w:rsidRDefault="00000000">
                    <w:pPr>
                      <w:pStyle w:val="BodyText"/>
                      <w:spacing w:before="12"/>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3</w:t>
                    </w:r>
                  </w:p>
                </w:txbxContent>
              </v:textbox>
              <w10:wrap anchorx="page" anchory="page"/>
            </v:shape>
          </w:pict>
        </mc:Fallback>
      </mc:AlternateContent>
    </w:r>
    <w:r>
      <w:rPr>
        <w:noProof/>
      </w:rPr>
      <mc:AlternateContent>
        <mc:Choice Requires="wps">
          <w:drawing>
            <wp:anchor distT="0" distB="0" distL="0" distR="0" simplePos="0" relativeHeight="485498880" behindDoc="1" locked="0" layoutInCell="1" allowOverlap="1" wp14:anchorId="7AE18F97" wp14:editId="3A4E8A78">
              <wp:simplePos x="0" y="0"/>
              <wp:positionH relativeFrom="page">
                <wp:posOffset>5619057</wp:posOffset>
              </wp:positionH>
              <wp:positionV relativeFrom="page">
                <wp:posOffset>134705</wp:posOffset>
              </wp:positionV>
              <wp:extent cx="991235" cy="1962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0CA06A3C"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7AE18F97" id="Textbox 219" o:spid="_x0000_s1234" type="#_x0000_t202" style="position:absolute;margin-left:442.45pt;margin-top:10.6pt;width:78.05pt;height:15.45pt;z-index:-178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" filled="f" stroked="f">
              <v:textbox inset="0,0,0,0">
                <w:txbxContent>
                  <w:p w14:paraId="0CA06A3C"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99392" behindDoc="1" locked="0" layoutInCell="1" allowOverlap="1" wp14:anchorId="7222E5BF" wp14:editId="3FD4CD84">
              <wp:simplePos x="0" y="0"/>
              <wp:positionH relativeFrom="page">
                <wp:posOffset>6795597</wp:posOffset>
              </wp:positionH>
              <wp:positionV relativeFrom="page">
                <wp:posOffset>134705</wp:posOffset>
              </wp:positionV>
              <wp:extent cx="1396365" cy="19621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96215"/>
                      </a:xfrm>
                      <a:prstGeom prst="rect">
                        <a:avLst/>
                      </a:prstGeom>
                    </wps:spPr>
                    <wps:txbx>
                      <w:txbxContent>
                        <w:p w14:paraId="165D2E29"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7222E5BF" id="Textbox 220" o:spid="_x0000_s1235" type="#_x0000_t202" style="position:absolute;margin-left:535.1pt;margin-top:10.6pt;width:109.95pt;height:15.45pt;z-index:-178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" filled="f" stroked="f">
              <v:textbox inset="0,0,0,0">
                <w:txbxContent>
                  <w:p w14:paraId="165D2E29" w14:textId="77777777" w:rsidR="00016E01" w:rsidRDefault="00000000">
                    <w:pPr>
                      <w:pStyle w:val="BodyText"/>
                      <w:spacing w:before="12"/>
                      <w:ind w:left="20"/>
                      <w:rPr>
                        <w:rFonts w:ascii="Arial"/>
                      </w:rPr>
                    </w:pPr>
                    <w:r>
                      <w:rPr>
                        <w:rFonts w:ascii="Arial"/>
                        <w:color w:val="0000FF"/>
                      </w:rPr>
                      <w:t>Page</w:t>
                    </w:r>
                    <w:r>
                      <w:rPr>
                        <w:rFonts w:ascii="Arial"/>
                        <w:color w:val="0000FF"/>
                        <w:spacing w:val="-2"/>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4</w:t>
                    </w:r>
                    <w:r>
                      <w:rPr>
                        <w:rFonts w:ascii="Arial"/>
                        <w:color w:val="0000FF"/>
                        <w:spacing w:val="-2"/>
                      </w:rPr>
                      <w:t xml:space="preserve"> PageID:</w:t>
                    </w:r>
                  </w:p>
                </w:txbxContent>
              </v:textbox>
              <w10:wrap anchorx="page" anchory="page"/>
            </v:shape>
          </w:pict>
        </mc:Fallback>
      </mc:AlternateContent>
    </w:r>
    <w:r>
      <w:rPr>
        <w:noProof/>
      </w:rPr>
      <mc:AlternateContent>
        <mc:Choice Requires="wps">
          <w:drawing>
            <wp:anchor distT="0" distB="0" distL="0" distR="0" simplePos="0" relativeHeight="485499904" behindDoc="1" locked="0" layoutInCell="1" allowOverlap="1" wp14:anchorId="61DD27FA" wp14:editId="7C5398A7">
              <wp:simplePos x="0" y="0"/>
              <wp:positionH relativeFrom="page">
                <wp:posOffset>4847082</wp:posOffset>
              </wp:positionH>
              <wp:positionV relativeFrom="page">
                <wp:posOffset>287105</wp:posOffset>
              </wp:positionV>
              <wp:extent cx="364490" cy="19621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96215"/>
                      </a:xfrm>
                      <a:prstGeom prst="rect">
                        <a:avLst/>
                      </a:prstGeom>
                    </wps:spPr>
                    <wps:txbx>
                      <w:txbxContent>
                        <w:p w14:paraId="68F4B1C1" w14:textId="77777777" w:rsidR="00016E01" w:rsidRDefault="00000000">
                          <w:pPr>
                            <w:pStyle w:val="BodyText"/>
                            <w:spacing w:before="12"/>
                            <w:ind w:left="20"/>
                            <w:rPr>
                              <w:rFonts w:ascii="Arial"/>
                            </w:rPr>
                          </w:pPr>
                          <w:r>
                            <w:rPr>
                              <w:rFonts w:ascii="Arial"/>
                              <w:color w:val="0000FF"/>
                              <w:spacing w:val="-4"/>
                            </w:rPr>
                            <w:t>2623</w:t>
                          </w:r>
                        </w:p>
                      </w:txbxContent>
                    </wps:txbx>
                    <wps:bodyPr wrap="square" lIns="0" tIns="0" rIns="0" bIns="0" rtlCol="0">
                      <a:noAutofit/>
                    </wps:bodyPr>
                  </wps:wsp>
                </a:graphicData>
              </a:graphic>
            </wp:anchor>
          </w:drawing>
        </mc:Choice>
        <mc:Fallback>
          <w:pict>
            <v:shape w14:anchorId="61DD27FA" id="Textbox 221" o:spid="_x0000_s1236" type="#_x0000_t202" style="position:absolute;margin-left:381.65pt;margin-top:22.6pt;width:28.7pt;height:15.45pt;z-index:-178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" filled="f" stroked="f">
              <v:textbox inset="0,0,0,0">
                <w:txbxContent>
                  <w:p w14:paraId="68F4B1C1" w14:textId="77777777" w:rsidR="00016E01" w:rsidRDefault="00000000">
                    <w:pPr>
                      <w:pStyle w:val="BodyText"/>
                      <w:spacing w:before="12"/>
                      <w:ind w:left="20"/>
                      <w:rPr>
                        <w:rFonts w:ascii="Arial"/>
                      </w:rPr>
                    </w:pPr>
                    <w:r>
                      <w:rPr>
                        <w:rFonts w:ascii="Arial"/>
                        <w:color w:val="0000FF"/>
                        <w:spacing w:val="-4"/>
                      </w:rPr>
                      <w:t>2623</w:t>
                    </w:r>
                  </w:p>
                </w:txbxContent>
              </v:textbox>
              <w10:wrap anchorx="page" anchory="page"/>
            </v:shape>
          </w:pict>
        </mc:Fallback>
      </mc:AlternateContent>
    </w:r>
    <w:r>
      <w:rPr>
        <w:noProof/>
      </w:rPr>
      <mc:AlternateContent>
        <mc:Choice Requires="wps">
          <w:drawing>
            <wp:anchor distT="0" distB="0" distL="0" distR="0" simplePos="0" relativeHeight="485500416" behindDoc="1" locked="0" layoutInCell="1" allowOverlap="1" wp14:anchorId="2E144205" wp14:editId="5A357D53">
              <wp:simplePos x="0" y="0"/>
              <wp:positionH relativeFrom="page">
                <wp:posOffset>2651251</wp:posOffset>
              </wp:positionH>
              <wp:positionV relativeFrom="page">
                <wp:posOffset>445854</wp:posOffset>
              </wp:positionV>
              <wp:extent cx="4754880" cy="54483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544830"/>
                      </a:xfrm>
                      <a:prstGeom prst="rect">
                        <a:avLst/>
                      </a:prstGeom>
                    </wps:spPr>
                    <wps:txbx>
                      <w:txbxContent>
                        <w:p w14:paraId="4AEAB677" w14:textId="77777777" w:rsidR="00016E01" w:rsidRDefault="00000000">
                          <w:pPr>
                            <w:spacing w:before="10"/>
                            <w:ind w:left="2" w:right="2"/>
                            <w:jc w:val="center"/>
                            <w:rPr>
                              <w:i/>
                              <w:sz w:val="24"/>
                            </w:rPr>
                          </w:pPr>
                          <w:r>
                            <w:rPr>
                              <w:i/>
                              <w:sz w:val="24"/>
                            </w:rPr>
                            <w:t>In</w:t>
                          </w:r>
                          <w:r>
                            <w:rPr>
                              <w:i/>
                              <w:spacing w:val="-4"/>
                              <w:sz w:val="24"/>
                            </w:rPr>
                            <w:t xml:space="preserve"> </w:t>
                          </w:r>
                          <w:r>
                            <w:rPr>
                              <w:i/>
                              <w:sz w:val="24"/>
                            </w:rPr>
                            <w:t>Re:</w:t>
                          </w:r>
                          <w:r>
                            <w:rPr>
                              <w:i/>
                              <w:spacing w:val="-3"/>
                              <w:sz w:val="24"/>
                            </w:rPr>
                            <w:t xml:space="preserve"> </w:t>
                          </w:r>
                          <w:r>
                            <w:rPr>
                              <w:i/>
                              <w:sz w:val="24"/>
                            </w:rPr>
                            <w:t>Allergan</w:t>
                          </w:r>
                          <w:r>
                            <w:rPr>
                              <w:i/>
                              <w:spacing w:val="-1"/>
                              <w:sz w:val="24"/>
                            </w:rPr>
                            <w:t xml:space="preserve"> </w:t>
                          </w:r>
                          <w:proofErr w:type="spellStart"/>
                          <w:r>
                            <w:rPr>
                              <w:i/>
                              <w:sz w:val="24"/>
                            </w:rPr>
                            <w:t>Biocell</w:t>
                          </w:r>
                          <w:proofErr w:type="spellEnd"/>
                          <w:r>
                            <w:rPr>
                              <w:i/>
                              <w:spacing w:val="-2"/>
                              <w:sz w:val="24"/>
                            </w:rPr>
                            <w:t xml:space="preserve"> </w:t>
                          </w:r>
                          <w:r>
                            <w:rPr>
                              <w:i/>
                              <w:sz w:val="24"/>
                            </w:rPr>
                            <w:t>Textured</w:t>
                          </w:r>
                          <w:r>
                            <w:rPr>
                              <w:i/>
                              <w:spacing w:val="-2"/>
                              <w:sz w:val="24"/>
                            </w:rPr>
                            <w:t xml:space="preserve"> </w:t>
                          </w:r>
                          <w:r>
                            <w:rPr>
                              <w:i/>
                              <w:sz w:val="24"/>
                            </w:rPr>
                            <w:t>Breast</w:t>
                          </w:r>
                          <w:r>
                            <w:rPr>
                              <w:i/>
                              <w:spacing w:val="-1"/>
                              <w:sz w:val="24"/>
                            </w:rPr>
                            <w:t xml:space="preserve"> </w:t>
                          </w:r>
                          <w:r>
                            <w:rPr>
                              <w:i/>
                              <w:sz w:val="24"/>
                            </w:rPr>
                            <w:t>Implant</w:t>
                          </w:r>
                          <w:r>
                            <w:rPr>
                              <w:i/>
                              <w:spacing w:val="-2"/>
                              <w:sz w:val="24"/>
                            </w:rPr>
                            <w:t xml:space="preserve"> </w:t>
                          </w:r>
                          <w:r>
                            <w:rPr>
                              <w:i/>
                              <w:sz w:val="24"/>
                            </w:rPr>
                            <w:t>Products</w:t>
                          </w:r>
                          <w:r>
                            <w:rPr>
                              <w:i/>
                              <w:spacing w:val="-2"/>
                              <w:sz w:val="24"/>
                            </w:rPr>
                            <w:t xml:space="preserve"> </w:t>
                          </w:r>
                          <w:r>
                            <w:rPr>
                              <w:i/>
                              <w:sz w:val="24"/>
                            </w:rPr>
                            <w:t>Liability</w:t>
                          </w:r>
                          <w:r>
                            <w:rPr>
                              <w:i/>
                              <w:spacing w:val="-2"/>
                              <w:sz w:val="24"/>
                            </w:rPr>
                            <w:t xml:space="preserve"> Litigation</w:t>
                          </w:r>
                        </w:p>
                        <w:p w14:paraId="2966D46A" w14:textId="77777777" w:rsidR="00016E01" w:rsidRDefault="00000000">
                          <w:pPr>
                            <w:pStyle w:val="BodyText"/>
                            <w:ind w:left="1498"/>
                          </w:pPr>
                          <w:r>
                            <w:t>Case</w:t>
                          </w:r>
                          <w:r>
                            <w:rPr>
                              <w:spacing w:val="-3"/>
                            </w:rPr>
                            <w:t xml:space="preserve"> </w:t>
                          </w:r>
                          <w:r>
                            <w:t>No.</w:t>
                          </w:r>
                          <w:r>
                            <w:rPr>
                              <w:spacing w:val="-1"/>
                            </w:rPr>
                            <w:t xml:space="preserve"> </w:t>
                          </w:r>
                          <w:r>
                            <w:t>2:19-md-2921</w:t>
                          </w:r>
                          <w:r>
                            <w:rPr>
                              <w:spacing w:val="-1"/>
                            </w:rPr>
                            <w:t xml:space="preserve"> </w:t>
                          </w:r>
                          <w:r>
                            <w:t>(BRM)(JAD)</w:t>
                          </w:r>
                          <w:r>
                            <w:rPr>
                              <w:spacing w:val="-2"/>
                            </w:rPr>
                            <w:t xml:space="preserve"> </w:t>
                          </w:r>
                          <w:r>
                            <w:t>MDL</w:t>
                          </w:r>
                          <w:r>
                            <w:rPr>
                              <w:spacing w:val="-4"/>
                            </w:rPr>
                            <w:t xml:space="preserve"> </w:t>
                          </w:r>
                          <w:r>
                            <w:t>No.</w:t>
                          </w:r>
                          <w:r>
                            <w:rPr>
                              <w:spacing w:val="-1"/>
                            </w:rPr>
                            <w:t xml:space="preserve"> </w:t>
                          </w:r>
                          <w:r>
                            <w:rPr>
                              <w:spacing w:val="-4"/>
                            </w:rPr>
                            <w:t>2921</w:t>
                          </w:r>
                        </w:p>
                        <w:p w14:paraId="68EFB089" w14:textId="77777777" w:rsidR="00016E01" w:rsidRDefault="00000000">
                          <w:pPr>
                            <w:pStyle w:val="BodyText"/>
                            <w:ind w:left="2"/>
                            <w:jc w:val="center"/>
                          </w:pPr>
                          <w:r>
                            <w:t>June</w:t>
                          </w:r>
                          <w:r>
                            <w:rPr>
                              <w:spacing w:val="-2"/>
                            </w:rPr>
                            <w:t xml:space="preserve"> </w:t>
                          </w:r>
                          <w:r>
                            <w:t>5,</w:t>
                          </w:r>
                          <w:r>
                            <w:rPr>
                              <w:spacing w:val="-1"/>
                            </w:rPr>
                            <w:t xml:space="preserve"> </w:t>
                          </w:r>
                          <w:r>
                            <w:t>2020 –</w:t>
                          </w:r>
                          <w:r>
                            <w:rPr>
                              <w:spacing w:val="-1"/>
                            </w:rPr>
                            <w:t xml:space="preserve"> </w:t>
                          </w:r>
                          <w:r>
                            <w:t>ESI</w:t>
                          </w:r>
                          <w:r>
                            <w:rPr>
                              <w:spacing w:val="-6"/>
                            </w:rPr>
                            <w:t xml:space="preserve"> </w:t>
                          </w:r>
                          <w:r>
                            <w:t>Protocol</w:t>
                          </w:r>
                          <w:r>
                            <w:rPr>
                              <w:spacing w:val="-1"/>
                            </w:rPr>
                            <w:t xml:space="preserve"> </w:t>
                          </w:r>
                          <w:r>
                            <w:t xml:space="preserve">Proposals </w:t>
                          </w:r>
                          <w:r>
                            <w:rPr>
                              <w:spacing w:val="-2"/>
                            </w:rPr>
                            <w:t>Comparison</w:t>
                          </w:r>
                        </w:p>
                      </w:txbxContent>
                    </wps:txbx>
                    <wps:bodyPr wrap="square" lIns="0" tIns="0" rIns="0" bIns="0" rtlCol="0">
                      <a:noAutofit/>
                    </wps:bodyPr>
                  </wps:wsp>
                </a:graphicData>
              </a:graphic>
            </wp:anchor>
          </w:drawing>
        </mc:Choice>
        <mc:Fallback>
          <w:pict>
            <v:shape w14:anchorId="2E144205" id="Textbox 222" o:spid="_x0000_s1237" type="#_x0000_t202" style="position:absolute;margin-left:208.75pt;margin-top:35.1pt;width:374.4pt;height:42.9pt;z-index:-178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" filled="f" stroked="f">
              <v:textbox inset="0,0,0,0">
                <w:txbxContent>
                  <w:p w14:paraId="4AEAB677" w14:textId="77777777" w:rsidR="00016E01" w:rsidRDefault="00000000">
                    <w:pPr>
                      <w:spacing w:before="10"/>
                      <w:ind w:left="2" w:right="2"/>
                      <w:jc w:val="center"/>
                      <w:rPr>
                        <w:i/>
                        <w:sz w:val="24"/>
                      </w:rPr>
                    </w:pPr>
                    <w:r>
                      <w:rPr>
                        <w:i/>
                        <w:sz w:val="24"/>
                      </w:rPr>
                      <w:t>In</w:t>
                    </w:r>
                    <w:r>
                      <w:rPr>
                        <w:i/>
                        <w:spacing w:val="-4"/>
                        <w:sz w:val="24"/>
                      </w:rPr>
                      <w:t xml:space="preserve"> </w:t>
                    </w:r>
                    <w:r>
                      <w:rPr>
                        <w:i/>
                        <w:sz w:val="24"/>
                      </w:rPr>
                      <w:t>Re:</w:t>
                    </w:r>
                    <w:r>
                      <w:rPr>
                        <w:i/>
                        <w:spacing w:val="-3"/>
                        <w:sz w:val="24"/>
                      </w:rPr>
                      <w:t xml:space="preserve"> </w:t>
                    </w:r>
                    <w:r>
                      <w:rPr>
                        <w:i/>
                        <w:sz w:val="24"/>
                      </w:rPr>
                      <w:t>Allergan</w:t>
                    </w:r>
                    <w:r>
                      <w:rPr>
                        <w:i/>
                        <w:spacing w:val="-1"/>
                        <w:sz w:val="24"/>
                      </w:rPr>
                      <w:t xml:space="preserve"> </w:t>
                    </w:r>
                    <w:r>
                      <w:rPr>
                        <w:i/>
                        <w:sz w:val="24"/>
                      </w:rPr>
                      <w:t>Biocell</w:t>
                    </w:r>
                    <w:r>
                      <w:rPr>
                        <w:i/>
                        <w:spacing w:val="-2"/>
                        <w:sz w:val="24"/>
                      </w:rPr>
                      <w:t xml:space="preserve"> </w:t>
                    </w:r>
                    <w:r>
                      <w:rPr>
                        <w:i/>
                        <w:sz w:val="24"/>
                      </w:rPr>
                      <w:t>Textured</w:t>
                    </w:r>
                    <w:r>
                      <w:rPr>
                        <w:i/>
                        <w:spacing w:val="-2"/>
                        <w:sz w:val="24"/>
                      </w:rPr>
                      <w:t xml:space="preserve"> </w:t>
                    </w:r>
                    <w:r>
                      <w:rPr>
                        <w:i/>
                        <w:sz w:val="24"/>
                      </w:rPr>
                      <w:t>Breast</w:t>
                    </w:r>
                    <w:r>
                      <w:rPr>
                        <w:i/>
                        <w:spacing w:val="-1"/>
                        <w:sz w:val="24"/>
                      </w:rPr>
                      <w:t xml:space="preserve"> </w:t>
                    </w:r>
                    <w:r>
                      <w:rPr>
                        <w:i/>
                        <w:sz w:val="24"/>
                      </w:rPr>
                      <w:t>Implant</w:t>
                    </w:r>
                    <w:r>
                      <w:rPr>
                        <w:i/>
                        <w:spacing w:val="-2"/>
                        <w:sz w:val="24"/>
                      </w:rPr>
                      <w:t xml:space="preserve"> </w:t>
                    </w:r>
                    <w:r>
                      <w:rPr>
                        <w:i/>
                        <w:sz w:val="24"/>
                      </w:rPr>
                      <w:t>Products</w:t>
                    </w:r>
                    <w:r>
                      <w:rPr>
                        <w:i/>
                        <w:spacing w:val="-2"/>
                        <w:sz w:val="24"/>
                      </w:rPr>
                      <w:t xml:space="preserve"> </w:t>
                    </w:r>
                    <w:r>
                      <w:rPr>
                        <w:i/>
                        <w:sz w:val="24"/>
                      </w:rPr>
                      <w:t>Liability</w:t>
                    </w:r>
                    <w:r>
                      <w:rPr>
                        <w:i/>
                        <w:spacing w:val="-2"/>
                        <w:sz w:val="24"/>
                      </w:rPr>
                      <w:t xml:space="preserve"> Litigation</w:t>
                    </w:r>
                  </w:p>
                  <w:p w14:paraId="2966D46A" w14:textId="77777777" w:rsidR="00016E01" w:rsidRDefault="00000000">
                    <w:pPr>
                      <w:pStyle w:val="BodyText"/>
                      <w:ind w:left="1498"/>
                    </w:pPr>
                    <w:r>
                      <w:t>Case</w:t>
                    </w:r>
                    <w:r>
                      <w:rPr>
                        <w:spacing w:val="-3"/>
                      </w:rPr>
                      <w:t xml:space="preserve"> </w:t>
                    </w:r>
                    <w:r>
                      <w:t>No.</w:t>
                    </w:r>
                    <w:r>
                      <w:rPr>
                        <w:spacing w:val="-1"/>
                      </w:rPr>
                      <w:t xml:space="preserve"> </w:t>
                    </w:r>
                    <w:r>
                      <w:t>2:19-md-2921</w:t>
                    </w:r>
                    <w:r>
                      <w:rPr>
                        <w:spacing w:val="-1"/>
                      </w:rPr>
                      <w:t xml:space="preserve"> </w:t>
                    </w:r>
                    <w:r>
                      <w:t>(BRM)(JAD)</w:t>
                    </w:r>
                    <w:r>
                      <w:rPr>
                        <w:spacing w:val="-2"/>
                      </w:rPr>
                      <w:t xml:space="preserve"> </w:t>
                    </w:r>
                    <w:r>
                      <w:t>MDL</w:t>
                    </w:r>
                    <w:r>
                      <w:rPr>
                        <w:spacing w:val="-4"/>
                      </w:rPr>
                      <w:t xml:space="preserve"> </w:t>
                    </w:r>
                    <w:r>
                      <w:t>No.</w:t>
                    </w:r>
                    <w:r>
                      <w:rPr>
                        <w:spacing w:val="-1"/>
                      </w:rPr>
                      <w:t xml:space="preserve"> </w:t>
                    </w:r>
                    <w:r>
                      <w:rPr>
                        <w:spacing w:val="-4"/>
                      </w:rPr>
                      <w:t>2921</w:t>
                    </w:r>
                  </w:p>
                  <w:p w14:paraId="68EFB089" w14:textId="77777777" w:rsidR="00016E01" w:rsidRDefault="00000000">
                    <w:pPr>
                      <w:pStyle w:val="BodyText"/>
                      <w:ind w:left="2"/>
                      <w:jc w:val="center"/>
                    </w:pPr>
                    <w:r>
                      <w:t>June</w:t>
                    </w:r>
                    <w:r>
                      <w:rPr>
                        <w:spacing w:val="-2"/>
                      </w:rPr>
                      <w:t xml:space="preserve"> </w:t>
                    </w:r>
                    <w:r>
                      <w:t>5,</w:t>
                    </w:r>
                    <w:r>
                      <w:rPr>
                        <w:spacing w:val="-1"/>
                      </w:rPr>
                      <w:t xml:space="preserve"> </w:t>
                    </w:r>
                    <w:r>
                      <w:t>2020 –</w:t>
                    </w:r>
                    <w:r>
                      <w:rPr>
                        <w:spacing w:val="-1"/>
                      </w:rPr>
                      <w:t xml:space="preserve"> </w:t>
                    </w:r>
                    <w:r>
                      <w:t>ESI</w:t>
                    </w:r>
                    <w:r>
                      <w:rPr>
                        <w:spacing w:val="-6"/>
                      </w:rPr>
                      <w:t xml:space="preserve"> </w:t>
                    </w:r>
                    <w:r>
                      <w:t>Protocol</w:t>
                    </w:r>
                    <w:r>
                      <w:rPr>
                        <w:spacing w:val="-1"/>
                      </w:rPr>
                      <w:t xml:space="preserve"> </w:t>
                    </w:r>
                    <w:r>
                      <w:t xml:space="preserve">Proposals </w:t>
                    </w:r>
                    <w:r>
                      <w:rPr>
                        <w:spacing w:val="-2"/>
                      </w:rPr>
                      <w:t>Comparison</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630C6" w14:textId="77777777" w:rsidR="00016E01" w:rsidRDefault="00000000">
    <w:pPr>
      <w:pStyle w:val="BodyText"/>
      <w:spacing w:line="14" w:lineRule="auto"/>
      <w:rPr>
        <w:sz w:val="20"/>
      </w:rPr>
    </w:pPr>
    <w:r>
      <w:rPr>
        <w:noProof/>
      </w:rPr>
      <mc:AlternateContent>
        <mc:Choice Requires="wps">
          <w:drawing>
            <wp:anchor distT="0" distB="0" distL="0" distR="0" simplePos="0" relativeHeight="485500928" behindDoc="1" locked="0" layoutInCell="1" allowOverlap="1" wp14:anchorId="5115CC3E" wp14:editId="4C49405D">
              <wp:simplePos x="0" y="0"/>
              <wp:positionH relativeFrom="page">
                <wp:posOffset>678433</wp:posOffset>
              </wp:positionH>
              <wp:positionV relativeFrom="page">
                <wp:posOffset>134705</wp:posOffset>
              </wp:positionV>
              <wp:extent cx="2233295" cy="19621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167200D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5115CC3E" id="_x0000_t202" coordsize="21600,21600" o:spt="202" path="m,l,21600r21600,l21600,xe">
              <v:stroke joinstyle="miter"/>
              <v:path gradientshapeok="t" o:connecttype="rect"/>
            </v:shapetype>
            <v:shape id="Textbox 223" o:spid="_x0000_s1238" type="#_x0000_t202" style="position:absolute;margin-left:53.4pt;margin-top:10.6pt;width:175.85pt;height:15.45pt;z-index:-178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MPjiEyaAQAA&#10;JAMAAA4AAAAAAAAAAAAAAAAALgIAAGRycy9lMm9Eb2MueG1sUEsBAi0AFAAGAAgAAAAhAPOxgULe&#10;AAAACQEAAA8AAAAAAAAAAAAAAAAA9AMAAGRycy9kb3ducmV2LnhtbFBLBQYAAAAABAAEAPMAAAD/&#10;BAAAAAA=&#10;" filled="f" stroked="f">
              <v:textbox inset="0,0,0,0">
                <w:txbxContent>
                  <w:p w14:paraId="167200D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01440" behindDoc="1" locked="0" layoutInCell="1" allowOverlap="1" wp14:anchorId="31370175" wp14:editId="263FBEE5">
              <wp:simplePos x="0" y="0"/>
              <wp:positionH relativeFrom="page">
                <wp:posOffset>3097119</wp:posOffset>
              </wp:positionH>
              <wp:positionV relativeFrom="page">
                <wp:posOffset>134705</wp:posOffset>
              </wp:positionV>
              <wp:extent cx="1151255" cy="34861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5B82A380"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3DC73E24" w14:textId="77777777" w:rsidR="00016E01" w:rsidRDefault="00000000">
                          <w:pPr>
                            <w:pStyle w:val="BodyText"/>
                            <w:spacing w:line="258" w:lineRule="exact"/>
                            <w:ind w:left="975"/>
                            <w:rPr>
                              <w:rFonts w:ascii="Arial"/>
                            </w:rPr>
                          </w:pPr>
                          <w:r>
                            <w:rPr>
                              <w:rFonts w:ascii="Arial"/>
                              <w:color w:val="0000FF"/>
                              <w:spacing w:val="-4"/>
                            </w:rPr>
                            <w:t>2624</w:t>
                          </w:r>
                        </w:p>
                      </w:txbxContent>
                    </wps:txbx>
                    <wps:bodyPr wrap="square" lIns="0" tIns="0" rIns="0" bIns="0" rtlCol="0">
                      <a:noAutofit/>
                    </wps:bodyPr>
                  </wps:wsp>
                </a:graphicData>
              </a:graphic>
            </wp:anchor>
          </w:drawing>
        </mc:Choice>
        <mc:Fallback>
          <w:pict>
            <v:shape w14:anchorId="31370175" id="Textbox 224" o:spid="_x0000_s1239" type="#_x0000_t202" style="position:absolute;margin-left:243.85pt;margin-top:10.6pt;width:90.65pt;height:27.45pt;z-index:-178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BJl4R5mgEA&#10;ACQDAAAOAAAAAAAAAAAAAAAAAC4CAABkcnMvZTJvRG9jLnhtbFBLAQItABQABgAIAAAAIQArzyWb&#10;3wAAAAkBAAAPAAAAAAAAAAAAAAAAAPQDAABkcnMvZG93bnJldi54bWxQSwUGAAAAAAQABADzAAAA&#10;AAUAAAAA&#10;" filled="f" stroked="f">
              <v:textbox inset="0,0,0,0">
                <w:txbxContent>
                  <w:p w14:paraId="5B82A380"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3DC73E24" w14:textId="77777777" w:rsidR="00016E01" w:rsidRDefault="00000000">
                    <w:pPr>
                      <w:pStyle w:val="BodyText"/>
                      <w:spacing w:line="258" w:lineRule="exact"/>
                      <w:ind w:left="975"/>
                      <w:rPr>
                        <w:rFonts w:ascii="Arial"/>
                      </w:rPr>
                    </w:pPr>
                    <w:r>
                      <w:rPr>
                        <w:rFonts w:ascii="Arial"/>
                        <w:color w:val="0000FF"/>
                        <w:spacing w:val="-4"/>
                      </w:rPr>
                      <w:t>2624</w:t>
                    </w:r>
                  </w:p>
                </w:txbxContent>
              </v:textbox>
              <w10:wrap anchorx="page" anchory="page"/>
            </v:shape>
          </w:pict>
        </mc:Fallback>
      </mc:AlternateContent>
    </w:r>
    <w:r>
      <w:rPr>
        <w:noProof/>
      </w:rPr>
      <mc:AlternateContent>
        <mc:Choice Requires="wps">
          <w:drawing>
            <wp:anchor distT="0" distB="0" distL="0" distR="0" simplePos="0" relativeHeight="485501952" behindDoc="1" locked="0" layoutInCell="1" allowOverlap="1" wp14:anchorId="768B256A" wp14:editId="5327459F">
              <wp:simplePos x="0" y="0"/>
              <wp:positionH relativeFrom="page">
                <wp:posOffset>4433639</wp:posOffset>
              </wp:positionH>
              <wp:positionV relativeFrom="page">
                <wp:posOffset>134705</wp:posOffset>
              </wp:positionV>
              <wp:extent cx="991235" cy="19621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018AE4F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768B256A" id="Textbox 225" o:spid="_x0000_s1240" type="#_x0000_t202" style="position:absolute;margin-left:349.1pt;margin-top:10.6pt;width:78.05pt;height:15.45pt;z-index:-178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" filled="f" stroked="f">
              <v:textbox inset="0,0,0,0">
                <w:txbxContent>
                  <w:p w14:paraId="018AE4F0"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02464" behindDoc="1" locked="0" layoutInCell="1" allowOverlap="1" wp14:anchorId="24A6D72E" wp14:editId="2F99C133">
              <wp:simplePos x="0" y="0"/>
              <wp:positionH relativeFrom="page">
                <wp:posOffset>5610179</wp:posOffset>
              </wp:positionH>
              <wp:positionV relativeFrom="page">
                <wp:posOffset>134705</wp:posOffset>
              </wp:positionV>
              <wp:extent cx="1481455" cy="1962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0ECD8FD3"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24A6D72E" id="Textbox 226" o:spid="_x0000_s1241" type="#_x0000_t202" style="position:absolute;margin-left:441.75pt;margin-top:10.6pt;width:116.65pt;height:15.45pt;z-index:-178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LZQHFuZAQAA&#10;JAMAAA4AAAAAAAAAAAAAAAAALgIAAGRycy9lMm9Eb2MueG1sUEsBAi0AFAAGAAgAAAAhAAinqqnf&#10;AAAACgEAAA8AAAAAAAAAAAAAAAAA8wMAAGRycy9kb3ducmV2LnhtbFBLBQYAAAAABAAEAPMAAAD/&#10;BAAAAAA=&#10;" filled="f" stroked="f">
              <v:textbox inset="0,0,0,0">
                <w:txbxContent>
                  <w:p w14:paraId="0ECD8FD3"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18E70" w14:textId="77777777" w:rsidR="00016E01" w:rsidRDefault="00000000">
    <w:pPr>
      <w:pStyle w:val="BodyText"/>
      <w:spacing w:line="14" w:lineRule="auto"/>
      <w:rPr>
        <w:sz w:val="20"/>
      </w:rPr>
    </w:pPr>
    <w:r>
      <w:rPr>
        <w:noProof/>
      </w:rPr>
      <mc:AlternateContent>
        <mc:Choice Requires="wps">
          <w:drawing>
            <wp:anchor distT="0" distB="0" distL="0" distR="0" simplePos="0" relativeHeight="485502976" behindDoc="1" locked="0" layoutInCell="1" allowOverlap="1" wp14:anchorId="389591ED" wp14:editId="5D0C071D">
              <wp:simplePos x="0" y="0"/>
              <wp:positionH relativeFrom="page">
                <wp:posOffset>678433</wp:posOffset>
              </wp:positionH>
              <wp:positionV relativeFrom="page">
                <wp:posOffset>134705</wp:posOffset>
              </wp:positionV>
              <wp:extent cx="2233295" cy="1962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245DB17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89591ED" id="_x0000_t202" coordsize="21600,21600" o:spt="202" path="m,l,21600r21600,l21600,xe">
              <v:stroke joinstyle="miter"/>
              <v:path gradientshapeok="t" o:connecttype="rect"/>
            </v:shapetype>
            <v:shape id="Textbox 227" o:spid="_x0000_s1242" type="#_x0000_t202" style="position:absolute;margin-left:53.4pt;margin-top:10.6pt;width:175.85pt;height:15.45pt;z-index:-178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J6ESlGaAQAA&#10;JAMAAA4AAAAAAAAAAAAAAAAALgIAAGRycy9lMm9Eb2MueG1sUEsBAi0AFAAGAAgAAAAhAPOxgULe&#10;AAAACQEAAA8AAAAAAAAAAAAAAAAA9AMAAGRycy9kb3ducmV2LnhtbFBLBQYAAAAABAAEAPMAAAD/&#10;BAAAAAA=&#10;" filled="f" stroked="f">
              <v:textbox inset="0,0,0,0">
                <w:txbxContent>
                  <w:p w14:paraId="245DB17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03488" behindDoc="1" locked="0" layoutInCell="1" allowOverlap="1" wp14:anchorId="3179D175" wp14:editId="29653AE4">
              <wp:simplePos x="0" y="0"/>
              <wp:positionH relativeFrom="page">
                <wp:posOffset>3097119</wp:posOffset>
              </wp:positionH>
              <wp:positionV relativeFrom="page">
                <wp:posOffset>134705</wp:posOffset>
              </wp:positionV>
              <wp:extent cx="1151255" cy="34861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6DD542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3F1ADC9" w14:textId="77777777" w:rsidR="00016E01" w:rsidRDefault="00000000">
                          <w:pPr>
                            <w:pStyle w:val="BodyText"/>
                            <w:spacing w:line="258" w:lineRule="exact"/>
                            <w:ind w:left="975"/>
                            <w:rPr>
                              <w:rFonts w:ascii="Arial"/>
                            </w:rPr>
                          </w:pPr>
                          <w:r>
                            <w:rPr>
                              <w:rFonts w:ascii="Arial"/>
                              <w:color w:val="0000FF"/>
                              <w:spacing w:val="-4"/>
                            </w:rPr>
                            <w:t>2625</w:t>
                          </w:r>
                        </w:p>
                      </w:txbxContent>
                    </wps:txbx>
                    <wps:bodyPr wrap="square" lIns="0" tIns="0" rIns="0" bIns="0" rtlCol="0">
                      <a:noAutofit/>
                    </wps:bodyPr>
                  </wps:wsp>
                </a:graphicData>
              </a:graphic>
            </wp:anchor>
          </w:drawing>
        </mc:Choice>
        <mc:Fallback>
          <w:pict>
            <v:shape w14:anchorId="3179D175" id="Textbox 228" o:spid="_x0000_s1243" type="#_x0000_t202" style="position:absolute;margin-left:243.85pt;margin-top:10.6pt;width:90.65pt;height:27.45pt;z-index:-178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AU8EZkmgEA&#10;ACQDAAAOAAAAAAAAAAAAAAAAAC4CAABkcnMvZTJvRG9jLnhtbFBLAQItABQABgAIAAAAIQArzyWb&#10;3wAAAAkBAAAPAAAAAAAAAAAAAAAAAPQDAABkcnMvZG93bnJldi54bWxQSwUGAAAAAAQABADzAAAA&#10;AAUAAAAA&#10;" filled="f" stroked="f">
              <v:textbox inset="0,0,0,0">
                <w:txbxContent>
                  <w:p w14:paraId="66DD542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3F1ADC9" w14:textId="77777777" w:rsidR="00016E01" w:rsidRDefault="00000000">
                    <w:pPr>
                      <w:pStyle w:val="BodyText"/>
                      <w:spacing w:line="258" w:lineRule="exact"/>
                      <w:ind w:left="975"/>
                      <w:rPr>
                        <w:rFonts w:ascii="Arial"/>
                      </w:rPr>
                    </w:pPr>
                    <w:r>
                      <w:rPr>
                        <w:rFonts w:ascii="Arial"/>
                        <w:color w:val="0000FF"/>
                        <w:spacing w:val="-4"/>
                      </w:rPr>
                      <w:t>2625</w:t>
                    </w:r>
                  </w:p>
                </w:txbxContent>
              </v:textbox>
              <w10:wrap anchorx="page" anchory="page"/>
            </v:shape>
          </w:pict>
        </mc:Fallback>
      </mc:AlternateContent>
    </w:r>
    <w:r>
      <w:rPr>
        <w:noProof/>
      </w:rPr>
      <mc:AlternateContent>
        <mc:Choice Requires="wps">
          <w:drawing>
            <wp:anchor distT="0" distB="0" distL="0" distR="0" simplePos="0" relativeHeight="485504000" behindDoc="1" locked="0" layoutInCell="1" allowOverlap="1" wp14:anchorId="2B90F7F3" wp14:editId="7384E4D0">
              <wp:simplePos x="0" y="0"/>
              <wp:positionH relativeFrom="page">
                <wp:posOffset>4433639</wp:posOffset>
              </wp:positionH>
              <wp:positionV relativeFrom="page">
                <wp:posOffset>134705</wp:posOffset>
              </wp:positionV>
              <wp:extent cx="991235" cy="19621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652713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B90F7F3" id="Textbox 229" o:spid="_x0000_s1244" type="#_x0000_t202" style="position:absolute;margin-left:349.1pt;margin-top:10.6pt;width:78.05pt;height:15.45pt;z-index:-178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CboiWfmgEA&#10;ACMDAAAOAAAAAAAAAAAAAAAAAC4CAABkcnMvZTJvRG9jLnhtbFBLAQItABQABgAIAAAAIQBiBjxz&#10;3wAAAAkBAAAPAAAAAAAAAAAAAAAAAPQDAABkcnMvZG93bnJldi54bWxQSwUGAAAAAAQABADzAAAA&#10;AAUAAAAA&#10;" filled="f" stroked="f">
              <v:textbox inset="0,0,0,0">
                <w:txbxContent>
                  <w:p w14:paraId="4652713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04512" behindDoc="1" locked="0" layoutInCell="1" allowOverlap="1" wp14:anchorId="4C4B00F7" wp14:editId="7470D1E1">
              <wp:simplePos x="0" y="0"/>
              <wp:positionH relativeFrom="page">
                <wp:posOffset>5610179</wp:posOffset>
              </wp:positionH>
              <wp:positionV relativeFrom="page">
                <wp:posOffset>134705</wp:posOffset>
              </wp:positionV>
              <wp:extent cx="1481455" cy="19621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7BD69F5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4C4B00F7" id="Textbox 230" o:spid="_x0000_s1245" type="#_x0000_t202" style="position:absolute;margin-left:441.75pt;margin-top:10.6pt;width:116.65pt;height:15.45pt;z-index:-178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BR+Vp9mgEA&#10;ACQDAAAOAAAAAAAAAAAAAAAAAC4CAABkcnMvZTJvRG9jLnhtbFBLAQItABQABgAIAAAAIQAIp6qp&#10;3wAAAAoBAAAPAAAAAAAAAAAAAAAAAPQDAABkcnMvZG93bnJldi54bWxQSwUGAAAAAAQABADzAAAA&#10;AAUAAAAA&#10;" filled="f" stroked="f">
              <v:textbox inset="0,0,0,0">
                <w:txbxContent>
                  <w:p w14:paraId="7BD69F5D"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2BD44" w14:textId="77777777" w:rsidR="00016E01" w:rsidRDefault="00000000">
    <w:pPr>
      <w:pStyle w:val="BodyText"/>
      <w:spacing w:line="14" w:lineRule="auto"/>
      <w:rPr>
        <w:sz w:val="20"/>
      </w:rPr>
    </w:pPr>
    <w:r>
      <w:rPr>
        <w:noProof/>
      </w:rPr>
      <mc:AlternateContent>
        <mc:Choice Requires="wps">
          <w:drawing>
            <wp:anchor distT="0" distB="0" distL="0" distR="0" simplePos="0" relativeHeight="485505024" behindDoc="1" locked="0" layoutInCell="1" allowOverlap="1" wp14:anchorId="27308FE3" wp14:editId="0D0CC7B7">
              <wp:simplePos x="0" y="0"/>
              <wp:positionH relativeFrom="page">
                <wp:posOffset>678433</wp:posOffset>
              </wp:positionH>
              <wp:positionV relativeFrom="page">
                <wp:posOffset>134705</wp:posOffset>
              </wp:positionV>
              <wp:extent cx="2233295" cy="19621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355A5EA"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27308FE3" id="_x0000_t202" coordsize="21600,21600" o:spt="202" path="m,l,21600r21600,l21600,xe">
              <v:stroke joinstyle="miter"/>
              <v:path gradientshapeok="t" o:connecttype="rect"/>
            </v:shapetype>
            <v:shape id="Textbox 234" o:spid="_x0000_s1246" type="#_x0000_t202" style="position:absolute;margin-left:53.4pt;margin-top:10.6pt;width:175.85pt;height:15.45pt;z-index:-178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pisYR5kBAAAk&#10;AwAADgAAAAAAAAAAAAAAAAAuAgAAZHJzL2Uyb0RvYy54bWxQSwECLQAUAAYACAAAACEA87GBQt4A&#10;AAAJAQAADwAAAAAAAAAAAAAAAADzAwAAZHJzL2Rvd25yZXYueG1sUEsFBgAAAAAEAAQA8wAAAP4E&#10;AAAAAA==&#10;" filled="f" stroked="f">
              <v:textbox inset="0,0,0,0">
                <w:txbxContent>
                  <w:p w14:paraId="4355A5EA"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05536" behindDoc="1" locked="0" layoutInCell="1" allowOverlap="1" wp14:anchorId="3E567F90" wp14:editId="1768871D">
              <wp:simplePos x="0" y="0"/>
              <wp:positionH relativeFrom="page">
                <wp:posOffset>3097119</wp:posOffset>
              </wp:positionH>
              <wp:positionV relativeFrom="page">
                <wp:posOffset>134705</wp:posOffset>
              </wp:positionV>
              <wp:extent cx="1151255" cy="34861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E9A0BE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6C7459C" w14:textId="77777777" w:rsidR="00016E01" w:rsidRDefault="00000000">
                          <w:pPr>
                            <w:pStyle w:val="BodyText"/>
                            <w:spacing w:line="258" w:lineRule="exact"/>
                            <w:ind w:left="975"/>
                            <w:rPr>
                              <w:rFonts w:ascii="Arial"/>
                            </w:rPr>
                          </w:pPr>
                          <w:r>
                            <w:rPr>
                              <w:rFonts w:ascii="Arial"/>
                              <w:color w:val="0000FF"/>
                              <w:spacing w:val="-4"/>
                            </w:rPr>
                            <w:t>2626</w:t>
                          </w:r>
                        </w:p>
                      </w:txbxContent>
                    </wps:txbx>
                    <wps:bodyPr wrap="square" lIns="0" tIns="0" rIns="0" bIns="0" rtlCol="0">
                      <a:noAutofit/>
                    </wps:bodyPr>
                  </wps:wsp>
                </a:graphicData>
              </a:graphic>
            </wp:anchor>
          </w:drawing>
        </mc:Choice>
        <mc:Fallback>
          <w:pict>
            <v:shape w14:anchorId="3E567F90" id="Textbox 235" o:spid="_x0000_s1247" type="#_x0000_t202" style="position:absolute;margin-left:243.85pt;margin-top:10.6pt;width:90.65pt;height:27.45pt;z-index:-178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CxfFHKZAQAA&#10;JAMAAA4AAAAAAAAAAAAAAAAALgIAAGRycy9lMm9Eb2MueG1sUEsBAi0AFAAGAAgAAAAhACvPJZvf&#10;AAAACQEAAA8AAAAAAAAAAAAAAAAA8wMAAGRycy9kb3ducmV2LnhtbFBLBQYAAAAABAAEAPMAAAD/&#10;BAAAAAA=&#10;" filled="f" stroked="f">
              <v:textbox inset="0,0,0,0">
                <w:txbxContent>
                  <w:p w14:paraId="4E9A0BE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6C7459C" w14:textId="77777777" w:rsidR="00016E01" w:rsidRDefault="00000000">
                    <w:pPr>
                      <w:pStyle w:val="BodyText"/>
                      <w:spacing w:line="258" w:lineRule="exact"/>
                      <w:ind w:left="975"/>
                      <w:rPr>
                        <w:rFonts w:ascii="Arial"/>
                      </w:rPr>
                    </w:pPr>
                    <w:r>
                      <w:rPr>
                        <w:rFonts w:ascii="Arial"/>
                        <w:color w:val="0000FF"/>
                        <w:spacing w:val="-4"/>
                      </w:rPr>
                      <w:t>2626</w:t>
                    </w:r>
                  </w:p>
                </w:txbxContent>
              </v:textbox>
              <w10:wrap anchorx="page" anchory="page"/>
            </v:shape>
          </w:pict>
        </mc:Fallback>
      </mc:AlternateContent>
    </w:r>
    <w:r>
      <w:rPr>
        <w:noProof/>
      </w:rPr>
      <mc:AlternateContent>
        <mc:Choice Requires="wps">
          <w:drawing>
            <wp:anchor distT="0" distB="0" distL="0" distR="0" simplePos="0" relativeHeight="485506048" behindDoc="1" locked="0" layoutInCell="1" allowOverlap="1" wp14:anchorId="2014282C" wp14:editId="4055E225">
              <wp:simplePos x="0" y="0"/>
              <wp:positionH relativeFrom="page">
                <wp:posOffset>4433639</wp:posOffset>
              </wp:positionH>
              <wp:positionV relativeFrom="page">
                <wp:posOffset>134705</wp:posOffset>
              </wp:positionV>
              <wp:extent cx="991235" cy="19621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B6CACEB"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014282C" id="Textbox 236" o:spid="_x0000_s1248" type="#_x0000_t202" style="position:absolute;margin-left:349.1pt;margin-top:10.6pt;width:78.05pt;height:15.45pt;z-index:-178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BEpDGvmgEA&#10;ACMDAAAOAAAAAAAAAAAAAAAAAC4CAABkcnMvZTJvRG9jLnhtbFBLAQItABQABgAIAAAAIQBiBjxz&#10;3wAAAAkBAAAPAAAAAAAAAAAAAAAAAPQDAABkcnMvZG93bnJldi54bWxQSwUGAAAAAAQABADzAAAA&#10;AAUAAAAA&#10;" filled="f" stroked="f">
              <v:textbox inset="0,0,0,0">
                <w:txbxContent>
                  <w:p w14:paraId="3B6CACEB"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06560" behindDoc="1" locked="0" layoutInCell="1" allowOverlap="1" wp14:anchorId="39D18E31" wp14:editId="3748C518">
              <wp:simplePos x="0" y="0"/>
              <wp:positionH relativeFrom="page">
                <wp:posOffset>5610179</wp:posOffset>
              </wp:positionH>
              <wp:positionV relativeFrom="page">
                <wp:posOffset>134705</wp:posOffset>
              </wp:positionV>
              <wp:extent cx="1481455" cy="19621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570C6F0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9D18E31" id="Textbox 237" o:spid="_x0000_s1249" type="#_x0000_t202" style="position:absolute;margin-left:441.75pt;margin-top:10.6pt;width:116.65pt;height:15.45pt;z-index:-178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" filled="f" stroked="f">
              <v:textbox inset="0,0,0,0">
                <w:txbxContent>
                  <w:p w14:paraId="570C6F0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3</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ED2B7" w14:textId="77777777" w:rsidR="00016E01" w:rsidRDefault="00000000">
    <w:pPr>
      <w:pStyle w:val="BodyText"/>
      <w:spacing w:line="14" w:lineRule="auto"/>
      <w:rPr>
        <w:sz w:val="20"/>
      </w:rPr>
    </w:pPr>
    <w:r>
      <w:rPr>
        <w:noProof/>
      </w:rPr>
      <mc:AlternateContent>
        <mc:Choice Requires="wps">
          <w:drawing>
            <wp:anchor distT="0" distB="0" distL="0" distR="0" simplePos="0" relativeHeight="485507072" behindDoc="1" locked="0" layoutInCell="1" allowOverlap="1" wp14:anchorId="7DBDF4A5" wp14:editId="7B5F505B">
              <wp:simplePos x="0" y="0"/>
              <wp:positionH relativeFrom="page">
                <wp:posOffset>678433</wp:posOffset>
              </wp:positionH>
              <wp:positionV relativeFrom="page">
                <wp:posOffset>134705</wp:posOffset>
              </wp:positionV>
              <wp:extent cx="2233295" cy="19621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B68DBD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DBDF4A5" id="_x0000_t202" coordsize="21600,21600" o:spt="202" path="m,l,21600r21600,l21600,xe">
              <v:stroke joinstyle="miter"/>
              <v:path gradientshapeok="t" o:connecttype="rect"/>
            </v:shapetype>
            <v:shape id="Textbox 238" o:spid="_x0000_s1250" type="#_x0000_t202" style="position:absolute;margin-left:53.4pt;margin-top:10.6pt;width:175.85pt;height:15.45pt;z-index:-178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" filled="f" stroked="f">
              <v:textbox inset="0,0,0,0">
                <w:txbxContent>
                  <w:p w14:paraId="4B68DBD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07584" behindDoc="1" locked="0" layoutInCell="1" allowOverlap="1" wp14:anchorId="129A9AFD" wp14:editId="50388CFD">
              <wp:simplePos x="0" y="0"/>
              <wp:positionH relativeFrom="page">
                <wp:posOffset>3097119</wp:posOffset>
              </wp:positionH>
              <wp:positionV relativeFrom="page">
                <wp:posOffset>134705</wp:posOffset>
              </wp:positionV>
              <wp:extent cx="1151255" cy="34861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5715490E"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66A08988" w14:textId="77777777" w:rsidR="00016E01" w:rsidRDefault="00000000">
                          <w:pPr>
                            <w:pStyle w:val="BodyText"/>
                            <w:spacing w:line="258" w:lineRule="exact"/>
                            <w:ind w:left="975"/>
                            <w:rPr>
                              <w:rFonts w:ascii="Arial"/>
                            </w:rPr>
                          </w:pPr>
                          <w:r>
                            <w:rPr>
                              <w:rFonts w:ascii="Arial"/>
                              <w:color w:val="0000FF"/>
                              <w:spacing w:val="-4"/>
                            </w:rPr>
                            <w:t>2627</w:t>
                          </w:r>
                        </w:p>
                      </w:txbxContent>
                    </wps:txbx>
                    <wps:bodyPr wrap="square" lIns="0" tIns="0" rIns="0" bIns="0" rtlCol="0">
                      <a:noAutofit/>
                    </wps:bodyPr>
                  </wps:wsp>
                </a:graphicData>
              </a:graphic>
            </wp:anchor>
          </w:drawing>
        </mc:Choice>
        <mc:Fallback>
          <w:pict>
            <v:shape w14:anchorId="129A9AFD" id="Textbox 239" o:spid="_x0000_s1251" type="#_x0000_t202" style="position:absolute;margin-left:243.85pt;margin-top:10.6pt;width:90.65pt;height:27.45pt;z-index:-178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" filled="f" stroked="f">
              <v:textbox inset="0,0,0,0">
                <w:txbxContent>
                  <w:p w14:paraId="5715490E"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66A08988" w14:textId="77777777" w:rsidR="00016E01" w:rsidRDefault="00000000">
                    <w:pPr>
                      <w:pStyle w:val="BodyText"/>
                      <w:spacing w:line="258" w:lineRule="exact"/>
                      <w:ind w:left="975"/>
                      <w:rPr>
                        <w:rFonts w:ascii="Arial"/>
                      </w:rPr>
                    </w:pPr>
                    <w:r>
                      <w:rPr>
                        <w:rFonts w:ascii="Arial"/>
                        <w:color w:val="0000FF"/>
                        <w:spacing w:val="-4"/>
                      </w:rPr>
                      <w:t>2627</w:t>
                    </w:r>
                  </w:p>
                </w:txbxContent>
              </v:textbox>
              <w10:wrap anchorx="page" anchory="page"/>
            </v:shape>
          </w:pict>
        </mc:Fallback>
      </mc:AlternateContent>
    </w:r>
    <w:r>
      <w:rPr>
        <w:noProof/>
      </w:rPr>
      <mc:AlternateContent>
        <mc:Choice Requires="wps">
          <w:drawing>
            <wp:anchor distT="0" distB="0" distL="0" distR="0" simplePos="0" relativeHeight="485508096" behindDoc="1" locked="0" layoutInCell="1" allowOverlap="1" wp14:anchorId="24859EC7" wp14:editId="3528FC1B">
              <wp:simplePos x="0" y="0"/>
              <wp:positionH relativeFrom="page">
                <wp:posOffset>4433639</wp:posOffset>
              </wp:positionH>
              <wp:positionV relativeFrom="page">
                <wp:posOffset>134705</wp:posOffset>
              </wp:positionV>
              <wp:extent cx="991235" cy="19621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7D2E34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4859EC7" id="Textbox 240" o:spid="_x0000_s1252" type="#_x0000_t202" style="position:absolute;margin-left:349.1pt;margin-top:10.6pt;width:78.05pt;height:15.45pt;z-index:-178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" filled="f" stroked="f">
              <v:textbox inset="0,0,0,0">
                <w:txbxContent>
                  <w:p w14:paraId="37D2E34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08608" behindDoc="1" locked="0" layoutInCell="1" allowOverlap="1" wp14:anchorId="005C5A0D" wp14:editId="71F747B6">
              <wp:simplePos x="0" y="0"/>
              <wp:positionH relativeFrom="page">
                <wp:posOffset>5610179</wp:posOffset>
              </wp:positionH>
              <wp:positionV relativeFrom="page">
                <wp:posOffset>134705</wp:posOffset>
              </wp:positionV>
              <wp:extent cx="1481455" cy="19621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3B5C45E7"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005C5A0D" id="Textbox 241" o:spid="_x0000_s1253" type="#_x0000_t202" style="position:absolute;margin-left:441.75pt;margin-top:10.6pt;width:116.65pt;height:15.45pt;z-index:-178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" filled="f" stroked="f">
              <v:textbox inset="0,0,0,0">
                <w:txbxContent>
                  <w:p w14:paraId="3B5C45E7"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4</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34D47" w14:textId="77777777" w:rsidR="00016E01" w:rsidRDefault="00000000">
    <w:pPr>
      <w:pStyle w:val="BodyText"/>
      <w:spacing w:line="14" w:lineRule="auto"/>
      <w:rPr>
        <w:sz w:val="20"/>
      </w:rPr>
    </w:pPr>
    <w:r>
      <w:rPr>
        <w:noProof/>
      </w:rPr>
      <mc:AlternateContent>
        <mc:Choice Requires="wps">
          <w:drawing>
            <wp:anchor distT="0" distB="0" distL="0" distR="0" simplePos="0" relativeHeight="485509120" behindDoc="1" locked="0" layoutInCell="1" allowOverlap="1" wp14:anchorId="36870AA7" wp14:editId="75B0825B">
              <wp:simplePos x="0" y="0"/>
              <wp:positionH relativeFrom="page">
                <wp:posOffset>678433</wp:posOffset>
              </wp:positionH>
              <wp:positionV relativeFrom="page">
                <wp:posOffset>134705</wp:posOffset>
              </wp:positionV>
              <wp:extent cx="2233295" cy="19621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391CB2B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36870AA7" id="_x0000_t202" coordsize="21600,21600" o:spt="202" path="m,l,21600r21600,l21600,xe">
              <v:stroke joinstyle="miter"/>
              <v:path gradientshapeok="t" o:connecttype="rect"/>
            </v:shapetype>
            <v:shape id="Textbox 242" o:spid="_x0000_s1254" type="#_x0000_t202" style="position:absolute;margin-left:53.4pt;margin-top:10.6pt;width:175.85pt;height:15.45pt;z-index:-178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" filled="f" stroked="f">
              <v:textbox inset="0,0,0,0">
                <w:txbxContent>
                  <w:p w14:paraId="391CB2B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09632" behindDoc="1" locked="0" layoutInCell="1" allowOverlap="1" wp14:anchorId="0F85C729" wp14:editId="1A362B2A">
              <wp:simplePos x="0" y="0"/>
              <wp:positionH relativeFrom="page">
                <wp:posOffset>3097119</wp:posOffset>
              </wp:positionH>
              <wp:positionV relativeFrom="page">
                <wp:posOffset>134705</wp:posOffset>
              </wp:positionV>
              <wp:extent cx="1151255" cy="34861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1FD21AF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A614F1E" w14:textId="77777777" w:rsidR="00016E01" w:rsidRDefault="00000000">
                          <w:pPr>
                            <w:pStyle w:val="BodyText"/>
                            <w:spacing w:line="258" w:lineRule="exact"/>
                            <w:ind w:left="975"/>
                            <w:rPr>
                              <w:rFonts w:ascii="Arial"/>
                            </w:rPr>
                          </w:pPr>
                          <w:r>
                            <w:rPr>
                              <w:rFonts w:ascii="Arial"/>
                              <w:color w:val="0000FF"/>
                              <w:spacing w:val="-4"/>
                            </w:rPr>
                            <w:t>2628</w:t>
                          </w:r>
                        </w:p>
                      </w:txbxContent>
                    </wps:txbx>
                    <wps:bodyPr wrap="square" lIns="0" tIns="0" rIns="0" bIns="0" rtlCol="0">
                      <a:noAutofit/>
                    </wps:bodyPr>
                  </wps:wsp>
                </a:graphicData>
              </a:graphic>
            </wp:anchor>
          </w:drawing>
        </mc:Choice>
        <mc:Fallback>
          <w:pict>
            <v:shape w14:anchorId="0F85C729" id="Textbox 243" o:spid="_x0000_s1255" type="#_x0000_t202" style="position:absolute;margin-left:243.85pt;margin-top:10.6pt;width:90.65pt;height:27.45pt;z-index:-178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CWkZBJmgEA&#10;ACQDAAAOAAAAAAAAAAAAAAAAAC4CAABkcnMvZTJvRG9jLnhtbFBLAQItABQABgAIAAAAIQArzyWb&#10;3wAAAAkBAAAPAAAAAAAAAAAAAAAAAPQDAABkcnMvZG93bnJldi54bWxQSwUGAAAAAAQABADzAAAA&#10;AAUAAAAA&#10;" filled="f" stroked="f">
              <v:textbox inset="0,0,0,0">
                <w:txbxContent>
                  <w:p w14:paraId="1FD21AF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A614F1E" w14:textId="77777777" w:rsidR="00016E01" w:rsidRDefault="00000000">
                    <w:pPr>
                      <w:pStyle w:val="BodyText"/>
                      <w:spacing w:line="258" w:lineRule="exact"/>
                      <w:ind w:left="975"/>
                      <w:rPr>
                        <w:rFonts w:ascii="Arial"/>
                      </w:rPr>
                    </w:pPr>
                    <w:r>
                      <w:rPr>
                        <w:rFonts w:ascii="Arial"/>
                        <w:color w:val="0000FF"/>
                        <w:spacing w:val="-4"/>
                      </w:rPr>
                      <w:t>2628</w:t>
                    </w:r>
                  </w:p>
                </w:txbxContent>
              </v:textbox>
              <w10:wrap anchorx="page" anchory="page"/>
            </v:shape>
          </w:pict>
        </mc:Fallback>
      </mc:AlternateContent>
    </w:r>
    <w:r>
      <w:rPr>
        <w:noProof/>
      </w:rPr>
      <mc:AlternateContent>
        <mc:Choice Requires="wps">
          <w:drawing>
            <wp:anchor distT="0" distB="0" distL="0" distR="0" simplePos="0" relativeHeight="485510144" behindDoc="1" locked="0" layoutInCell="1" allowOverlap="1" wp14:anchorId="2B22B7BC" wp14:editId="6DEF7A17">
              <wp:simplePos x="0" y="0"/>
              <wp:positionH relativeFrom="page">
                <wp:posOffset>4433639</wp:posOffset>
              </wp:positionH>
              <wp:positionV relativeFrom="page">
                <wp:posOffset>134705</wp:posOffset>
              </wp:positionV>
              <wp:extent cx="991235" cy="19621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642552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B22B7BC" id="Textbox 244" o:spid="_x0000_s1256" type="#_x0000_t202" style="position:absolute;margin-left:349.1pt;margin-top:10.6pt;width:78.05pt;height:15.45pt;z-index:-178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" filled="f" stroked="f">
              <v:textbox inset="0,0,0,0">
                <w:txbxContent>
                  <w:p w14:paraId="4642552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10656" behindDoc="1" locked="0" layoutInCell="1" allowOverlap="1" wp14:anchorId="172BB98C" wp14:editId="0379E6A3">
              <wp:simplePos x="0" y="0"/>
              <wp:positionH relativeFrom="page">
                <wp:posOffset>5610179</wp:posOffset>
              </wp:positionH>
              <wp:positionV relativeFrom="page">
                <wp:posOffset>134705</wp:posOffset>
              </wp:positionV>
              <wp:extent cx="1481455" cy="19621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5444F6A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172BB98C" id="Textbox 245" o:spid="_x0000_s1257" type="#_x0000_t202" style="position:absolute;margin-left:441.75pt;margin-top:10.6pt;width:116.65pt;height:15.45pt;z-index:-178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B8wD1MmgEA&#10;ACQDAAAOAAAAAAAAAAAAAAAAAC4CAABkcnMvZTJvRG9jLnhtbFBLAQItABQABgAIAAAAIQAIp6qp&#10;3wAAAAoBAAAPAAAAAAAAAAAAAAAAAPQDAABkcnMvZG93bnJldi54bWxQSwUGAAAAAAQABADzAAAA&#10;AAUAAAAA&#10;" filled="f" stroked="f">
              <v:textbox inset="0,0,0,0">
                <w:txbxContent>
                  <w:p w14:paraId="5444F6A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C7B20" w14:textId="77777777" w:rsidR="00016E01" w:rsidRDefault="00000000">
    <w:pPr>
      <w:pStyle w:val="BodyText"/>
      <w:spacing w:line="14" w:lineRule="auto"/>
      <w:rPr>
        <w:sz w:val="20"/>
      </w:rPr>
    </w:pPr>
    <w:r>
      <w:rPr>
        <w:noProof/>
      </w:rPr>
      <mc:AlternateContent>
        <mc:Choice Requires="wps">
          <w:drawing>
            <wp:anchor distT="0" distB="0" distL="0" distR="0" simplePos="0" relativeHeight="485403136" behindDoc="1" locked="0" layoutInCell="1" allowOverlap="1" wp14:anchorId="32A1AAAB" wp14:editId="7F1D2F5E">
              <wp:simplePos x="0" y="0"/>
              <wp:positionH relativeFrom="page">
                <wp:posOffset>746125</wp:posOffset>
              </wp:positionH>
              <wp:positionV relativeFrom="page">
                <wp:posOffset>134705</wp:posOffset>
              </wp:positionV>
              <wp:extent cx="2233295" cy="814069"/>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814069"/>
                      </a:xfrm>
                      <a:prstGeom prst="rect">
                        <a:avLst/>
                      </a:prstGeom>
                    </wps:spPr>
                    <wps:txbx>
                      <w:txbxContent>
                        <w:p w14:paraId="1DE573D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0698D685"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306A6BA2" w14:textId="77777777" w:rsidR="00016E01" w:rsidRDefault="00000000">
                          <w:pPr>
                            <w:spacing w:before="1"/>
                            <w:ind w:left="264"/>
                          </w:pPr>
                          <w:r>
                            <w:t>Page</w:t>
                          </w:r>
                          <w:r>
                            <w:rPr>
                              <w:spacing w:val="-6"/>
                            </w:rPr>
                            <w:t xml:space="preserve"> </w:t>
                          </w:r>
                          <w:r>
                            <w:rPr>
                              <w:spacing w:val="-10"/>
                            </w:rPr>
                            <w:t>5</w:t>
                          </w:r>
                        </w:p>
                      </w:txbxContent>
                    </wps:txbx>
                    <wps:bodyPr wrap="square" lIns="0" tIns="0" rIns="0" bIns="0" rtlCol="0">
                      <a:noAutofit/>
                    </wps:bodyPr>
                  </wps:wsp>
                </a:graphicData>
              </a:graphic>
            </wp:anchor>
          </w:drawing>
        </mc:Choice>
        <mc:Fallback>
          <w:pict>
            <v:shapetype w14:anchorId="32A1AAAB" id="_x0000_t202" coordsize="21600,21600" o:spt="202" path="m,l,21600r21600,l21600,xe">
              <v:stroke joinstyle="miter"/>
              <v:path gradientshapeok="t" o:connecttype="rect"/>
            </v:shapetype>
            <v:shape id="Textbox 24" o:spid="_x0000_s1052" type="#_x0000_t202" style="position:absolute;margin-left:58.75pt;margin-top:10.6pt;width:175.85pt;height:64.1pt;z-index:-17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" filled="f" stroked="f">
              <v:textbox inset="0,0,0,0">
                <w:txbxContent>
                  <w:p w14:paraId="1DE573D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0698D685"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306A6BA2" w14:textId="77777777" w:rsidR="00016E01" w:rsidRDefault="00000000">
                    <w:pPr>
                      <w:spacing w:before="1"/>
                      <w:ind w:left="264"/>
                    </w:pPr>
                    <w:r>
                      <w:t>Page</w:t>
                    </w:r>
                    <w:r>
                      <w:rPr>
                        <w:spacing w:val="-6"/>
                      </w:rPr>
                      <w:t xml:space="preserve"> </w:t>
                    </w:r>
                    <w:r>
                      <w:rPr>
                        <w:spacing w:val="-10"/>
                      </w:rPr>
                      <w:t>5</w:t>
                    </w:r>
                  </w:p>
                </w:txbxContent>
              </v:textbox>
              <w10:wrap anchorx="page" anchory="page"/>
            </v:shape>
          </w:pict>
        </mc:Fallback>
      </mc:AlternateContent>
    </w:r>
    <w:r>
      <w:rPr>
        <w:noProof/>
      </w:rPr>
      <mc:AlternateContent>
        <mc:Choice Requires="wps">
          <w:drawing>
            <wp:anchor distT="0" distB="0" distL="0" distR="0" simplePos="0" relativeHeight="485403648" behindDoc="1" locked="0" layoutInCell="1" allowOverlap="1" wp14:anchorId="1DAF33C5" wp14:editId="6561C18A">
              <wp:simplePos x="0" y="0"/>
              <wp:positionH relativeFrom="page">
                <wp:posOffset>3164810</wp:posOffset>
              </wp:positionH>
              <wp:positionV relativeFrom="page">
                <wp:posOffset>134705</wp:posOffset>
              </wp:positionV>
              <wp:extent cx="1016000" cy="3486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8615"/>
                      </a:xfrm>
                      <a:prstGeom prst="rect">
                        <a:avLst/>
                      </a:prstGeom>
                    </wps:spPr>
                    <wps:txbx>
                      <w:txbxContent>
                        <w:p w14:paraId="60FCFCF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648232AD" w14:textId="77777777" w:rsidR="00016E01" w:rsidRDefault="00000000">
                          <w:pPr>
                            <w:pStyle w:val="BodyText"/>
                            <w:spacing w:line="258" w:lineRule="exact"/>
                            <w:ind w:left="869"/>
                            <w:rPr>
                              <w:rFonts w:ascii="Arial"/>
                            </w:rPr>
                          </w:pPr>
                          <w:r>
                            <w:rPr>
                              <w:rFonts w:ascii="Arial"/>
                              <w:color w:val="0000FF"/>
                              <w:spacing w:val="-4"/>
                            </w:rPr>
                            <w:t>2584</w:t>
                          </w:r>
                        </w:p>
                      </w:txbxContent>
                    </wps:txbx>
                    <wps:bodyPr wrap="square" lIns="0" tIns="0" rIns="0" bIns="0" rtlCol="0">
                      <a:noAutofit/>
                    </wps:bodyPr>
                  </wps:wsp>
                </a:graphicData>
              </a:graphic>
            </wp:anchor>
          </w:drawing>
        </mc:Choice>
        <mc:Fallback>
          <w:pict>
            <v:shape w14:anchorId="1DAF33C5" id="Textbox 25" o:spid="_x0000_s1053" type="#_x0000_t202" style="position:absolute;margin-left:249.2pt;margin-top:10.6pt;width:80pt;height:27.45pt;z-index:-179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" filled="f" stroked="f">
              <v:textbox inset="0,0,0,0">
                <w:txbxContent>
                  <w:p w14:paraId="60FCFCF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648232AD" w14:textId="77777777" w:rsidR="00016E01" w:rsidRDefault="00000000">
                    <w:pPr>
                      <w:pStyle w:val="BodyText"/>
                      <w:spacing w:line="258" w:lineRule="exact"/>
                      <w:ind w:left="869"/>
                      <w:rPr>
                        <w:rFonts w:ascii="Arial"/>
                      </w:rPr>
                    </w:pPr>
                    <w:r>
                      <w:rPr>
                        <w:rFonts w:ascii="Arial"/>
                        <w:color w:val="0000FF"/>
                        <w:spacing w:val="-4"/>
                      </w:rPr>
                      <w:t>2584</w:t>
                    </w:r>
                  </w:p>
                </w:txbxContent>
              </v:textbox>
              <w10:wrap anchorx="page" anchory="page"/>
            </v:shape>
          </w:pict>
        </mc:Fallback>
      </mc:AlternateContent>
    </w:r>
    <w:r>
      <w:rPr>
        <w:noProof/>
      </w:rPr>
      <mc:AlternateContent>
        <mc:Choice Requires="wps">
          <w:drawing>
            <wp:anchor distT="0" distB="0" distL="0" distR="0" simplePos="0" relativeHeight="485404160" behindDoc="1" locked="0" layoutInCell="1" allowOverlap="1" wp14:anchorId="724AB514" wp14:editId="3711BA53">
              <wp:simplePos x="0" y="0"/>
              <wp:positionH relativeFrom="page">
                <wp:posOffset>4365869</wp:posOffset>
              </wp:positionH>
              <wp:positionV relativeFrom="page">
                <wp:posOffset>134705</wp:posOffset>
              </wp:positionV>
              <wp:extent cx="991235" cy="1962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28D6D0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724AB514" id="Textbox 26" o:spid="_x0000_s1054" type="#_x0000_t202" style="position:absolute;margin-left:343.75pt;margin-top:10.6pt;width:78.05pt;height:15.45pt;z-index:-17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" filled="f" stroked="f">
              <v:textbox inset="0,0,0,0">
                <w:txbxContent>
                  <w:p w14:paraId="128D6D0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04672" behindDoc="1" locked="0" layoutInCell="1" allowOverlap="1" wp14:anchorId="3E25D7F2" wp14:editId="4CDA37EE">
              <wp:simplePos x="0" y="0"/>
              <wp:positionH relativeFrom="page">
                <wp:posOffset>5542408</wp:posOffset>
              </wp:positionH>
              <wp:positionV relativeFrom="page">
                <wp:posOffset>134705</wp:posOffset>
              </wp:positionV>
              <wp:extent cx="1481455" cy="1962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690A1F2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E25D7F2" id="Textbox 27" o:spid="_x0000_s1055" type="#_x0000_t202" style="position:absolute;margin-left:436.4pt;margin-top:10.6pt;width:116.65pt;height:15.45pt;z-index:-17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j8mAEAACMDAAAOAAAAZHJzL2Uyb0RvYy54bWysUsFuGyEQvVfKPyDuMV4rjtK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" filled="f" stroked="f">
              <v:textbox inset="0,0,0,0">
                <w:txbxContent>
                  <w:p w14:paraId="690A1F2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5</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7A21C" w14:textId="77777777" w:rsidR="00016E01" w:rsidRDefault="00000000">
    <w:pPr>
      <w:pStyle w:val="BodyText"/>
      <w:spacing w:line="14" w:lineRule="auto"/>
      <w:rPr>
        <w:sz w:val="20"/>
      </w:rPr>
    </w:pPr>
    <w:r>
      <w:rPr>
        <w:noProof/>
      </w:rPr>
      <mc:AlternateContent>
        <mc:Choice Requires="wps">
          <w:drawing>
            <wp:anchor distT="0" distB="0" distL="0" distR="0" simplePos="0" relativeHeight="485511168" behindDoc="1" locked="0" layoutInCell="1" allowOverlap="1" wp14:anchorId="7691A638" wp14:editId="4CA2BC96">
              <wp:simplePos x="0" y="0"/>
              <wp:positionH relativeFrom="page">
                <wp:posOffset>678433</wp:posOffset>
              </wp:positionH>
              <wp:positionV relativeFrom="page">
                <wp:posOffset>134705</wp:posOffset>
              </wp:positionV>
              <wp:extent cx="2233295" cy="1962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C5ACC7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691A638" id="_x0000_t202" coordsize="21600,21600" o:spt="202" path="m,l,21600r21600,l21600,xe">
              <v:stroke joinstyle="miter"/>
              <v:path gradientshapeok="t" o:connecttype="rect"/>
            </v:shapetype>
            <v:shape id="Textbox 246" o:spid="_x0000_s1258" type="#_x0000_t202" style="position:absolute;margin-left:53.4pt;margin-top:10.6pt;width:175.85pt;height:15.45pt;z-index:-178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VBRrRpkBAAAk&#10;AwAADgAAAAAAAAAAAAAAAAAuAgAAZHJzL2Uyb0RvYy54bWxQSwECLQAUAAYACAAAACEA87GBQt4A&#10;AAAJAQAADwAAAAAAAAAAAAAAAADzAwAAZHJzL2Rvd25yZXYueG1sUEsFBgAAAAAEAAQA8wAAAP4E&#10;AAAAAA==&#10;" filled="f" stroked="f">
              <v:textbox inset="0,0,0,0">
                <w:txbxContent>
                  <w:p w14:paraId="5C5ACC72"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11680" behindDoc="1" locked="0" layoutInCell="1" allowOverlap="1" wp14:anchorId="1A29A547" wp14:editId="4AB66604">
              <wp:simplePos x="0" y="0"/>
              <wp:positionH relativeFrom="page">
                <wp:posOffset>3097119</wp:posOffset>
              </wp:positionH>
              <wp:positionV relativeFrom="page">
                <wp:posOffset>134705</wp:posOffset>
              </wp:positionV>
              <wp:extent cx="1151255" cy="34861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2941ECA9"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6120EB7B" w14:textId="77777777" w:rsidR="00016E01" w:rsidRDefault="00000000">
                          <w:pPr>
                            <w:pStyle w:val="BodyText"/>
                            <w:spacing w:line="258" w:lineRule="exact"/>
                            <w:ind w:left="975"/>
                            <w:rPr>
                              <w:rFonts w:ascii="Arial"/>
                            </w:rPr>
                          </w:pPr>
                          <w:r>
                            <w:rPr>
                              <w:rFonts w:ascii="Arial"/>
                              <w:color w:val="0000FF"/>
                              <w:spacing w:val="-4"/>
                            </w:rPr>
                            <w:t>2629</w:t>
                          </w:r>
                        </w:p>
                      </w:txbxContent>
                    </wps:txbx>
                    <wps:bodyPr wrap="square" lIns="0" tIns="0" rIns="0" bIns="0" rtlCol="0">
                      <a:noAutofit/>
                    </wps:bodyPr>
                  </wps:wsp>
                </a:graphicData>
              </a:graphic>
            </wp:anchor>
          </w:drawing>
        </mc:Choice>
        <mc:Fallback>
          <w:pict>
            <v:shape w14:anchorId="1A29A547" id="Textbox 247" o:spid="_x0000_s1259" type="#_x0000_t202" style="position:absolute;margin-left:243.85pt;margin-top:10.6pt;width:90.65pt;height:27.45pt;z-index:-178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DeYGdzmgEA&#10;ACQDAAAOAAAAAAAAAAAAAAAAAC4CAABkcnMvZTJvRG9jLnhtbFBLAQItABQABgAIAAAAIQArzyWb&#10;3wAAAAkBAAAPAAAAAAAAAAAAAAAAAPQDAABkcnMvZG93bnJldi54bWxQSwUGAAAAAAQABADzAAAA&#10;AAUAAAAA&#10;" filled="f" stroked="f">
              <v:textbox inset="0,0,0,0">
                <w:txbxContent>
                  <w:p w14:paraId="2941ECA9"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6120EB7B" w14:textId="77777777" w:rsidR="00016E01" w:rsidRDefault="00000000">
                    <w:pPr>
                      <w:pStyle w:val="BodyText"/>
                      <w:spacing w:line="258" w:lineRule="exact"/>
                      <w:ind w:left="975"/>
                      <w:rPr>
                        <w:rFonts w:ascii="Arial"/>
                      </w:rPr>
                    </w:pPr>
                    <w:r>
                      <w:rPr>
                        <w:rFonts w:ascii="Arial"/>
                        <w:color w:val="0000FF"/>
                        <w:spacing w:val="-4"/>
                      </w:rPr>
                      <w:t>2629</w:t>
                    </w:r>
                  </w:p>
                </w:txbxContent>
              </v:textbox>
              <w10:wrap anchorx="page" anchory="page"/>
            </v:shape>
          </w:pict>
        </mc:Fallback>
      </mc:AlternateContent>
    </w:r>
    <w:r>
      <w:rPr>
        <w:noProof/>
      </w:rPr>
      <mc:AlternateContent>
        <mc:Choice Requires="wps">
          <w:drawing>
            <wp:anchor distT="0" distB="0" distL="0" distR="0" simplePos="0" relativeHeight="485512192" behindDoc="1" locked="0" layoutInCell="1" allowOverlap="1" wp14:anchorId="52747D65" wp14:editId="59FB72A4">
              <wp:simplePos x="0" y="0"/>
              <wp:positionH relativeFrom="page">
                <wp:posOffset>4433639</wp:posOffset>
              </wp:positionH>
              <wp:positionV relativeFrom="page">
                <wp:posOffset>134705</wp:posOffset>
              </wp:positionV>
              <wp:extent cx="991235" cy="19621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00E161B5"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2747D65" id="Textbox 248" o:spid="_x0000_s1260" type="#_x0000_t202" style="position:absolute;margin-left:349.1pt;margin-top:10.6pt;width:78.05pt;height:15.45pt;z-index:-178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Dr/ICzmgEA&#10;ACMDAAAOAAAAAAAAAAAAAAAAAC4CAABkcnMvZTJvRG9jLnhtbFBLAQItABQABgAIAAAAIQBiBjxz&#10;3wAAAAkBAAAPAAAAAAAAAAAAAAAAAPQDAABkcnMvZG93bnJldi54bWxQSwUGAAAAAAQABADzAAAA&#10;AAUAAAAA&#10;" filled="f" stroked="f">
              <v:textbox inset="0,0,0,0">
                <w:txbxContent>
                  <w:p w14:paraId="00E161B5"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12704" behindDoc="1" locked="0" layoutInCell="1" allowOverlap="1" wp14:anchorId="1E69ED73" wp14:editId="60C70F85">
              <wp:simplePos x="0" y="0"/>
              <wp:positionH relativeFrom="page">
                <wp:posOffset>5610179</wp:posOffset>
              </wp:positionH>
              <wp:positionV relativeFrom="page">
                <wp:posOffset>134705</wp:posOffset>
              </wp:positionV>
              <wp:extent cx="1481455" cy="19621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566319C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1E69ED73" id="Textbox 249" o:spid="_x0000_s1261" type="#_x0000_t202" style="position:absolute;margin-left:441.75pt;margin-top:10.6pt;width:116.65pt;height:15.45pt;z-index:-178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" filled="f" stroked="f">
              <v:textbox inset="0,0,0,0">
                <w:txbxContent>
                  <w:p w14:paraId="566319C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7E2A8" w14:textId="77777777" w:rsidR="00016E01" w:rsidRDefault="00000000">
    <w:pPr>
      <w:pStyle w:val="BodyText"/>
      <w:spacing w:line="14" w:lineRule="auto"/>
      <w:rPr>
        <w:sz w:val="20"/>
      </w:rPr>
    </w:pPr>
    <w:r>
      <w:rPr>
        <w:noProof/>
      </w:rPr>
      <mc:AlternateContent>
        <mc:Choice Requires="wps">
          <w:drawing>
            <wp:anchor distT="0" distB="0" distL="0" distR="0" simplePos="0" relativeHeight="485513216" behindDoc="1" locked="0" layoutInCell="1" allowOverlap="1" wp14:anchorId="4FAB4ABD" wp14:editId="795F244D">
              <wp:simplePos x="0" y="0"/>
              <wp:positionH relativeFrom="page">
                <wp:posOffset>678433</wp:posOffset>
              </wp:positionH>
              <wp:positionV relativeFrom="page">
                <wp:posOffset>134705</wp:posOffset>
              </wp:positionV>
              <wp:extent cx="2233295" cy="19621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FDCDFF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FAB4ABD" id="_x0000_t202" coordsize="21600,21600" o:spt="202" path="m,l,21600r21600,l21600,xe">
              <v:stroke joinstyle="miter"/>
              <v:path gradientshapeok="t" o:connecttype="rect"/>
            </v:shapetype>
            <v:shape id="Textbox 250" o:spid="_x0000_s1262" type="#_x0000_t202" style="position:absolute;margin-left:53.4pt;margin-top:10.6pt;width:175.85pt;height:15.45pt;z-index:-178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" filled="f" stroked="f">
              <v:textbox inset="0,0,0,0">
                <w:txbxContent>
                  <w:p w14:paraId="4FDCDFF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13728" behindDoc="1" locked="0" layoutInCell="1" allowOverlap="1" wp14:anchorId="5200908A" wp14:editId="7AB5CDA1">
              <wp:simplePos x="0" y="0"/>
              <wp:positionH relativeFrom="page">
                <wp:posOffset>3097119</wp:posOffset>
              </wp:positionH>
              <wp:positionV relativeFrom="page">
                <wp:posOffset>134705</wp:posOffset>
              </wp:positionV>
              <wp:extent cx="1151255" cy="34861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75E2F01D"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1E2284B2" w14:textId="77777777" w:rsidR="00016E01" w:rsidRDefault="00000000">
                          <w:pPr>
                            <w:pStyle w:val="BodyText"/>
                            <w:spacing w:line="258" w:lineRule="exact"/>
                            <w:ind w:left="975"/>
                            <w:rPr>
                              <w:rFonts w:ascii="Arial"/>
                            </w:rPr>
                          </w:pPr>
                          <w:r>
                            <w:rPr>
                              <w:rFonts w:ascii="Arial"/>
                              <w:color w:val="0000FF"/>
                              <w:spacing w:val="-4"/>
                            </w:rPr>
                            <w:t>2630</w:t>
                          </w:r>
                        </w:p>
                      </w:txbxContent>
                    </wps:txbx>
                    <wps:bodyPr wrap="square" lIns="0" tIns="0" rIns="0" bIns="0" rtlCol="0">
                      <a:noAutofit/>
                    </wps:bodyPr>
                  </wps:wsp>
                </a:graphicData>
              </a:graphic>
            </wp:anchor>
          </w:drawing>
        </mc:Choice>
        <mc:Fallback>
          <w:pict>
            <v:shape w14:anchorId="5200908A" id="Textbox 251" o:spid="_x0000_s1263" type="#_x0000_t202" style="position:absolute;margin-left:243.85pt;margin-top:10.6pt;width:90.65pt;height:27.45pt;z-index:-178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CDB6VumgEA&#10;ACQDAAAOAAAAAAAAAAAAAAAAAC4CAABkcnMvZTJvRG9jLnhtbFBLAQItABQABgAIAAAAIQArzyWb&#10;3wAAAAkBAAAPAAAAAAAAAAAAAAAAAPQDAABkcnMvZG93bnJldi54bWxQSwUGAAAAAAQABADzAAAA&#10;AAUAAAAA&#10;" filled="f" stroked="f">
              <v:textbox inset="0,0,0,0">
                <w:txbxContent>
                  <w:p w14:paraId="75E2F01D"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1E2284B2" w14:textId="77777777" w:rsidR="00016E01" w:rsidRDefault="00000000">
                    <w:pPr>
                      <w:pStyle w:val="BodyText"/>
                      <w:spacing w:line="258" w:lineRule="exact"/>
                      <w:ind w:left="975"/>
                      <w:rPr>
                        <w:rFonts w:ascii="Arial"/>
                      </w:rPr>
                    </w:pPr>
                    <w:r>
                      <w:rPr>
                        <w:rFonts w:ascii="Arial"/>
                        <w:color w:val="0000FF"/>
                        <w:spacing w:val="-4"/>
                      </w:rPr>
                      <w:t>2630</w:t>
                    </w:r>
                  </w:p>
                </w:txbxContent>
              </v:textbox>
              <w10:wrap anchorx="page" anchory="page"/>
            </v:shape>
          </w:pict>
        </mc:Fallback>
      </mc:AlternateContent>
    </w:r>
    <w:r>
      <w:rPr>
        <w:noProof/>
      </w:rPr>
      <mc:AlternateContent>
        <mc:Choice Requires="wps">
          <w:drawing>
            <wp:anchor distT="0" distB="0" distL="0" distR="0" simplePos="0" relativeHeight="485514240" behindDoc="1" locked="0" layoutInCell="1" allowOverlap="1" wp14:anchorId="2B9E8EFA" wp14:editId="7CDFDF76">
              <wp:simplePos x="0" y="0"/>
              <wp:positionH relativeFrom="page">
                <wp:posOffset>4433639</wp:posOffset>
              </wp:positionH>
              <wp:positionV relativeFrom="page">
                <wp:posOffset>134705</wp:posOffset>
              </wp:positionV>
              <wp:extent cx="991235" cy="19621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110FC0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B9E8EFA" id="Textbox 252" o:spid="_x0000_s1264" type="#_x0000_t202" style="position:absolute;margin-left:349.1pt;margin-top:10.6pt;width:78.05pt;height:15.45pt;z-index:-178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AMVcaVmgEA&#10;ACMDAAAOAAAAAAAAAAAAAAAAAC4CAABkcnMvZTJvRG9jLnhtbFBLAQItABQABgAIAAAAIQBiBjxz&#10;3wAAAAkBAAAPAAAAAAAAAAAAAAAAAPQDAABkcnMvZG93bnJldi54bWxQSwUGAAAAAAQABADzAAAA&#10;AAUAAAAA&#10;" filled="f" stroked="f">
              <v:textbox inset="0,0,0,0">
                <w:txbxContent>
                  <w:p w14:paraId="7110FC0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14752" behindDoc="1" locked="0" layoutInCell="1" allowOverlap="1" wp14:anchorId="338CBF7C" wp14:editId="399AB736">
              <wp:simplePos x="0" y="0"/>
              <wp:positionH relativeFrom="page">
                <wp:posOffset>5610179</wp:posOffset>
              </wp:positionH>
              <wp:positionV relativeFrom="page">
                <wp:posOffset>134705</wp:posOffset>
              </wp:positionV>
              <wp:extent cx="1481455" cy="19621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6B08DE5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38CBF7C" id="Textbox 253" o:spid="_x0000_s1265" type="#_x0000_t202" style="position:absolute;margin-left:441.75pt;margin-top:10.6pt;width:116.65pt;height:15.45pt;z-index:-178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" filled="f" stroked="f">
              <v:textbox inset="0,0,0,0">
                <w:txbxContent>
                  <w:p w14:paraId="6B08DE5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89CBF" w14:textId="77777777" w:rsidR="00016E01" w:rsidRDefault="00000000">
    <w:pPr>
      <w:pStyle w:val="BodyText"/>
      <w:spacing w:line="14" w:lineRule="auto"/>
      <w:rPr>
        <w:sz w:val="20"/>
      </w:rPr>
    </w:pPr>
    <w:r>
      <w:rPr>
        <w:noProof/>
      </w:rPr>
      <mc:AlternateContent>
        <mc:Choice Requires="wps">
          <w:drawing>
            <wp:anchor distT="0" distB="0" distL="0" distR="0" simplePos="0" relativeHeight="485515264" behindDoc="1" locked="0" layoutInCell="1" allowOverlap="1" wp14:anchorId="7F73712C" wp14:editId="0AC9AE08">
              <wp:simplePos x="0" y="0"/>
              <wp:positionH relativeFrom="page">
                <wp:posOffset>678433</wp:posOffset>
              </wp:positionH>
              <wp:positionV relativeFrom="page">
                <wp:posOffset>134705</wp:posOffset>
              </wp:positionV>
              <wp:extent cx="2233295" cy="19621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12C9175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F73712C" id="_x0000_t202" coordsize="21600,21600" o:spt="202" path="m,l,21600r21600,l21600,xe">
              <v:stroke joinstyle="miter"/>
              <v:path gradientshapeok="t" o:connecttype="rect"/>
            </v:shapetype>
            <v:shape id="Textbox 254" o:spid="_x0000_s1266" type="#_x0000_t202" style="position:absolute;margin-left:53.4pt;margin-top:10.6pt;width:175.85pt;height:15.45pt;z-index:-178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" filled="f" stroked="f">
              <v:textbox inset="0,0,0,0">
                <w:txbxContent>
                  <w:p w14:paraId="12C9175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15776" behindDoc="1" locked="0" layoutInCell="1" allowOverlap="1" wp14:anchorId="762624EC" wp14:editId="30635E88">
              <wp:simplePos x="0" y="0"/>
              <wp:positionH relativeFrom="page">
                <wp:posOffset>3097119</wp:posOffset>
              </wp:positionH>
              <wp:positionV relativeFrom="page">
                <wp:posOffset>134705</wp:posOffset>
              </wp:positionV>
              <wp:extent cx="1151255" cy="34861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7C7C1A4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4008F866" w14:textId="77777777" w:rsidR="00016E01" w:rsidRDefault="00000000">
                          <w:pPr>
                            <w:pStyle w:val="BodyText"/>
                            <w:spacing w:line="258" w:lineRule="exact"/>
                            <w:ind w:left="975"/>
                            <w:rPr>
                              <w:rFonts w:ascii="Arial"/>
                            </w:rPr>
                          </w:pPr>
                          <w:r>
                            <w:rPr>
                              <w:rFonts w:ascii="Arial"/>
                              <w:color w:val="0000FF"/>
                              <w:spacing w:val="-4"/>
                            </w:rPr>
                            <w:t>2631</w:t>
                          </w:r>
                        </w:p>
                      </w:txbxContent>
                    </wps:txbx>
                    <wps:bodyPr wrap="square" lIns="0" tIns="0" rIns="0" bIns="0" rtlCol="0">
                      <a:noAutofit/>
                    </wps:bodyPr>
                  </wps:wsp>
                </a:graphicData>
              </a:graphic>
            </wp:anchor>
          </w:drawing>
        </mc:Choice>
        <mc:Fallback>
          <w:pict>
            <v:shape w14:anchorId="762624EC" id="Textbox 255" o:spid="_x0000_s1267" type="#_x0000_t202" style="position:absolute;margin-left:243.85pt;margin-top:10.6pt;width:90.65pt;height:27.45pt;z-index:-178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d4mgEAACQDAAAOAAAAZHJzL2Uyb0RvYy54bWysUsFuGyEQvVfKPyDuMV6njqK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" filled="f" stroked="f">
              <v:textbox inset="0,0,0,0">
                <w:txbxContent>
                  <w:p w14:paraId="7C7C1A46"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4008F866" w14:textId="77777777" w:rsidR="00016E01" w:rsidRDefault="00000000">
                    <w:pPr>
                      <w:pStyle w:val="BodyText"/>
                      <w:spacing w:line="258" w:lineRule="exact"/>
                      <w:ind w:left="975"/>
                      <w:rPr>
                        <w:rFonts w:ascii="Arial"/>
                      </w:rPr>
                    </w:pPr>
                    <w:r>
                      <w:rPr>
                        <w:rFonts w:ascii="Arial"/>
                        <w:color w:val="0000FF"/>
                        <w:spacing w:val="-4"/>
                      </w:rPr>
                      <w:t>2631</w:t>
                    </w:r>
                  </w:p>
                </w:txbxContent>
              </v:textbox>
              <w10:wrap anchorx="page" anchory="page"/>
            </v:shape>
          </w:pict>
        </mc:Fallback>
      </mc:AlternateContent>
    </w:r>
    <w:r>
      <w:rPr>
        <w:noProof/>
      </w:rPr>
      <mc:AlternateContent>
        <mc:Choice Requires="wps">
          <w:drawing>
            <wp:anchor distT="0" distB="0" distL="0" distR="0" simplePos="0" relativeHeight="485516288" behindDoc="1" locked="0" layoutInCell="1" allowOverlap="1" wp14:anchorId="6F2E575A" wp14:editId="5FDA10A1">
              <wp:simplePos x="0" y="0"/>
              <wp:positionH relativeFrom="page">
                <wp:posOffset>4433639</wp:posOffset>
              </wp:positionH>
              <wp:positionV relativeFrom="page">
                <wp:posOffset>134705</wp:posOffset>
              </wp:positionV>
              <wp:extent cx="991235" cy="19621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0FCFB24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6F2E575A" id="Textbox 256" o:spid="_x0000_s1268" type="#_x0000_t202" style="position:absolute;margin-left:349.1pt;margin-top:10.6pt;width:78.05pt;height:15.45pt;z-index:-178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DTU9KlmgEA&#10;ACMDAAAOAAAAAAAAAAAAAAAAAC4CAABkcnMvZTJvRG9jLnhtbFBLAQItABQABgAIAAAAIQBiBjxz&#10;3wAAAAkBAAAPAAAAAAAAAAAAAAAAAPQDAABkcnMvZG93bnJldi54bWxQSwUGAAAAAAQABADzAAAA&#10;AAUAAAAA&#10;" filled="f" stroked="f">
              <v:textbox inset="0,0,0,0">
                <w:txbxContent>
                  <w:p w14:paraId="0FCFB24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16800" behindDoc="1" locked="0" layoutInCell="1" allowOverlap="1" wp14:anchorId="4BBCD0EC" wp14:editId="25A7BECF">
              <wp:simplePos x="0" y="0"/>
              <wp:positionH relativeFrom="page">
                <wp:posOffset>5610179</wp:posOffset>
              </wp:positionH>
              <wp:positionV relativeFrom="page">
                <wp:posOffset>134705</wp:posOffset>
              </wp:positionV>
              <wp:extent cx="1481455" cy="19621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7CCC8E2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4BBCD0EC" id="Textbox 257" o:spid="_x0000_s1269" type="#_x0000_t202" style="position:absolute;margin-left:441.75pt;margin-top:10.6pt;width:116.65pt;height:15.45pt;z-index:-177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" filled="f" stroked="f">
              <v:textbox inset="0,0,0,0">
                <w:txbxContent>
                  <w:p w14:paraId="7CCC8E20"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32E6" w14:textId="77777777" w:rsidR="00016E01" w:rsidRDefault="00000000">
    <w:pPr>
      <w:pStyle w:val="BodyText"/>
      <w:spacing w:line="14" w:lineRule="auto"/>
      <w:rPr>
        <w:sz w:val="20"/>
      </w:rPr>
    </w:pPr>
    <w:r>
      <w:rPr>
        <w:noProof/>
      </w:rPr>
      <mc:AlternateContent>
        <mc:Choice Requires="wps">
          <w:drawing>
            <wp:anchor distT="0" distB="0" distL="0" distR="0" simplePos="0" relativeHeight="485517312" behindDoc="1" locked="0" layoutInCell="1" allowOverlap="1" wp14:anchorId="2F4FD335" wp14:editId="24666116">
              <wp:simplePos x="0" y="0"/>
              <wp:positionH relativeFrom="page">
                <wp:posOffset>678433</wp:posOffset>
              </wp:positionH>
              <wp:positionV relativeFrom="page">
                <wp:posOffset>134705</wp:posOffset>
              </wp:positionV>
              <wp:extent cx="2233295" cy="19621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70BE137"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2F4FD335" id="_x0000_t202" coordsize="21600,21600" o:spt="202" path="m,l,21600r21600,l21600,xe">
              <v:stroke joinstyle="miter"/>
              <v:path gradientshapeok="t" o:connecttype="rect"/>
            </v:shapetype>
            <v:shape id="Textbox 258" o:spid="_x0000_s1270" type="#_x0000_t202" style="position:absolute;margin-left:53.4pt;margin-top:10.6pt;width:175.85pt;height:15.45pt;z-index:-177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" filled="f" stroked="f">
              <v:textbox inset="0,0,0,0">
                <w:txbxContent>
                  <w:p w14:paraId="070BE137"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17824" behindDoc="1" locked="0" layoutInCell="1" allowOverlap="1" wp14:anchorId="06A751C0" wp14:editId="5BF7F489">
              <wp:simplePos x="0" y="0"/>
              <wp:positionH relativeFrom="page">
                <wp:posOffset>3097119</wp:posOffset>
              </wp:positionH>
              <wp:positionV relativeFrom="page">
                <wp:posOffset>134705</wp:posOffset>
              </wp:positionV>
              <wp:extent cx="1151255" cy="34861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BE7998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3EFA4AAE" w14:textId="77777777" w:rsidR="00016E01" w:rsidRDefault="00000000">
                          <w:pPr>
                            <w:pStyle w:val="BodyText"/>
                            <w:spacing w:line="258" w:lineRule="exact"/>
                            <w:ind w:left="975"/>
                            <w:rPr>
                              <w:rFonts w:ascii="Arial"/>
                            </w:rPr>
                          </w:pPr>
                          <w:r>
                            <w:rPr>
                              <w:rFonts w:ascii="Arial"/>
                              <w:color w:val="0000FF"/>
                              <w:spacing w:val="-4"/>
                            </w:rPr>
                            <w:t>2632</w:t>
                          </w:r>
                        </w:p>
                      </w:txbxContent>
                    </wps:txbx>
                    <wps:bodyPr wrap="square" lIns="0" tIns="0" rIns="0" bIns="0" rtlCol="0">
                      <a:noAutofit/>
                    </wps:bodyPr>
                  </wps:wsp>
                </a:graphicData>
              </a:graphic>
            </wp:anchor>
          </w:drawing>
        </mc:Choice>
        <mc:Fallback>
          <w:pict>
            <v:shape w14:anchorId="06A751C0" id="Textbox 259" o:spid="_x0000_s1271" type="#_x0000_t202" style="position:absolute;margin-left:243.85pt;margin-top:10.6pt;width:90.65pt;height:27.45pt;z-index:-177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VlmQEAACQDAAAOAAAAZHJzL2Uyb0RvYy54bWysUsFuGyEQvVfKPyDuMV6njqK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" filled="f" stroked="f">
              <v:textbox inset="0,0,0,0">
                <w:txbxContent>
                  <w:p w14:paraId="3BE7998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3EFA4AAE" w14:textId="77777777" w:rsidR="00016E01" w:rsidRDefault="00000000">
                    <w:pPr>
                      <w:pStyle w:val="BodyText"/>
                      <w:spacing w:line="258" w:lineRule="exact"/>
                      <w:ind w:left="975"/>
                      <w:rPr>
                        <w:rFonts w:ascii="Arial"/>
                      </w:rPr>
                    </w:pPr>
                    <w:r>
                      <w:rPr>
                        <w:rFonts w:ascii="Arial"/>
                        <w:color w:val="0000FF"/>
                        <w:spacing w:val="-4"/>
                      </w:rPr>
                      <w:t>2632</w:t>
                    </w:r>
                  </w:p>
                </w:txbxContent>
              </v:textbox>
              <w10:wrap anchorx="page" anchory="page"/>
            </v:shape>
          </w:pict>
        </mc:Fallback>
      </mc:AlternateContent>
    </w:r>
    <w:r>
      <w:rPr>
        <w:noProof/>
      </w:rPr>
      <mc:AlternateContent>
        <mc:Choice Requires="wps">
          <w:drawing>
            <wp:anchor distT="0" distB="0" distL="0" distR="0" simplePos="0" relativeHeight="485518336" behindDoc="1" locked="0" layoutInCell="1" allowOverlap="1" wp14:anchorId="526D180A" wp14:editId="3E402388">
              <wp:simplePos x="0" y="0"/>
              <wp:positionH relativeFrom="page">
                <wp:posOffset>4433639</wp:posOffset>
              </wp:positionH>
              <wp:positionV relativeFrom="page">
                <wp:posOffset>134705</wp:posOffset>
              </wp:positionV>
              <wp:extent cx="991235" cy="19621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2E2872A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26D180A" id="Textbox 260" o:spid="_x0000_s1272" type="#_x0000_t202" style="position:absolute;margin-left:349.1pt;margin-top:10.6pt;width:78.05pt;height:15.45pt;z-index:-177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" filled="f" stroked="f">
              <v:textbox inset="0,0,0,0">
                <w:txbxContent>
                  <w:p w14:paraId="2E2872A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18848" behindDoc="1" locked="0" layoutInCell="1" allowOverlap="1" wp14:anchorId="3D9FE176" wp14:editId="39994987">
              <wp:simplePos x="0" y="0"/>
              <wp:positionH relativeFrom="page">
                <wp:posOffset>5610179</wp:posOffset>
              </wp:positionH>
              <wp:positionV relativeFrom="page">
                <wp:posOffset>134705</wp:posOffset>
              </wp:positionV>
              <wp:extent cx="1481455" cy="19621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6B0F541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9</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D9FE176" id="Textbox 261" o:spid="_x0000_s1273" type="#_x0000_t202" style="position:absolute;margin-left:441.75pt;margin-top:10.6pt;width:116.65pt;height:15.45pt;z-index:-177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" filled="f" stroked="f">
              <v:textbox inset="0,0,0,0">
                <w:txbxContent>
                  <w:p w14:paraId="6B0F541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9</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21</w:t>
                    </w:r>
                    <w:r>
                      <w:rPr>
                        <w:rFonts w:ascii="Arial"/>
                        <w:color w:val="0000FF"/>
                        <w:spacing w:val="-2"/>
                      </w:rPr>
                      <w:t xml:space="preserve"> PageID:</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DF5C1" w14:textId="77777777" w:rsidR="00016E01" w:rsidRDefault="00000000">
    <w:pPr>
      <w:pStyle w:val="BodyText"/>
      <w:spacing w:line="14" w:lineRule="auto"/>
      <w:rPr>
        <w:sz w:val="20"/>
      </w:rPr>
    </w:pPr>
    <w:r>
      <w:rPr>
        <w:noProof/>
      </w:rPr>
      <mc:AlternateContent>
        <mc:Choice Requires="wps">
          <w:drawing>
            <wp:anchor distT="0" distB="0" distL="0" distR="0" simplePos="0" relativeHeight="485519360" behindDoc="1" locked="0" layoutInCell="1" allowOverlap="1" wp14:anchorId="48A69BD4" wp14:editId="3AB50169">
              <wp:simplePos x="0" y="0"/>
              <wp:positionH relativeFrom="page">
                <wp:posOffset>932307</wp:posOffset>
              </wp:positionH>
              <wp:positionV relativeFrom="page">
                <wp:posOffset>134705</wp:posOffset>
              </wp:positionV>
              <wp:extent cx="2233295" cy="19621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A990AC8"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48A69BD4" id="_x0000_t202" coordsize="21600,21600" o:spt="202" path="m,l,21600r21600,l21600,xe">
              <v:stroke joinstyle="miter"/>
              <v:path gradientshapeok="t" o:connecttype="rect"/>
            </v:shapetype>
            <v:shape id="Textbox 265" o:spid="_x0000_s1274" type="#_x0000_t202" style="position:absolute;margin-left:73.4pt;margin-top:10.6pt;width:175.85pt;height:15.45pt;z-index:-177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" filled="f" stroked="f">
              <v:textbox inset="0,0,0,0">
                <w:txbxContent>
                  <w:p w14:paraId="4A990AC8"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19872" behindDoc="1" locked="0" layoutInCell="1" allowOverlap="1" wp14:anchorId="4D03FA7A" wp14:editId="2CACF24A">
              <wp:simplePos x="0" y="0"/>
              <wp:positionH relativeFrom="page">
                <wp:posOffset>3350992</wp:posOffset>
              </wp:positionH>
              <wp:positionV relativeFrom="page">
                <wp:posOffset>134705</wp:posOffset>
              </wp:positionV>
              <wp:extent cx="1151255" cy="34861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58B5A5B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4BA28C55"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2633</w:t>
                          </w:r>
                        </w:p>
                      </w:txbxContent>
                    </wps:txbx>
                    <wps:bodyPr wrap="square" lIns="0" tIns="0" rIns="0" bIns="0" rtlCol="0">
                      <a:noAutofit/>
                    </wps:bodyPr>
                  </wps:wsp>
                </a:graphicData>
              </a:graphic>
            </wp:anchor>
          </w:drawing>
        </mc:Choice>
        <mc:Fallback>
          <w:pict>
            <v:shape w14:anchorId="4D03FA7A" id="Textbox 266" o:spid="_x0000_s1275" type="#_x0000_t202" style="position:absolute;margin-left:263.85pt;margin-top:10.6pt;width:90.65pt;height:27.45pt;z-index:-177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" filled="f" stroked="f">
              <v:textbox inset="0,0,0,0">
                <w:txbxContent>
                  <w:p w14:paraId="58B5A5B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4BA28C55"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2633</w:t>
                    </w:r>
                  </w:p>
                </w:txbxContent>
              </v:textbox>
              <w10:wrap anchorx="page" anchory="page"/>
            </v:shape>
          </w:pict>
        </mc:Fallback>
      </mc:AlternateContent>
    </w:r>
    <w:r>
      <w:rPr>
        <w:noProof/>
      </w:rPr>
      <mc:AlternateContent>
        <mc:Choice Requires="wps">
          <w:drawing>
            <wp:anchor distT="0" distB="0" distL="0" distR="0" simplePos="0" relativeHeight="485520384" behindDoc="1" locked="0" layoutInCell="1" allowOverlap="1" wp14:anchorId="01D7BDCE" wp14:editId="4C992ECC">
              <wp:simplePos x="0" y="0"/>
              <wp:positionH relativeFrom="page">
                <wp:posOffset>4687512</wp:posOffset>
              </wp:positionH>
              <wp:positionV relativeFrom="page">
                <wp:posOffset>134705</wp:posOffset>
              </wp:positionV>
              <wp:extent cx="991235" cy="19621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9549BC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1D7BDCE" id="Textbox 267" o:spid="_x0000_s1276" type="#_x0000_t202" style="position:absolute;margin-left:369.1pt;margin-top:10.6pt;width:78.05pt;height:15.45pt;z-index:-177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" filled="f" stroked="f">
              <v:textbox inset="0,0,0,0">
                <w:txbxContent>
                  <w:p w14:paraId="19549BC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20896" behindDoc="1" locked="0" layoutInCell="1" allowOverlap="1" wp14:anchorId="2BA53356" wp14:editId="7BAF31F2">
              <wp:simplePos x="0" y="0"/>
              <wp:positionH relativeFrom="page">
                <wp:posOffset>5864052</wp:posOffset>
              </wp:positionH>
              <wp:positionV relativeFrom="page">
                <wp:posOffset>134705</wp:posOffset>
              </wp:positionV>
              <wp:extent cx="974090" cy="19621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3956A69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2BA53356" id="Textbox 268" o:spid="_x0000_s1277" type="#_x0000_t202" style="position:absolute;margin-left:461.75pt;margin-top:10.6pt;width:76.7pt;height:15.45pt;z-index:-177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JCjryCZAQAA&#10;IwMAAA4AAAAAAAAAAAAAAAAALgIAAGRycy9lMm9Eb2MueG1sUEsBAi0AFAAGAAgAAAAhAGQiTnjf&#10;AAAACgEAAA8AAAAAAAAAAAAAAAAA8wMAAGRycy9kb3ducmV2LnhtbFBLBQYAAAAABAAEAPMAAAD/&#10;BAAAAAA=&#10;" filled="f" stroked="f">
              <v:textbox inset="0,0,0,0">
                <w:txbxContent>
                  <w:p w14:paraId="3956A69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4A2C1" w14:textId="77777777" w:rsidR="00016E01" w:rsidRDefault="00000000">
    <w:pPr>
      <w:pStyle w:val="BodyText"/>
      <w:spacing w:line="14" w:lineRule="auto"/>
      <w:rPr>
        <w:sz w:val="20"/>
      </w:rPr>
    </w:pPr>
    <w:r>
      <w:rPr>
        <w:noProof/>
      </w:rPr>
      <mc:AlternateContent>
        <mc:Choice Requires="wps">
          <w:drawing>
            <wp:anchor distT="0" distB="0" distL="0" distR="0" simplePos="0" relativeHeight="485521408" behindDoc="1" locked="0" layoutInCell="1" allowOverlap="1" wp14:anchorId="0B1C0A9A" wp14:editId="4DCF68D2">
              <wp:simplePos x="0" y="0"/>
              <wp:positionH relativeFrom="page">
                <wp:posOffset>932307</wp:posOffset>
              </wp:positionH>
              <wp:positionV relativeFrom="page">
                <wp:posOffset>134705</wp:posOffset>
              </wp:positionV>
              <wp:extent cx="2233295" cy="19621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1A572EC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0B1C0A9A" id="_x0000_t202" coordsize="21600,21600" o:spt="202" path="m,l,21600r21600,l21600,xe">
              <v:stroke joinstyle="miter"/>
              <v:path gradientshapeok="t" o:connecttype="rect"/>
            </v:shapetype>
            <v:shape id="Textbox 275" o:spid="_x0000_s1278" type="#_x0000_t202" style="position:absolute;margin-left:73.4pt;margin-top:10.6pt;width:175.85pt;height:15.45pt;z-index:-177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DtDE9ZmgEA&#10;ACQDAAAOAAAAAAAAAAAAAAAAAC4CAABkcnMvZTJvRG9jLnhtbFBLAQItABQABgAIAAAAIQCNfmSf&#10;3wAAAAkBAAAPAAAAAAAAAAAAAAAAAPQDAABkcnMvZG93bnJldi54bWxQSwUGAAAAAAQABADzAAAA&#10;AAUAAAAA&#10;" filled="f" stroked="f">
              <v:textbox inset="0,0,0,0">
                <w:txbxContent>
                  <w:p w14:paraId="1A572EC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21920" behindDoc="1" locked="0" layoutInCell="1" allowOverlap="1" wp14:anchorId="28F526F1" wp14:editId="5FE3BF8B">
              <wp:simplePos x="0" y="0"/>
              <wp:positionH relativeFrom="page">
                <wp:posOffset>3350992</wp:posOffset>
              </wp:positionH>
              <wp:positionV relativeFrom="page">
                <wp:posOffset>134705</wp:posOffset>
              </wp:positionV>
              <wp:extent cx="1151255" cy="34861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3C7505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06252D5"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2634</w:t>
                          </w:r>
                        </w:p>
                      </w:txbxContent>
                    </wps:txbx>
                    <wps:bodyPr wrap="square" lIns="0" tIns="0" rIns="0" bIns="0" rtlCol="0">
                      <a:noAutofit/>
                    </wps:bodyPr>
                  </wps:wsp>
                </a:graphicData>
              </a:graphic>
            </wp:anchor>
          </w:drawing>
        </mc:Choice>
        <mc:Fallback>
          <w:pict>
            <v:shape w14:anchorId="28F526F1" id="Textbox 276" o:spid="_x0000_s1279" type="#_x0000_t202" style="position:absolute;margin-left:263.85pt;margin-top:10.6pt;width:90.65pt;height:27.45pt;z-index:-177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BneENsmgEA&#10;ACQDAAAOAAAAAAAAAAAAAAAAAC4CAABkcnMvZTJvRG9jLnhtbFBLAQItABQABgAIAAAAIQDjEGDo&#10;3wAAAAkBAAAPAAAAAAAAAAAAAAAAAPQDAABkcnMvZG93bnJldi54bWxQSwUGAAAAAAQABADzAAAA&#10;AAUAAAAA&#10;" filled="f" stroked="f">
              <v:textbox inset="0,0,0,0">
                <w:txbxContent>
                  <w:p w14:paraId="33C7505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06252D5"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2634</w:t>
                    </w:r>
                  </w:p>
                </w:txbxContent>
              </v:textbox>
              <w10:wrap anchorx="page" anchory="page"/>
            </v:shape>
          </w:pict>
        </mc:Fallback>
      </mc:AlternateContent>
    </w:r>
    <w:r>
      <w:rPr>
        <w:noProof/>
      </w:rPr>
      <mc:AlternateContent>
        <mc:Choice Requires="wps">
          <w:drawing>
            <wp:anchor distT="0" distB="0" distL="0" distR="0" simplePos="0" relativeHeight="485522432" behindDoc="1" locked="0" layoutInCell="1" allowOverlap="1" wp14:anchorId="3F382916" wp14:editId="688D18EA">
              <wp:simplePos x="0" y="0"/>
              <wp:positionH relativeFrom="page">
                <wp:posOffset>4687512</wp:posOffset>
              </wp:positionH>
              <wp:positionV relativeFrom="page">
                <wp:posOffset>134705</wp:posOffset>
              </wp:positionV>
              <wp:extent cx="991235" cy="19621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2BAA6A3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3F382916" id="Textbox 277" o:spid="_x0000_s1280" type="#_x0000_t202" style="position:absolute;margin-left:369.1pt;margin-top:10.6pt;width:78.05pt;height:15.45pt;z-index:-177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UuSkrJoB&#10;AAAjAwAADgAAAAAAAAAAAAAAAAAuAgAAZHJzL2Uyb0RvYy54bWxQSwECLQAUAAYACAAAACEASE3K&#10;VOAAAAAJAQAADwAAAAAAAAAAAAAAAAD0AwAAZHJzL2Rvd25yZXYueG1sUEsFBgAAAAAEAAQA8wAA&#10;AAEFAAAAAA==&#10;" filled="f" stroked="f">
              <v:textbox inset="0,0,0,0">
                <w:txbxContent>
                  <w:p w14:paraId="2BAA6A3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22944" behindDoc="1" locked="0" layoutInCell="1" allowOverlap="1" wp14:anchorId="0801C6BE" wp14:editId="4732128F">
              <wp:simplePos x="0" y="0"/>
              <wp:positionH relativeFrom="page">
                <wp:posOffset>5864052</wp:posOffset>
              </wp:positionH>
              <wp:positionV relativeFrom="page">
                <wp:posOffset>134705</wp:posOffset>
              </wp:positionV>
              <wp:extent cx="974090" cy="19621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2875C8A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0801C6BE" id="Textbox 278" o:spid="_x0000_s1281" type="#_x0000_t202" style="position:absolute;margin-left:461.75pt;margin-top:10.6pt;width:76.7pt;height:15.45pt;z-index:-177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M3EbT2ZAQAA&#10;IwMAAA4AAAAAAAAAAAAAAAAALgIAAGRycy9lMm9Eb2MueG1sUEsBAi0AFAAGAAgAAAAhAGQiTnjf&#10;AAAACgEAAA8AAAAAAAAAAAAAAAAA8wMAAGRycy9kb3ducmV2LnhtbFBLBQYAAAAABAAEAPMAAAD/&#10;BAAAAAA=&#10;" filled="f" stroked="f">
              <v:textbox inset="0,0,0,0">
                <w:txbxContent>
                  <w:p w14:paraId="2875C8A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23408" w14:textId="77777777" w:rsidR="00016E01" w:rsidRDefault="00000000">
    <w:pPr>
      <w:pStyle w:val="BodyText"/>
      <w:spacing w:line="14" w:lineRule="auto"/>
      <w:rPr>
        <w:sz w:val="20"/>
      </w:rPr>
    </w:pPr>
    <w:r>
      <w:rPr>
        <w:noProof/>
      </w:rPr>
      <mc:AlternateContent>
        <mc:Choice Requires="wps">
          <w:drawing>
            <wp:anchor distT="0" distB="0" distL="0" distR="0" simplePos="0" relativeHeight="485523456" behindDoc="1" locked="0" layoutInCell="1" allowOverlap="1" wp14:anchorId="66FEBFE1" wp14:editId="561402F6">
              <wp:simplePos x="0" y="0"/>
              <wp:positionH relativeFrom="page">
                <wp:posOffset>932307</wp:posOffset>
              </wp:positionH>
              <wp:positionV relativeFrom="page">
                <wp:posOffset>134705</wp:posOffset>
              </wp:positionV>
              <wp:extent cx="2233295" cy="19621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20D619F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6FEBFE1" id="_x0000_t202" coordsize="21600,21600" o:spt="202" path="m,l,21600r21600,l21600,xe">
              <v:stroke joinstyle="miter"/>
              <v:path gradientshapeok="t" o:connecttype="rect"/>
            </v:shapetype>
            <v:shape id="Textbox 279" o:spid="_x0000_s1282" type="#_x0000_t202" style="position:absolute;margin-left:73.4pt;margin-top:10.6pt;width:175.85pt;height:15.45pt;z-index:-177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" filled="f" stroked="f">
              <v:textbox inset="0,0,0,0">
                <w:txbxContent>
                  <w:p w14:paraId="20D619F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23968" behindDoc="1" locked="0" layoutInCell="1" allowOverlap="1" wp14:anchorId="58C28A9B" wp14:editId="3A4C4416">
              <wp:simplePos x="0" y="0"/>
              <wp:positionH relativeFrom="page">
                <wp:posOffset>3350992</wp:posOffset>
              </wp:positionH>
              <wp:positionV relativeFrom="page">
                <wp:posOffset>134705</wp:posOffset>
              </wp:positionV>
              <wp:extent cx="1151255" cy="34861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453F1C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136FCA32"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2635</w:t>
                          </w:r>
                        </w:p>
                      </w:txbxContent>
                    </wps:txbx>
                    <wps:bodyPr wrap="square" lIns="0" tIns="0" rIns="0" bIns="0" rtlCol="0">
                      <a:noAutofit/>
                    </wps:bodyPr>
                  </wps:wsp>
                </a:graphicData>
              </a:graphic>
            </wp:anchor>
          </w:drawing>
        </mc:Choice>
        <mc:Fallback>
          <w:pict>
            <v:shape w14:anchorId="58C28A9B" id="Textbox 280" o:spid="_x0000_s1283" type="#_x0000_t202" style="position:absolute;margin-left:263.85pt;margin-top:10.6pt;width:90.65pt;height:27.45pt;z-index:-177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" filled="f" stroked="f">
              <v:textbox inset="0,0,0,0">
                <w:txbxContent>
                  <w:p w14:paraId="3453F1CB"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136FCA32"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2635</w:t>
                    </w:r>
                  </w:p>
                </w:txbxContent>
              </v:textbox>
              <w10:wrap anchorx="page" anchory="page"/>
            </v:shape>
          </w:pict>
        </mc:Fallback>
      </mc:AlternateContent>
    </w:r>
    <w:r>
      <w:rPr>
        <w:noProof/>
      </w:rPr>
      <mc:AlternateContent>
        <mc:Choice Requires="wps">
          <w:drawing>
            <wp:anchor distT="0" distB="0" distL="0" distR="0" simplePos="0" relativeHeight="485524480" behindDoc="1" locked="0" layoutInCell="1" allowOverlap="1" wp14:anchorId="1ADCC96D" wp14:editId="23280E60">
              <wp:simplePos x="0" y="0"/>
              <wp:positionH relativeFrom="page">
                <wp:posOffset>4687512</wp:posOffset>
              </wp:positionH>
              <wp:positionV relativeFrom="page">
                <wp:posOffset>134705</wp:posOffset>
              </wp:positionV>
              <wp:extent cx="991235" cy="19621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4354EE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ADCC96D" id="Textbox 281" o:spid="_x0000_s1284" type="#_x0000_t202" style="position:absolute;margin-left:369.1pt;margin-top:10.6pt;width:78.05pt;height:15.45pt;z-index:-177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tU3iipoB&#10;AAAjAwAADgAAAAAAAAAAAAAAAAAuAgAAZHJzL2Uyb0RvYy54bWxQSwECLQAUAAYACAAAACEASE3K&#10;VOAAAAAJAQAADwAAAAAAAAAAAAAAAAD0AwAAZHJzL2Rvd25yZXYueG1sUEsFBgAAAAAEAAQA8wAA&#10;AAEFAAAAAA==&#10;" filled="f" stroked="f">
              <v:textbox inset="0,0,0,0">
                <w:txbxContent>
                  <w:p w14:paraId="74354EE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24992" behindDoc="1" locked="0" layoutInCell="1" allowOverlap="1" wp14:anchorId="52BC400E" wp14:editId="1AF2485B">
              <wp:simplePos x="0" y="0"/>
              <wp:positionH relativeFrom="page">
                <wp:posOffset>5864052</wp:posOffset>
              </wp:positionH>
              <wp:positionV relativeFrom="page">
                <wp:posOffset>134705</wp:posOffset>
              </wp:positionV>
              <wp:extent cx="974090" cy="19621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3BB5BD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12</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52BC400E" id="Textbox 282" o:spid="_x0000_s1285" type="#_x0000_t202" style="position:absolute;margin-left:461.75pt;margin-top:10.6pt;width:76.7pt;height:15.45pt;z-index:-177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" filled="f" stroked="f">
              <v:textbox inset="0,0,0,0">
                <w:txbxContent>
                  <w:p w14:paraId="43BB5BD5"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12</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C8D56" w14:textId="77777777" w:rsidR="00016E01" w:rsidRDefault="00000000">
    <w:pPr>
      <w:pStyle w:val="BodyText"/>
      <w:spacing w:line="14" w:lineRule="auto"/>
      <w:rPr>
        <w:sz w:val="20"/>
      </w:rPr>
    </w:pPr>
    <w:r>
      <w:rPr>
        <w:noProof/>
      </w:rPr>
      <mc:AlternateContent>
        <mc:Choice Requires="wps">
          <w:drawing>
            <wp:anchor distT="0" distB="0" distL="0" distR="0" simplePos="0" relativeHeight="485525504" behindDoc="1" locked="0" layoutInCell="1" allowOverlap="1" wp14:anchorId="5BCE9AC8" wp14:editId="2014CEB0">
              <wp:simplePos x="0" y="0"/>
              <wp:positionH relativeFrom="page">
                <wp:posOffset>932307</wp:posOffset>
              </wp:positionH>
              <wp:positionV relativeFrom="page">
                <wp:posOffset>134705</wp:posOffset>
              </wp:positionV>
              <wp:extent cx="2233295" cy="19621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3B2679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5BCE9AC8" id="_x0000_t202" coordsize="21600,21600" o:spt="202" path="m,l,21600r21600,l21600,xe">
              <v:stroke joinstyle="miter"/>
              <v:path gradientshapeok="t" o:connecttype="rect"/>
            </v:shapetype>
            <v:shape id="Textbox 286" o:spid="_x0000_s1286" type="#_x0000_t202" style="position:absolute;margin-left:73.4pt;margin-top:10.6pt;width:175.85pt;height:15.45pt;z-index:-177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IjE31KZAQAA&#10;JAMAAA4AAAAAAAAAAAAAAAAALgIAAGRycy9lMm9Eb2MueG1sUEsBAi0AFAAGAAgAAAAhAI1+ZJ/f&#10;AAAACQEAAA8AAAAAAAAAAAAAAAAA8wMAAGRycy9kb3ducmV2LnhtbFBLBQYAAAAABAAEAPMAAAD/&#10;BAAAAAA=&#10;" filled="f" stroked="f">
              <v:textbox inset="0,0,0,0">
                <w:txbxContent>
                  <w:p w14:paraId="03B26799"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26016" behindDoc="1" locked="0" layoutInCell="1" allowOverlap="1" wp14:anchorId="5949FC38" wp14:editId="065DD8B9">
              <wp:simplePos x="0" y="0"/>
              <wp:positionH relativeFrom="page">
                <wp:posOffset>3350992</wp:posOffset>
              </wp:positionH>
              <wp:positionV relativeFrom="page">
                <wp:posOffset>134705</wp:posOffset>
              </wp:positionV>
              <wp:extent cx="1151255" cy="34861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88E3B6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4389C2BF"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2636</w:t>
                          </w:r>
                        </w:p>
                      </w:txbxContent>
                    </wps:txbx>
                    <wps:bodyPr wrap="square" lIns="0" tIns="0" rIns="0" bIns="0" rtlCol="0">
                      <a:noAutofit/>
                    </wps:bodyPr>
                  </wps:wsp>
                </a:graphicData>
              </a:graphic>
            </wp:anchor>
          </w:drawing>
        </mc:Choice>
        <mc:Fallback>
          <w:pict>
            <v:shape w14:anchorId="5949FC38" id="Textbox 287" o:spid="_x0000_s1287" type="#_x0000_t202" style="position:absolute;margin-left:263.85pt;margin-top:10.6pt;width:90.65pt;height:27.45pt;z-index:-177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ACsNNnmgEA&#10;ACQDAAAOAAAAAAAAAAAAAAAAAC4CAABkcnMvZTJvRG9jLnhtbFBLAQItABQABgAIAAAAIQDjEGDo&#10;3wAAAAkBAAAPAAAAAAAAAAAAAAAAAPQDAABkcnMvZG93bnJldi54bWxQSwUGAAAAAAQABADzAAAA&#10;AAUAAAAA&#10;" filled="f" stroked="f">
              <v:textbox inset="0,0,0,0">
                <w:txbxContent>
                  <w:p w14:paraId="388E3B6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4389C2BF"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2636</w:t>
                    </w:r>
                  </w:p>
                </w:txbxContent>
              </v:textbox>
              <w10:wrap anchorx="page" anchory="page"/>
            </v:shape>
          </w:pict>
        </mc:Fallback>
      </mc:AlternateContent>
    </w:r>
    <w:r>
      <w:rPr>
        <w:noProof/>
      </w:rPr>
      <mc:AlternateContent>
        <mc:Choice Requires="wps">
          <w:drawing>
            <wp:anchor distT="0" distB="0" distL="0" distR="0" simplePos="0" relativeHeight="485526528" behindDoc="1" locked="0" layoutInCell="1" allowOverlap="1" wp14:anchorId="594FE5A8" wp14:editId="692A3D90">
              <wp:simplePos x="0" y="0"/>
              <wp:positionH relativeFrom="page">
                <wp:posOffset>4687512</wp:posOffset>
              </wp:positionH>
              <wp:positionV relativeFrom="page">
                <wp:posOffset>134705</wp:posOffset>
              </wp:positionV>
              <wp:extent cx="991235" cy="19621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BBEDB6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94FE5A8" id="Textbox 288" o:spid="_x0000_s1288" type="#_x0000_t202" style="position:absolute;margin-left:369.1pt;margin-top:10.6pt;width:78.05pt;height:15.45pt;z-index:-177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BqS/a6mQEA&#10;ACMDAAAOAAAAAAAAAAAAAAAAAC4CAABkcnMvZTJvRG9jLnhtbFBLAQItABQABgAIAAAAIQBITcpU&#10;4AAAAAkBAAAPAAAAAAAAAAAAAAAAAPMDAABkcnMvZG93bnJldi54bWxQSwUGAAAAAAQABADzAAAA&#10;AAUAAAAA&#10;" filled="f" stroked="f">
              <v:textbox inset="0,0,0,0">
                <w:txbxContent>
                  <w:p w14:paraId="1BBEDB6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27040" behindDoc="1" locked="0" layoutInCell="1" allowOverlap="1" wp14:anchorId="1488ADDC" wp14:editId="5A827DA7">
              <wp:simplePos x="0" y="0"/>
              <wp:positionH relativeFrom="page">
                <wp:posOffset>5864052</wp:posOffset>
              </wp:positionH>
              <wp:positionV relativeFrom="page">
                <wp:posOffset>134705</wp:posOffset>
              </wp:positionV>
              <wp:extent cx="974090" cy="19621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261C123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13</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1488ADDC" id="Textbox 289" o:spid="_x0000_s1289" type="#_x0000_t202" style="position:absolute;margin-left:461.75pt;margin-top:10.6pt;width:76.7pt;height:15.45pt;z-index:-177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" filled="f" stroked="f">
              <v:textbox inset="0,0,0,0">
                <w:txbxContent>
                  <w:p w14:paraId="261C123E"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13</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4B85D" w14:textId="77777777" w:rsidR="00016E01" w:rsidRDefault="00000000">
    <w:pPr>
      <w:pStyle w:val="BodyText"/>
      <w:spacing w:line="14" w:lineRule="auto"/>
      <w:rPr>
        <w:sz w:val="20"/>
      </w:rPr>
    </w:pPr>
    <w:r>
      <w:rPr>
        <w:noProof/>
      </w:rPr>
      <mc:AlternateContent>
        <mc:Choice Requires="wps">
          <w:drawing>
            <wp:anchor distT="0" distB="0" distL="0" distR="0" simplePos="0" relativeHeight="485527552" behindDoc="1" locked="0" layoutInCell="1" allowOverlap="1" wp14:anchorId="5B1B5A5D" wp14:editId="436694CD">
              <wp:simplePos x="0" y="0"/>
              <wp:positionH relativeFrom="page">
                <wp:posOffset>932307</wp:posOffset>
              </wp:positionH>
              <wp:positionV relativeFrom="page">
                <wp:posOffset>134705</wp:posOffset>
              </wp:positionV>
              <wp:extent cx="2233295" cy="19621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B9EBC5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5B1B5A5D" id="_x0000_t202" coordsize="21600,21600" o:spt="202" path="m,l,21600r21600,l21600,xe">
              <v:stroke joinstyle="miter"/>
              <v:path gradientshapeok="t" o:connecttype="rect"/>
            </v:shapetype>
            <v:shape id="Textbox 293" o:spid="_x0000_s1290" type="#_x0000_t202" style="position:absolute;margin-left:73.4pt;margin-top:10.6pt;width:175.85pt;height:15.45pt;z-index:-177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" filled="f" stroked="f">
              <v:textbox inset="0,0,0,0">
                <w:txbxContent>
                  <w:p w14:paraId="4B9EBC51"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28064" behindDoc="1" locked="0" layoutInCell="1" allowOverlap="1" wp14:anchorId="51674F58" wp14:editId="035BB8C4">
              <wp:simplePos x="0" y="0"/>
              <wp:positionH relativeFrom="page">
                <wp:posOffset>3350992</wp:posOffset>
              </wp:positionH>
              <wp:positionV relativeFrom="page">
                <wp:posOffset>134705</wp:posOffset>
              </wp:positionV>
              <wp:extent cx="1151255" cy="34861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7ADF01A0"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84E4F75"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2637</w:t>
                          </w:r>
                        </w:p>
                      </w:txbxContent>
                    </wps:txbx>
                    <wps:bodyPr wrap="square" lIns="0" tIns="0" rIns="0" bIns="0" rtlCol="0">
                      <a:noAutofit/>
                    </wps:bodyPr>
                  </wps:wsp>
                </a:graphicData>
              </a:graphic>
            </wp:anchor>
          </w:drawing>
        </mc:Choice>
        <mc:Fallback>
          <w:pict>
            <v:shape w14:anchorId="51674F58" id="Textbox 294" o:spid="_x0000_s1291" type="#_x0000_t202" style="position:absolute;margin-left:263.85pt;margin-top:10.6pt;width:90.65pt;height:27.45pt;z-index:-177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" filled="f" stroked="f">
              <v:textbox inset="0,0,0,0">
                <w:txbxContent>
                  <w:p w14:paraId="7ADF01A0"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84E4F75"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2637</w:t>
                    </w:r>
                  </w:p>
                </w:txbxContent>
              </v:textbox>
              <w10:wrap anchorx="page" anchory="page"/>
            </v:shape>
          </w:pict>
        </mc:Fallback>
      </mc:AlternateContent>
    </w:r>
    <w:r>
      <w:rPr>
        <w:noProof/>
      </w:rPr>
      <mc:AlternateContent>
        <mc:Choice Requires="wps">
          <w:drawing>
            <wp:anchor distT="0" distB="0" distL="0" distR="0" simplePos="0" relativeHeight="485528576" behindDoc="1" locked="0" layoutInCell="1" allowOverlap="1" wp14:anchorId="70CBE9DA" wp14:editId="59D7484E">
              <wp:simplePos x="0" y="0"/>
              <wp:positionH relativeFrom="page">
                <wp:posOffset>4687512</wp:posOffset>
              </wp:positionH>
              <wp:positionV relativeFrom="page">
                <wp:posOffset>134705</wp:posOffset>
              </wp:positionV>
              <wp:extent cx="991235" cy="19621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2A0730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70CBE9DA" id="Textbox 295" o:spid="_x0000_s1292" type="#_x0000_t202" style="position:absolute;margin-left:369.1pt;margin-top:10.6pt;width:78.05pt;height:15.45pt;z-index:-177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A3LDSnmQEA&#10;ACMDAAAOAAAAAAAAAAAAAAAAAC4CAABkcnMvZTJvRG9jLnhtbFBLAQItABQABgAIAAAAIQBITcpU&#10;4AAAAAkBAAAPAAAAAAAAAAAAAAAAAPMDAABkcnMvZG93bnJldi54bWxQSwUGAAAAAAQABADzAAAA&#10;AAUAAAAA&#10;" filled="f" stroked="f">
              <v:textbox inset="0,0,0,0">
                <w:txbxContent>
                  <w:p w14:paraId="12A0730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29088" behindDoc="1" locked="0" layoutInCell="1" allowOverlap="1" wp14:anchorId="32FDB8C5" wp14:editId="4AA62EA3">
              <wp:simplePos x="0" y="0"/>
              <wp:positionH relativeFrom="page">
                <wp:posOffset>5864052</wp:posOffset>
              </wp:positionH>
              <wp:positionV relativeFrom="page">
                <wp:posOffset>134705</wp:posOffset>
              </wp:positionV>
              <wp:extent cx="974090" cy="19621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008CB0F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14</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32FDB8C5" id="Textbox 296" o:spid="_x0000_s1293" type="#_x0000_t202" style="position:absolute;margin-left:461.75pt;margin-top:10.6pt;width:76.7pt;height:15.45pt;z-index:-177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" filled="f" stroked="f">
              <v:textbox inset="0,0,0,0">
                <w:txbxContent>
                  <w:p w14:paraId="008CB0F1"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14</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39D38" w14:textId="77777777" w:rsidR="00016E01" w:rsidRDefault="00000000">
    <w:pPr>
      <w:pStyle w:val="BodyText"/>
      <w:spacing w:line="14" w:lineRule="auto"/>
      <w:rPr>
        <w:sz w:val="20"/>
      </w:rPr>
    </w:pPr>
    <w:r>
      <w:rPr>
        <w:noProof/>
      </w:rPr>
      <mc:AlternateContent>
        <mc:Choice Requires="wps">
          <w:drawing>
            <wp:anchor distT="0" distB="0" distL="0" distR="0" simplePos="0" relativeHeight="485529600" behindDoc="1" locked="0" layoutInCell="1" allowOverlap="1" wp14:anchorId="64581195" wp14:editId="21A77053">
              <wp:simplePos x="0" y="0"/>
              <wp:positionH relativeFrom="page">
                <wp:posOffset>932307</wp:posOffset>
              </wp:positionH>
              <wp:positionV relativeFrom="page">
                <wp:posOffset>134705</wp:posOffset>
              </wp:positionV>
              <wp:extent cx="2233295" cy="19621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65B850B"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64581195" id="_x0000_t202" coordsize="21600,21600" o:spt="202" path="m,l,21600r21600,l21600,xe">
              <v:stroke joinstyle="miter"/>
              <v:path gradientshapeok="t" o:connecttype="rect"/>
            </v:shapetype>
            <v:shape id="Textbox 298" o:spid="_x0000_s1294" type="#_x0000_t202" style="position:absolute;margin-left:73.4pt;margin-top:10.6pt;width:175.85pt;height:15.45pt;z-index:-177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" filled="f" stroked="f">
              <v:textbox inset="0,0,0,0">
                <w:txbxContent>
                  <w:p w14:paraId="565B850B"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30112" behindDoc="1" locked="0" layoutInCell="1" allowOverlap="1" wp14:anchorId="2F8CE8E9" wp14:editId="4BCFF46E">
              <wp:simplePos x="0" y="0"/>
              <wp:positionH relativeFrom="page">
                <wp:posOffset>3350992</wp:posOffset>
              </wp:positionH>
              <wp:positionV relativeFrom="page">
                <wp:posOffset>134705</wp:posOffset>
              </wp:positionV>
              <wp:extent cx="1151255" cy="34861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2F0E58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EA1B485"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2638</w:t>
                          </w:r>
                        </w:p>
                      </w:txbxContent>
                    </wps:txbx>
                    <wps:bodyPr wrap="square" lIns="0" tIns="0" rIns="0" bIns="0" rtlCol="0">
                      <a:noAutofit/>
                    </wps:bodyPr>
                  </wps:wsp>
                </a:graphicData>
              </a:graphic>
            </wp:anchor>
          </w:drawing>
        </mc:Choice>
        <mc:Fallback>
          <w:pict>
            <v:shape w14:anchorId="2F8CE8E9" id="Textbox 299" o:spid="_x0000_s1295" type="#_x0000_t202" style="position:absolute;margin-left:263.85pt;margin-top:10.6pt;width:90.65pt;height:27.45pt;z-index:-177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C4fldcmgEA&#10;ACQDAAAOAAAAAAAAAAAAAAAAAC4CAABkcnMvZTJvRG9jLnhtbFBLAQItABQABgAIAAAAIQDjEGDo&#10;3wAAAAkBAAAPAAAAAAAAAAAAAAAAAPQDAABkcnMvZG93bnJldi54bWxQSwUGAAAAAAQABADzAAAA&#10;AAUAAAAA&#10;" filled="f" stroked="f">
              <v:textbox inset="0,0,0,0">
                <w:txbxContent>
                  <w:p w14:paraId="32F0E58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EA1B485"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2638</w:t>
                    </w:r>
                  </w:p>
                </w:txbxContent>
              </v:textbox>
              <w10:wrap anchorx="page" anchory="page"/>
            </v:shape>
          </w:pict>
        </mc:Fallback>
      </mc:AlternateContent>
    </w:r>
    <w:r>
      <w:rPr>
        <w:noProof/>
      </w:rPr>
      <mc:AlternateContent>
        <mc:Choice Requires="wps">
          <w:drawing>
            <wp:anchor distT="0" distB="0" distL="0" distR="0" simplePos="0" relativeHeight="485530624" behindDoc="1" locked="0" layoutInCell="1" allowOverlap="1" wp14:anchorId="03E10C3C" wp14:editId="6B9F1F54">
              <wp:simplePos x="0" y="0"/>
              <wp:positionH relativeFrom="page">
                <wp:posOffset>4687512</wp:posOffset>
              </wp:positionH>
              <wp:positionV relativeFrom="page">
                <wp:posOffset>134705</wp:posOffset>
              </wp:positionV>
              <wp:extent cx="991235" cy="19621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50D8D16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3E10C3C" id="Textbox 300" o:spid="_x0000_s1296" type="#_x0000_t202" style="position:absolute;margin-left:369.1pt;margin-top:10.6pt;width:78.05pt;height:15.45pt;z-index:-177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" filled="f" stroked="f">
              <v:textbox inset="0,0,0,0">
                <w:txbxContent>
                  <w:p w14:paraId="50D8D16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31136" behindDoc="1" locked="0" layoutInCell="1" allowOverlap="1" wp14:anchorId="5281C8EF" wp14:editId="5806568F">
              <wp:simplePos x="0" y="0"/>
              <wp:positionH relativeFrom="page">
                <wp:posOffset>5864052</wp:posOffset>
              </wp:positionH>
              <wp:positionV relativeFrom="page">
                <wp:posOffset>134705</wp:posOffset>
              </wp:positionV>
              <wp:extent cx="974090" cy="19621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F50123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15</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5281C8EF" id="Textbox 301" o:spid="_x0000_s1297" type="#_x0000_t202" style="position:absolute;margin-left:461.75pt;margin-top:10.6pt;width:76.7pt;height:15.45pt;z-index:-177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AdUTCqZAQAA&#10;IwMAAA4AAAAAAAAAAAAAAAAALgIAAGRycy9lMm9Eb2MueG1sUEsBAi0AFAAGAAgAAAAhAGQiTnjf&#10;AAAACgEAAA8AAAAAAAAAAAAAAAAA8wMAAGRycy9kb3ducmV2LnhtbFBLBQYAAAAABAAEAPMAAAD/&#10;BAAAAAA=&#10;" filled="f" stroked="f">
              <v:textbox inset="0,0,0,0">
                <w:txbxContent>
                  <w:p w14:paraId="4F50123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15</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96DCD" w14:textId="77777777" w:rsidR="00016E01" w:rsidRDefault="00000000">
    <w:pPr>
      <w:pStyle w:val="BodyText"/>
      <w:spacing w:line="14" w:lineRule="auto"/>
      <w:rPr>
        <w:sz w:val="20"/>
      </w:rPr>
    </w:pPr>
    <w:r>
      <w:rPr>
        <w:noProof/>
      </w:rPr>
      <mc:AlternateContent>
        <mc:Choice Requires="wps">
          <w:drawing>
            <wp:anchor distT="0" distB="0" distL="0" distR="0" simplePos="0" relativeHeight="485405696" behindDoc="1" locked="0" layoutInCell="1" allowOverlap="1" wp14:anchorId="0192AD25" wp14:editId="73090A34">
              <wp:simplePos x="0" y="0"/>
              <wp:positionH relativeFrom="page">
                <wp:posOffset>746125</wp:posOffset>
              </wp:positionH>
              <wp:positionV relativeFrom="page">
                <wp:posOffset>134705</wp:posOffset>
              </wp:positionV>
              <wp:extent cx="2233295" cy="814069"/>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814069"/>
                      </a:xfrm>
                      <a:prstGeom prst="rect">
                        <a:avLst/>
                      </a:prstGeom>
                    </wps:spPr>
                    <wps:txbx>
                      <w:txbxContent>
                        <w:p w14:paraId="43F1E64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321BB95D"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6CA2E585" w14:textId="77777777" w:rsidR="00016E01" w:rsidRDefault="00000000">
                          <w:pPr>
                            <w:spacing w:before="1"/>
                            <w:ind w:left="264"/>
                          </w:pPr>
                          <w:r>
                            <w:t>Page</w:t>
                          </w:r>
                          <w:r>
                            <w:rPr>
                              <w:spacing w:val="-6"/>
                            </w:rPr>
                            <w:t xml:space="preserve"> </w:t>
                          </w:r>
                          <w:r>
                            <w:rPr>
                              <w:spacing w:val="-10"/>
                            </w:rPr>
                            <w:t>6</w:t>
                          </w:r>
                        </w:p>
                      </w:txbxContent>
                    </wps:txbx>
                    <wps:bodyPr wrap="square" lIns="0" tIns="0" rIns="0" bIns="0" rtlCol="0">
                      <a:noAutofit/>
                    </wps:bodyPr>
                  </wps:wsp>
                </a:graphicData>
              </a:graphic>
            </wp:anchor>
          </w:drawing>
        </mc:Choice>
        <mc:Fallback>
          <w:pict>
            <v:shapetype w14:anchorId="0192AD25" id="_x0000_t202" coordsize="21600,21600" o:spt="202" path="m,l,21600r21600,l21600,xe">
              <v:stroke joinstyle="miter"/>
              <v:path gradientshapeok="t" o:connecttype="rect"/>
            </v:shapetype>
            <v:shape id="Textbox 29" o:spid="_x0000_s1056" type="#_x0000_t202" style="position:absolute;margin-left:58.75pt;margin-top:10.6pt;width:175.85pt;height:64.1pt;z-index:-17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" filled="f" stroked="f">
              <v:textbox inset="0,0,0,0">
                <w:txbxContent>
                  <w:p w14:paraId="43F1E645"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321BB95D"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6CA2E585" w14:textId="77777777" w:rsidR="00016E01" w:rsidRDefault="00000000">
                    <w:pPr>
                      <w:spacing w:before="1"/>
                      <w:ind w:left="264"/>
                    </w:pPr>
                    <w:r>
                      <w:t>Page</w:t>
                    </w:r>
                    <w:r>
                      <w:rPr>
                        <w:spacing w:val="-6"/>
                      </w:rPr>
                      <w:t xml:space="preserve"> </w:t>
                    </w:r>
                    <w:r>
                      <w:rPr>
                        <w:spacing w:val="-10"/>
                      </w:rPr>
                      <w:t>6</w:t>
                    </w:r>
                  </w:p>
                </w:txbxContent>
              </v:textbox>
              <w10:wrap anchorx="page" anchory="page"/>
            </v:shape>
          </w:pict>
        </mc:Fallback>
      </mc:AlternateContent>
    </w:r>
    <w:r>
      <w:rPr>
        <w:noProof/>
      </w:rPr>
      <mc:AlternateContent>
        <mc:Choice Requires="wps">
          <w:drawing>
            <wp:anchor distT="0" distB="0" distL="0" distR="0" simplePos="0" relativeHeight="485406208" behindDoc="1" locked="0" layoutInCell="1" allowOverlap="1" wp14:anchorId="3CD95BB6" wp14:editId="79A02D01">
              <wp:simplePos x="0" y="0"/>
              <wp:positionH relativeFrom="page">
                <wp:posOffset>3164810</wp:posOffset>
              </wp:positionH>
              <wp:positionV relativeFrom="page">
                <wp:posOffset>134705</wp:posOffset>
              </wp:positionV>
              <wp:extent cx="1016000" cy="3486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8615"/>
                      </a:xfrm>
                      <a:prstGeom prst="rect">
                        <a:avLst/>
                      </a:prstGeom>
                    </wps:spPr>
                    <wps:txbx>
                      <w:txbxContent>
                        <w:p w14:paraId="4306073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594F20AB" w14:textId="77777777" w:rsidR="00016E01" w:rsidRDefault="00000000">
                          <w:pPr>
                            <w:pStyle w:val="BodyText"/>
                            <w:spacing w:line="258" w:lineRule="exact"/>
                            <w:ind w:left="869"/>
                            <w:rPr>
                              <w:rFonts w:ascii="Arial"/>
                            </w:rPr>
                          </w:pPr>
                          <w:r>
                            <w:rPr>
                              <w:rFonts w:ascii="Arial"/>
                              <w:color w:val="0000FF"/>
                              <w:spacing w:val="-4"/>
                            </w:rPr>
                            <w:t>2585</w:t>
                          </w:r>
                        </w:p>
                      </w:txbxContent>
                    </wps:txbx>
                    <wps:bodyPr wrap="square" lIns="0" tIns="0" rIns="0" bIns="0" rtlCol="0">
                      <a:noAutofit/>
                    </wps:bodyPr>
                  </wps:wsp>
                </a:graphicData>
              </a:graphic>
            </wp:anchor>
          </w:drawing>
        </mc:Choice>
        <mc:Fallback>
          <w:pict>
            <v:shape w14:anchorId="3CD95BB6" id="Textbox 30" o:spid="_x0000_s1057" type="#_x0000_t202" style="position:absolute;margin-left:249.2pt;margin-top:10.6pt;width:80pt;height:27.45pt;z-index:-17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" filled="f" stroked="f">
              <v:textbox inset="0,0,0,0">
                <w:txbxContent>
                  <w:p w14:paraId="43060734"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594F20AB" w14:textId="77777777" w:rsidR="00016E01" w:rsidRDefault="00000000">
                    <w:pPr>
                      <w:pStyle w:val="BodyText"/>
                      <w:spacing w:line="258" w:lineRule="exact"/>
                      <w:ind w:left="869"/>
                      <w:rPr>
                        <w:rFonts w:ascii="Arial"/>
                      </w:rPr>
                    </w:pPr>
                    <w:r>
                      <w:rPr>
                        <w:rFonts w:ascii="Arial"/>
                        <w:color w:val="0000FF"/>
                        <w:spacing w:val="-4"/>
                      </w:rPr>
                      <w:t>2585</w:t>
                    </w:r>
                  </w:p>
                </w:txbxContent>
              </v:textbox>
              <w10:wrap anchorx="page" anchory="page"/>
            </v:shape>
          </w:pict>
        </mc:Fallback>
      </mc:AlternateContent>
    </w:r>
    <w:r>
      <w:rPr>
        <w:noProof/>
      </w:rPr>
      <mc:AlternateContent>
        <mc:Choice Requires="wps">
          <w:drawing>
            <wp:anchor distT="0" distB="0" distL="0" distR="0" simplePos="0" relativeHeight="485406720" behindDoc="1" locked="0" layoutInCell="1" allowOverlap="1" wp14:anchorId="10EB820B" wp14:editId="35E88B15">
              <wp:simplePos x="0" y="0"/>
              <wp:positionH relativeFrom="page">
                <wp:posOffset>4365869</wp:posOffset>
              </wp:positionH>
              <wp:positionV relativeFrom="page">
                <wp:posOffset>134705</wp:posOffset>
              </wp:positionV>
              <wp:extent cx="991235" cy="1962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979F1A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10EB820B" id="Textbox 31" o:spid="_x0000_s1058" type="#_x0000_t202" style="position:absolute;margin-left:343.75pt;margin-top:10.6pt;width:78.05pt;height:15.45pt;z-index:-17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" filled="f" stroked="f">
              <v:textbox inset="0,0,0,0">
                <w:txbxContent>
                  <w:p w14:paraId="1979F1AD"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07232" behindDoc="1" locked="0" layoutInCell="1" allowOverlap="1" wp14:anchorId="352C691D" wp14:editId="03C95821">
              <wp:simplePos x="0" y="0"/>
              <wp:positionH relativeFrom="page">
                <wp:posOffset>5542408</wp:posOffset>
              </wp:positionH>
              <wp:positionV relativeFrom="page">
                <wp:posOffset>134705</wp:posOffset>
              </wp:positionV>
              <wp:extent cx="1481455" cy="1962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0EC56A33"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352C691D" id="Textbox 32" o:spid="_x0000_s1059" type="#_x0000_t202" style="position:absolute;margin-left:436.4pt;margin-top:10.6pt;width:116.65pt;height:15.45pt;z-index:-17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" filled="f" stroked="f">
              <v:textbox inset="0,0,0,0">
                <w:txbxContent>
                  <w:p w14:paraId="0EC56A33"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6</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6D510" w14:textId="77777777" w:rsidR="00016E01" w:rsidRDefault="00000000">
    <w:pPr>
      <w:pStyle w:val="BodyText"/>
      <w:spacing w:line="14" w:lineRule="auto"/>
      <w:rPr>
        <w:sz w:val="20"/>
      </w:rPr>
    </w:pPr>
    <w:r>
      <w:rPr>
        <w:noProof/>
      </w:rPr>
      <mc:AlternateContent>
        <mc:Choice Requires="wps">
          <w:drawing>
            <wp:anchor distT="0" distB="0" distL="0" distR="0" simplePos="0" relativeHeight="485531648" behindDoc="1" locked="0" layoutInCell="1" allowOverlap="1" wp14:anchorId="06338EB5" wp14:editId="02F678AB">
              <wp:simplePos x="0" y="0"/>
              <wp:positionH relativeFrom="page">
                <wp:posOffset>932307</wp:posOffset>
              </wp:positionH>
              <wp:positionV relativeFrom="page">
                <wp:posOffset>134705</wp:posOffset>
              </wp:positionV>
              <wp:extent cx="2233295" cy="19621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72E99FD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06338EB5" id="_x0000_t202" coordsize="21600,21600" o:spt="202" path="m,l,21600r21600,l21600,xe">
              <v:stroke joinstyle="miter"/>
              <v:path gradientshapeok="t" o:connecttype="rect"/>
            </v:shapetype>
            <v:shape id="Textbox 302" o:spid="_x0000_s1298" type="#_x0000_t202" style="position:absolute;margin-left:73.4pt;margin-top:10.6pt;width:175.85pt;height:15.45pt;z-index:-177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B6+6xTmgEA&#10;ACQDAAAOAAAAAAAAAAAAAAAAAC4CAABkcnMvZTJvRG9jLnhtbFBLAQItABQABgAIAAAAIQCNfmSf&#10;3wAAAAkBAAAPAAAAAAAAAAAAAAAAAPQDAABkcnMvZG93bnJldi54bWxQSwUGAAAAAAQABADzAAAA&#10;AAUAAAAA&#10;" filled="f" stroked="f">
              <v:textbox inset="0,0,0,0">
                <w:txbxContent>
                  <w:p w14:paraId="72E99FDE"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32160" behindDoc="1" locked="0" layoutInCell="1" allowOverlap="1" wp14:anchorId="447FF377" wp14:editId="7BABF0AC">
              <wp:simplePos x="0" y="0"/>
              <wp:positionH relativeFrom="page">
                <wp:posOffset>3350992</wp:posOffset>
              </wp:positionH>
              <wp:positionV relativeFrom="page">
                <wp:posOffset>134705</wp:posOffset>
              </wp:positionV>
              <wp:extent cx="1151255" cy="34861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2F0A3AC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367CB9C2"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2639</w:t>
                          </w:r>
                        </w:p>
                      </w:txbxContent>
                    </wps:txbx>
                    <wps:bodyPr wrap="square" lIns="0" tIns="0" rIns="0" bIns="0" rtlCol="0">
                      <a:noAutofit/>
                    </wps:bodyPr>
                  </wps:wsp>
                </a:graphicData>
              </a:graphic>
            </wp:anchor>
          </w:drawing>
        </mc:Choice>
        <mc:Fallback>
          <w:pict>
            <v:shape w14:anchorId="447FF377" id="Textbox 303" o:spid="_x0000_s1299" type="#_x0000_t202" style="position:absolute;margin-left:263.85pt;margin-top:10.6pt;width:90.65pt;height:27.45pt;z-index:-177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Dwj6BmmgEA&#10;ACQDAAAOAAAAAAAAAAAAAAAAAC4CAABkcnMvZTJvRG9jLnhtbFBLAQItABQABgAIAAAAIQDjEGDo&#10;3wAAAAkBAAAPAAAAAAAAAAAAAAAAAPQDAABkcnMvZG93bnJldi54bWxQSwUGAAAAAAQABADzAAAA&#10;AAUAAAAA&#10;" filled="f" stroked="f">
              <v:textbox inset="0,0,0,0">
                <w:txbxContent>
                  <w:p w14:paraId="2F0A3AC1"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367CB9C2"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2639</w:t>
                    </w:r>
                  </w:p>
                </w:txbxContent>
              </v:textbox>
              <w10:wrap anchorx="page" anchory="page"/>
            </v:shape>
          </w:pict>
        </mc:Fallback>
      </mc:AlternateContent>
    </w:r>
    <w:r>
      <w:rPr>
        <w:noProof/>
      </w:rPr>
      <mc:AlternateContent>
        <mc:Choice Requires="wps">
          <w:drawing>
            <wp:anchor distT="0" distB="0" distL="0" distR="0" simplePos="0" relativeHeight="485532672" behindDoc="1" locked="0" layoutInCell="1" allowOverlap="1" wp14:anchorId="0E3D0287" wp14:editId="5596BB40">
              <wp:simplePos x="0" y="0"/>
              <wp:positionH relativeFrom="page">
                <wp:posOffset>4687512</wp:posOffset>
              </wp:positionH>
              <wp:positionV relativeFrom="page">
                <wp:posOffset>134705</wp:posOffset>
              </wp:positionV>
              <wp:extent cx="991235" cy="19621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37C8D85"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0E3D0287" id="Textbox 304" o:spid="_x0000_s1300" type="#_x0000_t202" style="position:absolute;margin-left:369.1pt;margin-top:10.6pt;width:78.05pt;height:15.45pt;z-index:-177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DFE0emmQEA&#10;ACMDAAAOAAAAAAAAAAAAAAAAAC4CAABkcnMvZTJvRG9jLnhtbFBLAQItABQABgAIAAAAIQBITcpU&#10;4AAAAAkBAAAPAAAAAAAAAAAAAAAAAPMDAABkcnMvZG93bnJldi54bWxQSwUGAAAAAAQABADzAAAA&#10;AAUAAAAA&#10;" filled="f" stroked="f">
              <v:textbox inset="0,0,0,0">
                <w:txbxContent>
                  <w:p w14:paraId="137C8D85"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33184" behindDoc="1" locked="0" layoutInCell="1" allowOverlap="1" wp14:anchorId="129A67A9" wp14:editId="488776F7">
              <wp:simplePos x="0" y="0"/>
              <wp:positionH relativeFrom="page">
                <wp:posOffset>5864052</wp:posOffset>
              </wp:positionH>
              <wp:positionV relativeFrom="page">
                <wp:posOffset>134705</wp:posOffset>
              </wp:positionV>
              <wp:extent cx="974090" cy="19621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070BF3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16</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129A67A9" id="Textbox 305" o:spid="_x0000_s1301" type="#_x0000_t202" style="position:absolute;margin-left:461.75pt;margin-top:10.6pt;width:76.7pt;height:15.45pt;z-index:-177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FozjjeZAQAA&#10;IwMAAA4AAAAAAAAAAAAAAAAALgIAAGRycy9lMm9Eb2MueG1sUEsBAi0AFAAGAAgAAAAhAGQiTnjf&#10;AAAACgEAAA8AAAAAAAAAAAAAAAAA8wMAAGRycy9kb3ducmV2LnhtbFBLBQYAAAAABAAEAPMAAAD/&#10;BAAAAAA=&#10;" filled="f" stroked="f">
              <v:textbox inset="0,0,0,0">
                <w:txbxContent>
                  <w:p w14:paraId="4070BF32"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16</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A0D42" w14:textId="77777777" w:rsidR="00016E01" w:rsidRDefault="00000000">
    <w:pPr>
      <w:pStyle w:val="BodyText"/>
      <w:spacing w:line="14" w:lineRule="auto"/>
      <w:rPr>
        <w:sz w:val="20"/>
      </w:rPr>
    </w:pPr>
    <w:r>
      <w:rPr>
        <w:noProof/>
      </w:rPr>
      <mc:AlternateContent>
        <mc:Choice Requires="wps">
          <w:drawing>
            <wp:anchor distT="0" distB="0" distL="0" distR="0" simplePos="0" relativeHeight="485533696" behindDoc="1" locked="0" layoutInCell="1" allowOverlap="1" wp14:anchorId="0FEBC0E5" wp14:editId="6253B887">
              <wp:simplePos x="0" y="0"/>
              <wp:positionH relativeFrom="page">
                <wp:posOffset>932307</wp:posOffset>
              </wp:positionH>
              <wp:positionV relativeFrom="page">
                <wp:posOffset>134705</wp:posOffset>
              </wp:positionV>
              <wp:extent cx="2233295" cy="19621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D93E0D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0FEBC0E5" id="_x0000_t202" coordsize="21600,21600" o:spt="202" path="m,l,21600r21600,l21600,xe">
              <v:stroke joinstyle="miter"/>
              <v:path gradientshapeok="t" o:connecttype="rect"/>
            </v:shapetype>
            <v:shape id="Textbox 306" o:spid="_x0000_s1302" type="#_x0000_t202" style="position:absolute;margin-left:73.4pt;margin-top:10.6pt;width:175.85pt;height:15.45pt;z-index:-177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AnnG5OmgEA&#10;ACQDAAAOAAAAAAAAAAAAAAAAAC4CAABkcnMvZTJvRG9jLnhtbFBLAQItABQABgAIAAAAIQCNfmSf&#10;3wAAAAkBAAAPAAAAAAAAAAAAAAAAAPQDAABkcnMvZG93bnJldi54bWxQSwUGAAAAAAQABADzAAAA&#10;AAUAAAAA&#10;" filled="f" stroked="f">
              <v:textbox inset="0,0,0,0">
                <w:txbxContent>
                  <w:p w14:paraId="4D93E0D4"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34208" behindDoc="1" locked="0" layoutInCell="1" allowOverlap="1" wp14:anchorId="40DAFABE" wp14:editId="2BD233DA">
              <wp:simplePos x="0" y="0"/>
              <wp:positionH relativeFrom="page">
                <wp:posOffset>3350992</wp:posOffset>
              </wp:positionH>
              <wp:positionV relativeFrom="page">
                <wp:posOffset>134705</wp:posOffset>
              </wp:positionV>
              <wp:extent cx="1151255" cy="34861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E5AB45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8C5C33B"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2640</w:t>
                          </w:r>
                        </w:p>
                      </w:txbxContent>
                    </wps:txbx>
                    <wps:bodyPr wrap="square" lIns="0" tIns="0" rIns="0" bIns="0" rtlCol="0">
                      <a:noAutofit/>
                    </wps:bodyPr>
                  </wps:wsp>
                </a:graphicData>
              </a:graphic>
            </wp:anchor>
          </w:drawing>
        </mc:Choice>
        <mc:Fallback>
          <w:pict>
            <v:shape w14:anchorId="40DAFABE" id="Textbox 307" o:spid="_x0000_s1303" type="#_x0000_t202" style="position:absolute;margin-left:263.85pt;margin-top:10.6pt;width:90.65pt;height:27.45pt;z-index:-177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" filled="f" stroked="f">
              <v:textbox inset="0,0,0,0">
                <w:txbxContent>
                  <w:p w14:paraId="4E5AB45A"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8C5C33B"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2640</w:t>
                    </w:r>
                  </w:p>
                </w:txbxContent>
              </v:textbox>
              <w10:wrap anchorx="page" anchory="page"/>
            </v:shape>
          </w:pict>
        </mc:Fallback>
      </mc:AlternateContent>
    </w:r>
    <w:r>
      <w:rPr>
        <w:noProof/>
      </w:rPr>
      <mc:AlternateContent>
        <mc:Choice Requires="wps">
          <w:drawing>
            <wp:anchor distT="0" distB="0" distL="0" distR="0" simplePos="0" relativeHeight="485534720" behindDoc="1" locked="0" layoutInCell="1" allowOverlap="1" wp14:anchorId="3A1BEA18" wp14:editId="5BF06186">
              <wp:simplePos x="0" y="0"/>
              <wp:positionH relativeFrom="page">
                <wp:posOffset>4687512</wp:posOffset>
              </wp:positionH>
              <wp:positionV relativeFrom="page">
                <wp:posOffset>134705</wp:posOffset>
              </wp:positionV>
              <wp:extent cx="991235" cy="19621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04EA22C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3A1BEA18" id="Textbox 308" o:spid="_x0000_s1304" type="#_x0000_t202" style="position:absolute;margin-left:369.1pt;margin-top:10.6pt;width:78.05pt;height:15.45pt;z-index:-177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IroBgJoB&#10;AAAjAwAADgAAAAAAAAAAAAAAAAAuAgAAZHJzL2Uyb0RvYy54bWxQSwECLQAUAAYACAAAACEASE3K&#10;VOAAAAAJAQAADwAAAAAAAAAAAAAAAAD0AwAAZHJzL2Rvd25yZXYueG1sUEsFBgAAAAAEAAQA8wAA&#10;AAEFAAAAAA==&#10;" filled="f" stroked="f">
              <v:textbox inset="0,0,0,0">
                <w:txbxContent>
                  <w:p w14:paraId="04EA22C3"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35232" behindDoc="1" locked="0" layoutInCell="1" allowOverlap="1" wp14:anchorId="2FDA4479" wp14:editId="638193EC">
              <wp:simplePos x="0" y="0"/>
              <wp:positionH relativeFrom="page">
                <wp:posOffset>5864052</wp:posOffset>
              </wp:positionH>
              <wp:positionV relativeFrom="page">
                <wp:posOffset>134705</wp:posOffset>
              </wp:positionV>
              <wp:extent cx="974090" cy="19621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6504E5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17</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2FDA4479" id="Textbox 309" o:spid="_x0000_s1305" type="#_x0000_t202" style="position:absolute;margin-left:461.75pt;margin-top:10.6pt;width:76.7pt;height:15.45pt;z-index:-177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" filled="f" stroked="f">
              <v:textbox inset="0,0,0,0">
                <w:txbxContent>
                  <w:p w14:paraId="46504E5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17</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50246" w14:textId="77777777" w:rsidR="00016E01" w:rsidRDefault="00000000">
    <w:pPr>
      <w:pStyle w:val="BodyText"/>
      <w:spacing w:line="14" w:lineRule="auto"/>
      <w:rPr>
        <w:sz w:val="20"/>
      </w:rPr>
    </w:pPr>
    <w:r>
      <w:rPr>
        <w:noProof/>
      </w:rPr>
      <mc:AlternateContent>
        <mc:Choice Requires="wps">
          <w:drawing>
            <wp:anchor distT="0" distB="0" distL="0" distR="0" simplePos="0" relativeHeight="485535744" behindDoc="1" locked="0" layoutInCell="1" allowOverlap="1" wp14:anchorId="7D14A6E3" wp14:editId="1C5350B9">
              <wp:simplePos x="0" y="0"/>
              <wp:positionH relativeFrom="page">
                <wp:posOffset>932307</wp:posOffset>
              </wp:positionH>
              <wp:positionV relativeFrom="page">
                <wp:posOffset>134705</wp:posOffset>
              </wp:positionV>
              <wp:extent cx="2233295" cy="19621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0945A18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D14A6E3" id="_x0000_t202" coordsize="21600,21600" o:spt="202" path="m,l,21600r21600,l21600,xe">
              <v:stroke joinstyle="miter"/>
              <v:path gradientshapeok="t" o:connecttype="rect"/>
            </v:shapetype>
            <v:shape id="Textbox 311" o:spid="_x0000_s1306" type="#_x0000_t202" style="position:absolute;margin-left:73.4pt;margin-top:10.6pt;width:175.85pt;height:15.45pt;z-index:-177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" filled="f" stroked="f">
              <v:textbox inset="0,0,0,0">
                <w:txbxContent>
                  <w:p w14:paraId="0945A18C"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36256" behindDoc="1" locked="0" layoutInCell="1" allowOverlap="1" wp14:anchorId="434C7F3B" wp14:editId="68B9D2D9">
              <wp:simplePos x="0" y="0"/>
              <wp:positionH relativeFrom="page">
                <wp:posOffset>3350992</wp:posOffset>
              </wp:positionH>
              <wp:positionV relativeFrom="page">
                <wp:posOffset>134705</wp:posOffset>
              </wp:positionV>
              <wp:extent cx="1151255" cy="34861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4281CD2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8A768B9"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2641</w:t>
                          </w:r>
                        </w:p>
                      </w:txbxContent>
                    </wps:txbx>
                    <wps:bodyPr wrap="square" lIns="0" tIns="0" rIns="0" bIns="0" rtlCol="0">
                      <a:noAutofit/>
                    </wps:bodyPr>
                  </wps:wsp>
                </a:graphicData>
              </a:graphic>
            </wp:anchor>
          </w:drawing>
        </mc:Choice>
        <mc:Fallback>
          <w:pict>
            <v:shape w14:anchorId="434C7F3B" id="Textbox 312" o:spid="_x0000_s1307" type="#_x0000_t202" style="position:absolute;margin-left:263.85pt;margin-top:10.6pt;width:90.65pt;height:27.45pt;z-index:-177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CVRzBtmgEA&#10;ACQDAAAOAAAAAAAAAAAAAAAAAC4CAABkcnMvZTJvRG9jLnhtbFBLAQItABQABgAIAAAAIQDjEGDo&#10;3wAAAAkBAAAPAAAAAAAAAAAAAAAAAPQDAABkcnMvZG93bnJldi54bWxQSwUGAAAAAAQABADzAAAA&#10;AAUAAAAA&#10;" filled="f" stroked="f">
              <v:textbox inset="0,0,0,0">
                <w:txbxContent>
                  <w:p w14:paraId="4281CD22"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08A768B9"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2641</w:t>
                    </w:r>
                  </w:p>
                </w:txbxContent>
              </v:textbox>
              <w10:wrap anchorx="page" anchory="page"/>
            </v:shape>
          </w:pict>
        </mc:Fallback>
      </mc:AlternateContent>
    </w:r>
    <w:r>
      <w:rPr>
        <w:noProof/>
      </w:rPr>
      <mc:AlternateContent>
        <mc:Choice Requires="wps">
          <w:drawing>
            <wp:anchor distT="0" distB="0" distL="0" distR="0" simplePos="0" relativeHeight="485536768" behindDoc="1" locked="0" layoutInCell="1" allowOverlap="1" wp14:anchorId="3BDAB58F" wp14:editId="507409E9">
              <wp:simplePos x="0" y="0"/>
              <wp:positionH relativeFrom="page">
                <wp:posOffset>4687512</wp:posOffset>
              </wp:positionH>
              <wp:positionV relativeFrom="page">
                <wp:posOffset>134705</wp:posOffset>
              </wp:positionV>
              <wp:extent cx="991235" cy="19621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72E63CF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3BDAB58F" id="Textbox 313" o:spid="_x0000_s1308" type="#_x0000_t202" style="position:absolute;margin-left:369.1pt;margin-top:10.6pt;width:78.05pt;height:15.45pt;z-index:-177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bwVsJoB&#10;AAAjAwAADgAAAAAAAAAAAAAAAAAuAgAAZHJzL2Uyb0RvYy54bWxQSwECLQAUAAYACAAAACEASE3K&#10;VOAAAAAJAQAADwAAAAAAAAAAAAAAAAD0AwAAZHJzL2Rvd25yZXYueG1sUEsFBgAAAAAEAAQA8wAA&#10;AAEFAAAAAA==&#10;" filled="f" stroked="f">
              <v:textbox inset="0,0,0,0">
                <w:txbxContent>
                  <w:p w14:paraId="72E63CF4"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37280" behindDoc="1" locked="0" layoutInCell="1" allowOverlap="1" wp14:anchorId="0EAD1D1E" wp14:editId="2242C9D6">
              <wp:simplePos x="0" y="0"/>
              <wp:positionH relativeFrom="page">
                <wp:posOffset>5864052</wp:posOffset>
              </wp:positionH>
              <wp:positionV relativeFrom="page">
                <wp:posOffset>134705</wp:posOffset>
              </wp:positionV>
              <wp:extent cx="974090" cy="19621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4907C59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18</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0EAD1D1E" id="Textbox 314" o:spid="_x0000_s1309" type="#_x0000_t202" style="position:absolute;margin-left:461.75pt;margin-top:10.6pt;width:76.7pt;height:15.45pt;z-index:-177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" filled="f" stroked="f">
              <v:textbox inset="0,0,0,0">
                <w:txbxContent>
                  <w:p w14:paraId="4907C599"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18</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DA9B5" w14:textId="77777777" w:rsidR="00016E01" w:rsidRDefault="00000000">
    <w:pPr>
      <w:pStyle w:val="BodyText"/>
      <w:spacing w:line="14" w:lineRule="auto"/>
      <w:rPr>
        <w:sz w:val="20"/>
      </w:rPr>
    </w:pPr>
    <w:r>
      <w:rPr>
        <w:noProof/>
      </w:rPr>
      <mc:AlternateContent>
        <mc:Choice Requires="wps">
          <w:drawing>
            <wp:anchor distT="0" distB="0" distL="0" distR="0" simplePos="0" relativeHeight="485537792" behindDoc="1" locked="0" layoutInCell="1" allowOverlap="1" wp14:anchorId="7745EA95" wp14:editId="50456025">
              <wp:simplePos x="0" y="0"/>
              <wp:positionH relativeFrom="page">
                <wp:posOffset>932307</wp:posOffset>
              </wp:positionH>
              <wp:positionV relativeFrom="page">
                <wp:posOffset>134705</wp:posOffset>
              </wp:positionV>
              <wp:extent cx="2233295" cy="19621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5852F4D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745EA95" id="_x0000_t202" coordsize="21600,21600" o:spt="202" path="m,l,21600r21600,l21600,xe">
              <v:stroke joinstyle="miter"/>
              <v:path gradientshapeok="t" o:connecttype="rect"/>
            </v:shapetype>
            <v:shape id="Textbox 316" o:spid="_x0000_s1310" type="#_x0000_t202" style="position:absolute;margin-left:73.4pt;margin-top:10.6pt;width:175.85pt;height:15.45pt;z-index:-177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" filled="f" stroked="f">
              <v:textbox inset="0,0,0,0">
                <w:txbxContent>
                  <w:p w14:paraId="5852F4D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38304" behindDoc="1" locked="0" layoutInCell="1" allowOverlap="1" wp14:anchorId="10865BC3" wp14:editId="0D7B0609">
              <wp:simplePos x="0" y="0"/>
              <wp:positionH relativeFrom="page">
                <wp:posOffset>3350992</wp:posOffset>
              </wp:positionH>
              <wp:positionV relativeFrom="page">
                <wp:posOffset>134705</wp:posOffset>
              </wp:positionV>
              <wp:extent cx="1151255" cy="34861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776BE4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616EAAD2"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2642</w:t>
                          </w:r>
                        </w:p>
                      </w:txbxContent>
                    </wps:txbx>
                    <wps:bodyPr wrap="square" lIns="0" tIns="0" rIns="0" bIns="0" rtlCol="0">
                      <a:noAutofit/>
                    </wps:bodyPr>
                  </wps:wsp>
                </a:graphicData>
              </a:graphic>
            </wp:anchor>
          </w:drawing>
        </mc:Choice>
        <mc:Fallback>
          <w:pict>
            <v:shape w14:anchorId="10865BC3" id="Textbox 317" o:spid="_x0000_s1311" type="#_x0000_t202" style="position:absolute;margin-left:263.85pt;margin-top:10.6pt;width:90.65pt;height:27.45pt;z-index:-177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DIIPJwmgEA&#10;ACQDAAAOAAAAAAAAAAAAAAAAAC4CAABkcnMvZTJvRG9jLnhtbFBLAQItABQABgAIAAAAIQDjEGDo&#10;3wAAAAkBAAAPAAAAAAAAAAAAAAAAAPQDAABkcnMvZG93bnJldi54bWxQSwUGAAAAAAQABADzAAAA&#10;AAUAAAAA&#10;" filled="f" stroked="f">
              <v:textbox inset="0,0,0,0">
                <w:txbxContent>
                  <w:p w14:paraId="3776BE48"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616EAAD2"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2642</w:t>
                    </w:r>
                  </w:p>
                </w:txbxContent>
              </v:textbox>
              <w10:wrap anchorx="page" anchory="page"/>
            </v:shape>
          </w:pict>
        </mc:Fallback>
      </mc:AlternateContent>
    </w:r>
    <w:r>
      <w:rPr>
        <w:noProof/>
      </w:rPr>
      <mc:AlternateContent>
        <mc:Choice Requires="wps">
          <w:drawing>
            <wp:anchor distT="0" distB="0" distL="0" distR="0" simplePos="0" relativeHeight="485538816" behindDoc="1" locked="0" layoutInCell="1" allowOverlap="1" wp14:anchorId="43A3319B" wp14:editId="66B2D2D6">
              <wp:simplePos x="0" y="0"/>
              <wp:positionH relativeFrom="page">
                <wp:posOffset>4687512</wp:posOffset>
              </wp:positionH>
              <wp:positionV relativeFrom="page">
                <wp:posOffset>134705</wp:posOffset>
              </wp:positionV>
              <wp:extent cx="991235" cy="19621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1838A21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43A3319B" id="Textbox 318" o:spid="_x0000_s1312" type="#_x0000_t202" style="position:absolute;margin-left:369.1pt;margin-top:10.6pt;width:78.05pt;height:15.45pt;z-index:-177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" filled="f" stroked="f">
              <v:textbox inset="0,0,0,0">
                <w:txbxContent>
                  <w:p w14:paraId="1838A21A"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39328" behindDoc="1" locked="0" layoutInCell="1" allowOverlap="1" wp14:anchorId="754F392D" wp14:editId="7B516097">
              <wp:simplePos x="0" y="0"/>
              <wp:positionH relativeFrom="page">
                <wp:posOffset>5864052</wp:posOffset>
              </wp:positionH>
              <wp:positionV relativeFrom="page">
                <wp:posOffset>134705</wp:posOffset>
              </wp:positionV>
              <wp:extent cx="974090" cy="19621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1AFAC0D6"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19</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754F392D" id="Textbox 319" o:spid="_x0000_s1313" type="#_x0000_t202" style="position:absolute;margin-left:461.75pt;margin-top:10.6pt;width:76.7pt;height:15.45pt;z-index:-177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" filled="f" stroked="f">
              <v:textbox inset="0,0,0,0">
                <w:txbxContent>
                  <w:p w14:paraId="1AFAC0D6"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19</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27C72" w14:textId="77777777" w:rsidR="00016E01" w:rsidRDefault="00000000">
    <w:pPr>
      <w:pStyle w:val="BodyText"/>
      <w:spacing w:line="14" w:lineRule="auto"/>
      <w:rPr>
        <w:sz w:val="20"/>
      </w:rPr>
    </w:pPr>
    <w:r>
      <w:rPr>
        <w:noProof/>
      </w:rPr>
      <mc:AlternateContent>
        <mc:Choice Requires="wps">
          <w:drawing>
            <wp:anchor distT="0" distB="0" distL="0" distR="0" simplePos="0" relativeHeight="485539840" behindDoc="1" locked="0" layoutInCell="1" allowOverlap="1" wp14:anchorId="7BF37AC3" wp14:editId="46B9790F">
              <wp:simplePos x="0" y="0"/>
              <wp:positionH relativeFrom="page">
                <wp:posOffset>932307</wp:posOffset>
              </wp:positionH>
              <wp:positionV relativeFrom="page">
                <wp:posOffset>134705</wp:posOffset>
              </wp:positionV>
              <wp:extent cx="2233295" cy="19621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318A60BD"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7BF37AC3" id="_x0000_t202" coordsize="21600,21600" o:spt="202" path="m,l,21600r21600,l21600,xe">
              <v:stroke joinstyle="miter"/>
              <v:path gradientshapeok="t" o:connecttype="rect"/>
            </v:shapetype>
            <v:shape id="Textbox 320" o:spid="_x0000_s1314" type="#_x0000_t202" style="position:absolute;margin-left:73.4pt;margin-top:10.6pt;width:175.85pt;height:15.45pt;z-index:-177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" filled="f" stroked="f">
              <v:textbox inset="0,0,0,0">
                <w:txbxContent>
                  <w:p w14:paraId="318A60BD"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40352" behindDoc="1" locked="0" layoutInCell="1" allowOverlap="1" wp14:anchorId="546615C8" wp14:editId="6B5E719F">
              <wp:simplePos x="0" y="0"/>
              <wp:positionH relativeFrom="page">
                <wp:posOffset>3350992</wp:posOffset>
              </wp:positionH>
              <wp:positionV relativeFrom="page">
                <wp:posOffset>134705</wp:posOffset>
              </wp:positionV>
              <wp:extent cx="1151255" cy="34861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3F7C51B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1F579EA4"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2643</w:t>
                          </w:r>
                        </w:p>
                      </w:txbxContent>
                    </wps:txbx>
                    <wps:bodyPr wrap="square" lIns="0" tIns="0" rIns="0" bIns="0" rtlCol="0">
                      <a:noAutofit/>
                    </wps:bodyPr>
                  </wps:wsp>
                </a:graphicData>
              </a:graphic>
            </wp:anchor>
          </w:drawing>
        </mc:Choice>
        <mc:Fallback>
          <w:pict>
            <v:shape w14:anchorId="546615C8" id="Textbox 321" o:spid="_x0000_s1315" type="#_x0000_t202" style="position:absolute;margin-left:263.85pt;margin-top:10.6pt;width:90.65pt;height:27.45pt;z-index:-177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" filled="f" stroked="f">
              <v:textbox inset="0,0,0,0">
                <w:txbxContent>
                  <w:p w14:paraId="3F7C51B7"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1F579EA4"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2643</w:t>
                    </w:r>
                  </w:p>
                </w:txbxContent>
              </v:textbox>
              <w10:wrap anchorx="page" anchory="page"/>
            </v:shape>
          </w:pict>
        </mc:Fallback>
      </mc:AlternateContent>
    </w:r>
    <w:r>
      <w:rPr>
        <w:noProof/>
      </w:rPr>
      <mc:AlternateContent>
        <mc:Choice Requires="wps">
          <w:drawing>
            <wp:anchor distT="0" distB="0" distL="0" distR="0" simplePos="0" relativeHeight="485540864" behindDoc="1" locked="0" layoutInCell="1" allowOverlap="1" wp14:anchorId="2139C40B" wp14:editId="4022A766">
              <wp:simplePos x="0" y="0"/>
              <wp:positionH relativeFrom="page">
                <wp:posOffset>4687512</wp:posOffset>
              </wp:positionH>
              <wp:positionV relativeFrom="page">
                <wp:posOffset>134705</wp:posOffset>
              </wp:positionV>
              <wp:extent cx="991235" cy="19621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3157B86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139C40B" id="Textbox 322" o:spid="_x0000_s1316" type="#_x0000_t202" style="position:absolute;margin-left:369.1pt;margin-top:10.6pt;width:78.05pt;height:15.45pt;z-index:-177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" filled="f" stroked="f">
              <v:textbox inset="0,0,0,0">
                <w:txbxContent>
                  <w:p w14:paraId="3157B86F"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41376" behindDoc="1" locked="0" layoutInCell="1" allowOverlap="1" wp14:anchorId="0C7CBFE3" wp14:editId="28DA140D">
              <wp:simplePos x="0" y="0"/>
              <wp:positionH relativeFrom="page">
                <wp:posOffset>5864052</wp:posOffset>
              </wp:positionH>
              <wp:positionV relativeFrom="page">
                <wp:posOffset>134705</wp:posOffset>
              </wp:positionV>
              <wp:extent cx="974090" cy="19621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1DEE60A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0C7CBFE3" id="Textbox 323" o:spid="_x0000_s1317" type="#_x0000_t202" style="position:absolute;margin-left:461.75pt;margin-top:10.6pt;width:76.7pt;height:15.45pt;z-index:-177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OKS5x6ZAQAA&#10;IwMAAA4AAAAAAAAAAAAAAAAALgIAAGRycy9lMm9Eb2MueG1sUEsBAi0AFAAGAAgAAAAhAGQiTnjf&#10;AAAACgEAAA8AAAAAAAAAAAAAAAAA8wMAAGRycy9kb3ducmV2LnhtbFBLBQYAAAAABAAEAPMAAAD/&#10;BAAAAAA=&#10;" filled="f" stroked="f">
              <v:textbox inset="0,0,0,0">
                <w:txbxContent>
                  <w:p w14:paraId="1DEE60AC"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20</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4DEE4" w14:textId="77777777" w:rsidR="00016E01" w:rsidRDefault="00000000">
    <w:pPr>
      <w:pStyle w:val="BodyText"/>
      <w:spacing w:line="14" w:lineRule="auto"/>
      <w:rPr>
        <w:sz w:val="20"/>
      </w:rPr>
    </w:pPr>
    <w:r>
      <w:rPr>
        <w:noProof/>
      </w:rPr>
      <mc:AlternateContent>
        <mc:Choice Requires="wps">
          <w:drawing>
            <wp:anchor distT="0" distB="0" distL="0" distR="0" simplePos="0" relativeHeight="485541888" behindDoc="1" locked="0" layoutInCell="1" allowOverlap="1" wp14:anchorId="513FED1F" wp14:editId="1C789328">
              <wp:simplePos x="0" y="0"/>
              <wp:positionH relativeFrom="page">
                <wp:posOffset>932307</wp:posOffset>
              </wp:positionH>
              <wp:positionV relativeFrom="page">
                <wp:posOffset>134705</wp:posOffset>
              </wp:positionV>
              <wp:extent cx="2233295" cy="19621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196215"/>
                      </a:xfrm>
                      <a:prstGeom prst="rect">
                        <a:avLst/>
                      </a:prstGeom>
                    </wps:spPr>
                    <wps:txbx>
                      <w:txbxContent>
                        <w:p w14:paraId="4F9D50D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wps:txbx>
                    <wps:bodyPr wrap="square" lIns="0" tIns="0" rIns="0" bIns="0" rtlCol="0">
                      <a:noAutofit/>
                    </wps:bodyPr>
                  </wps:wsp>
                </a:graphicData>
              </a:graphic>
            </wp:anchor>
          </w:drawing>
        </mc:Choice>
        <mc:Fallback>
          <w:pict>
            <v:shapetype w14:anchorId="513FED1F" id="_x0000_t202" coordsize="21600,21600" o:spt="202" path="m,l,21600r21600,l21600,xe">
              <v:stroke joinstyle="miter"/>
              <v:path gradientshapeok="t" o:connecttype="rect"/>
            </v:shapetype>
            <v:shape id="Textbox 324" o:spid="_x0000_s1318" type="#_x0000_t202" style="position:absolute;margin-left:73.4pt;margin-top:10.6pt;width:175.85pt;height:15.45pt;z-index:-177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" filled="f" stroked="f">
              <v:textbox inset="0,0,0,0">
                <w:txbxContent>
                  <w:p w14:paraId="4F9D50D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txbxContent>
              </v:textbox>
              <w10:wrap anchorx="page" anchory="page"/>
            </v:shape>
          </w:pict>
        </mc:Fallback>
      </mc:AlternateContent>
    </w:r>
    <w:r>
      <w:rPr>
        <w:noProof/>
      </w:rPr>
      <mc:AlternateContent>
        <mc:Choice Requires="wps">
          <w:drawing>
            <wp:anchor distT="0" distB="0" distL="0" distR="0" simplePos="0" relativeHeight="485542400" behindDoc="1" locked="0" layoutInCell="1" allowOverlap="1" wp14:anchorId="58B237A7" wp14:editId="480DDE81">
              <wp:simplePos x="0" y="0"/>
              <wp:positionH relativeFrom="page">
                <wp:posOffset>3350992</wp:posOffset>
              </wp:positionH>
              <wp:positionV relativeFrom="page">
                <wp:posOffset>134705</wp:posOffset>
              </wp:positionV>
              <wp:extent cx="1151255" cy="34861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48615"/>
                      </a:xfrm>
                      <a:prstGeom prst="rect">
                        <a:avLst/>
                      </a:prstGeom>
                    </wps:spPr>
                    <wps:txbx>
                      <w:txbxContent>
                        <w:p w14:paraId="6D403DB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48BE0A8" w14:textId="77777777" w:rsidR="00016E01" w:rsidRDefault="00000000">
                          <w:pPr>
                            <w:pStyle w:val="BodyText"/>
                            <w:spacing w:line="258" w:lineRule="exact"/>
                            <w:ind w:left="109"/>
                            <w:rPr>
                              <w:rFonts w:ascii="Arial"/>
                            </w:rPr>
                          </w:pPr>
                          <w:proofErr w:type="spellStart"/>
                          <w:r>
                            <w:rPr>
                              <w:rFonts w:ascii="Arial"/>
                              <w:color w:val="0000FF"/>
                            </w:rPr>
                            <w:t>PageID</w:t>
                          </w:r>
                          <w:proofErr w:type="spellEnd"/>
                          <w:r>
                            <w:rPr>
                              <w:rFonts w:ascii="Arial"/>
                              <w:color w:val="0000FF"/>
                            </w:rPr>
                            <w:t>:</w:t>
                          </w:r>
                          <w:r>
                            <w:rPr>
                              <w:rFonts w:ascii="Arial"/>
                              <w:color w:val="0000FF"/>
                              <w:spacing w:val="-7"/>
                            </w:rPr>
                            <w:t xml:space="preserve"> </w:t>
                          </w:r>
                          <w:r>
                            <w:rPr>
                              <w:rFonts w:ascii="Arial"/>
                              <w:color w:val="0000FF"/>
                              <w:spacing w:val="-4"/>
                            </w:rPr>
                            <w:t>2644</w:t>
                          </w:r>
                        </w:p>
                      </w:txbxContent>
                    </wps:txbx>
                    <wps:bodyPr wrap="square" lIns="0" tIns="0" rIns="0" bIns="0" rtlCol="0">
                      <a:noAutofit/>
                    </wps:bodyPr>
                  </wps:wsp>
                </a:graphicData>
              </a:graphic>
            </wp:anchor>
          </w:drawing>
        </mc:Choice>
        <mc:Fallback>
          <w:pict>
            <v:shape w14:anchorId="58B237A7" id="Textbox 325" o:spid="_x0000_s1319" type="#_x0000_t202" style="position:absolute;margin-left:263.85pt;margin-top:10.6pt;width:90.65pt;height:27.45pt;z-index:-177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" filled="f" stroked="f">
              <v:textbox inset="0,0,0,0">
                <w:txbxContent>
                  <w:p w14:paraId="6D403DB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12"/>
                      </w:rPr>
                      <w:t xml:space="preserve"> </w:t>
                    </w:r>
                    <w:r>
                      <w:rPr>
                        <w:rFonts w:ascii="Arial"/>
                        <w:color w:val="0000FF"/>
                      </w:rPr>
                      <w:t>127-</w:t>
                    </w:r>
                    <w:r>
                      <w:rPr>
                        <w:rFonts w:ascii="Arial"/>
                        <w:color w:val="0000FF"/>
                        <w:spacing w:val="-10"/>
                      </w:rPr>
                      <w:t>4</w:t>
                    </w:r>
                  </w:p>
                  <w:p w14:paraId="548BE0A8" w14:textId="77777777" w:rsidR="00016E01" w:rsidRDefault="00000000">
                    <w:pPr>
                      <w:pStyle w:val="BodyText"/>
                      <w:spacing w:line="258" w:lineRule="exact"/>
                      <w:ind w:left="109"/>
                      <w:rPr>
                        <w:rFonts w:ascii="Arial"/>
                      </w:rPr>
                    </w:pPr>
                    <w:r>
                      <w:rPr>
                        <w:rFonts w:ascii="Arial"/>
                        <w:color w:val="0000FF"/>
                      </w:rPr>
                      <w:t>PageID:</w:t>
                    </w:r>
                    <w:r>
                      <w:rPr>
                        <w:rFonts w:ascii="Arial"/>
                        <w:color w:val="0000FF"/>
                        <w:spacing w:val="-7"/>
                      </w:rPr>
                      <w:t xml:space="preserve"> </w:t>
                    </w:r>
                    <w:r>
                      <w:rPr>
                        <w:rFonts w:ascii="Arial"/>
                        <w:color w:val="0000FF"/>
                        <w:spacing w:val="-4"/>
                      </w:rPr>
                      <w:t>2644</w:t>
                    </w:r>
                  </w:p>
                </w:txbxContent>
              </v:textbox>
              <w10:wrap anchorx="page" anchory="page"/>
            </v:shape>
          </w:pict>
        </mc:Fallback>
      </mc:AlternateContent>
    </w:r>
    <w:r>
      <w:rPr>
        <w:noProof/>
      </w:rPr>
      <mc:AlternateContent>
        <mc:Choice Requires="wps">
          <w:drawing>
            <wp:anchor distT="0" distB="0" distL="0" distR="0" simplePos="0" relativeHeight="485542912" behindDoc="1" locked="0" layoutInCell="1" allowOverlap="1" wp14:anchorId="571DD6B9" wp14:editId="2EC36B92">
              <wp:simplePos x="0" y="0"/>
              <wp:positionH relativeFrom="page">
                <wp:posOffset>4687512</wp:posOffset>
              </wp:positionH>
              <wp:positionV relativeFrom="page">
                <wp:posOffset>134705</wp:posOffset>
              </wp:positionV>
              <wp:extent cx="991235" cy="19621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62C4CE4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571DD6B9" id="Textbox 326" o:spid="_x0000_s1320" type="#_x0000_t202" style="position:absolute;margin-left:369.1pt;margin-top:10.6pt;width:78.05pt;height:15.45pt;z-index:-177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" filled="f" stroked="f">
              <v:textbox inset="0,0,0,0">
                <w:txbxContent>
                  <w:p w14:paraId="62C4CE4E"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543424" behindDoc="1" locked="0" layoutInCell="1" allowOverlap="1" wp14:anchorId="1A029D41" wp14:editId="71577896">
              <wp:simplePos x="0" y="0"/>
              <wp:positionH relativeFrom="page">
                <wp:posOffset>5864052</wp:posOffset>
              </wp:positionH>
              <wp:positionV relativeFrom="page">
                <wp:posOffset>134705</wp:posOffset>
              </wp:positionV>
              <wp:extent cx="974090" cy="19621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196215"/>
                      </a:xfrm>
                      <a:prstGeom prst="rect">
                        <a:avLst/>
                      </a:prstGeom>
                    </wps:spPr>
                    <wps:txbx>
                      <w:txbxContent>
                        <w:p w14:paraId="220FB048"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wps:txbx>
                    <wps:bodyPr wrap="square" lIns="0" tIns="0" rIns="0" bIns="0" rtlCol="0">
                      <a:noAutofit/>
                    </wps:bodyPr>
                  </wps:wsp>
                </a:graphicData>
              </a:graphic>
            </wp:anchor>
          </w:drawing>
        </mc:Choice>
        <mc:Fallback>
          <w:pict>
            <v:shape w14:anchorId="1A029D41" id="Textbox 327" o:spid="_x0000_s1321" type="#_x0000_t202" style="position:absolute;margin-left:461.75pt;margin-top:10.6pt;width:76.7pt;height:15.45pt;z-index:-177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" filled="f" stroked="f">
              <v:textbox inset="0,0,0,0">
                <w:txbxContent>
                  <w:p w14:paraId="220FB048"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21</w:t>
                    </w:r>
                    <w:r>
                      <w:rPr>
                        <w:rFonts w:ascii="Arial"/>
                        <w:color w:val="0000FF"/>
                        <w:spacing w:val="-3"/>
                      </w:rPr>
                      <w:t xml:space="preserve"> </w:t>
                    </w:r>
                    <w:r>
                      <w:rPr>
                        <w:rFonts w:ascii="Arial"/>
                        <w:color w:val="0000FF"/>
                      </w:rPr>
                      <w:t>of</w:t>
                    </w:r>
                    <w:r>
                      <w:rPr>
                        <w:rFonts w:ascii="Arial"/>
                        <w:color w:val="0000FF"/>
                        <w:spacing w:val="-2"/>
                      </w:rPr>
                      <w:t xml:space="preserve"> </w:t>
                    </w:r>
                    <w:r>
                      <w:rPr>
                        <w:rFonts w:ascii="Arial"/>
                        <w:color w:val="0000FF"/>
                        <w:spacing w:val="-5"/>
                      </w:rPr>
                      <w:t>21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004F9" w14:textId="77777777" w:rsidR="00016E01" w:rsidRDefault="00000000">
    <w:pPr>
      <w:pStyle w:val="BodyText"/>
      <w:spacing w:line="14" w:lineRule="auto"/>
      <w:rPr>
        <w:sz w:val="20"/>
      </w:rPr>
    </w:pPr>
    <w:r>
      <w:rPr>
        <w:noProof/>
      </w:rPr>
      <mc:AlternateContent>
        <mc:Choice Requires="wps">
          <w:drawing>
            <wp:anchor distT="0" distB="0" distL="0" distR="0" simplePos="0" relativeHeight="485408256" behindDoc="1" locked="0" layoutInCell="1" allowOverlap="1" wp14:anchorId="5A7A1280" wp14:editId="1824ADC4">
              <wp:simplePos x="0" y="0"/>
              <wp:positionH relativeFrom="page">
                <wp:posOffset>746125</wp:posOffset>
              </wp:positionH>
              <wp:positionV relativeFrom="page">
                <wp:posOffset>134705</wp:posOffset>
              </wp:positionV>
              <wp:extent cx="2233295" cy="814069"/>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814069"/>
                      </a:xfrm>
                      <a:prstGeom prst="rect">
                        <a:avLst/>
                      </a:prstGeom>
                    </wps:spPr>
                    <wps:txbx>
                      <w:txbxContent>
                        <w:p w14:paraId="6838823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5AE7DAFB"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0BC8C413" w14:textId="77777777" w:rsidR="00016E01" w:rsidRDefault="00000000">
                          <w:pPr>
                            <w:spacing w:before="1"/>
                            <w:ind w:left="264"/>
                          </w:pPr>
                          <w:r>
                            <w:t>Page</w:t>
                          </w:r>
                          <w:r>
                            <w:rPr>
                              <w:spacing w:val="-6"/>
                            </w:rPr>
                            <w:t xml:space="preserve"> </w:t>
                          </w:r>
                          <w:r>
                            <w:rPr>
                              <w:spacing w:val="-10"/>
                            </w:rPr>
                            <w:t>7</w:t>
                          </w:r>
                        </w:p>
                      </w:txbxContent>
                    </wps:txbx>
                    <wps:bodyPr wrap="square" lIns="0" tIns="0" rIns="0" bIns="0" rtlCol="0">
                      <a:noAutofit/>
                    </wps:bodyPr>
                  </wps:wsp>
                </a:graphicData>
              </a:graphic>
            </wp:anchor>
          </w:drawing>
        </mc:Choice>
        <mc:Fallback>
          <w:pict>
            <v:shapetype w14:anchorId="5A7A1280" id="_x0000_t202" coordsize="21600,21600" o:spt="202" path="m,l,21600r21600,l21600,xe">
              <v:stroke joinstyle="miter"/>
              <v:path gradientshapeok="t" o:connecttype="rect"/>
            </v:shapetype>
            <v:shape id="Textbox 35" o:spid="_x0000_s1060" type="#_x0000_t202" style="position:absolute;margin-left:58.75pt;margin-top:10.6pt;width:175.85pt;height:64.1pt;z-index:-179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" filled="f" stroked="f">
              <v:textbox inset="0,0,0,0">
                <w:txbxContent>
                  <w:p w14:paraId="68388233"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5AE7DAFB"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0BC8C413" w14:textId="77777777" w:rsidR="00016E01" w:rsidRDefault="00000000">
                    <w:pPr>
                      <w:spacing w:before="1"/>
                      <w:ind w:left="264"/>
                    </w:pPr>
                    <w:r>
                      <w:t>Page</w:t>
                    </w:r>
                    <w:r>
                      <w:rPr>
                        <w:spacing w:val="-6"/>
                      </w:rPr>
                      <w:t xml:space="preserve"> </w:t>
                    </w:r>
                    <w:r>
                      <w:rPr>
                        <w:spacing w:val="-10"/>
                      </w:rPr>
                      <w:t>7</w:t>
                    </w:r>
                  </w:p>
                </w:txbxContent>
              </v:textbox>
              <w10:wrap anchorx="page" anchory="page"/>
            </v:shape>
          </w:pict>
        </mc:Fallback>
      </mc:AlternateContent>
    </w:r>
    <w:r>
      <w:rPr>
        <w:noProof/>
      </w:rPr>
      <mc:AlternateContent>
        <mc:Choice Requires="wps">
          <w:drawing>
            <wp:anchor distT="0" distB="0" distL="0" distR="0" simplePos="0" relativeHeight="485408768" behindDoc="1" locked="0" layoutInCell="1" allowOverlap="1" wp14:anchorId="522AF5F1" wp14:editId="552A122A">
              <wp:simplePos x="0" y="0"/>
              <wp:positionH relativeFrom="page">
                <wp:posOffset>3164810</wp:posOffset>
              </wp:positionH>
              <wp:positionV relativeFrom="page">
                <wp:posOffset>134705</wp:posOffset>
              </wp:positionV>
              <wp:extent cx="1016000" cy="3486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8615"/>
                      </a:xfrm>
                      <a:prstGeom prst="rect">
                        <a:avLst/>
                      </a:prstGeom>
                    </wps:spPr>
                    <wps:txbx>
                      <w:txbxContent>
                        <w:p w14:paraId="75F0031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13B451EB" w14:textId="77777777" w:rsidR="00016E01" w:rsidRDefault="00000000">
                          <w:pPr>
                            <w:pStyle w:val="BodyText"/>
                            <w:spacing w:line="258" w:lineRule="exact"/>
                            <w:ind w:left="869"/>
                            <w:rPr>
                              <w:rFonts w:ascii="Arial"/>
                            </w:rPr>
                          </w:pPr>
                          <w:r>
                            <w:rPr>
                              <w:rFonts w:ascii="Arial"/>
                              <w:color w:val="0000FF"/>
                              <w:spacing w:val="-4"/>
                            </w:rPr>
                            <w:t>2586</w:t>
                          </w:r>
                        </w:p>
                      </w:txbxContent>
                    </wps:txbx>
                    <wps:bodyPr wrap="square" lIns="0" tIns="0" rIns="0" bIns="0" rtlCol="0">
                      <a:noAutofit/>
                    </wps:bodyPr>
                  </wps:wsp>
                </a:graphicData>
              </a:graphic>
            </wp:anchor>
          </w:drawing>
        </mc:Choice>
        <mc:Fallback>
          <w:pict>
            <v:shape w14:anchorId="522AF5F1" id="Textbox 36" o:spid="_x0000_s1061" type="#_x0000_t202" style="position:absolute;margin-left:249.2pt;margin-top:10.6pt;width:80pt;height:27.45pt;z-index:-179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" filled="f" stroked="f">
              <v:textbox inset="0,0,0,0">
                <w:txbxContent>
                  <w:p w14:paraId="75F0031C"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13B451EB" w14:textId="77777777" w:rsidR="00016E01" w:rsidRDefault="00000000">
                    <w:pPr>
                      <w:pStyle w:val="BodyText"/>
                      <w:spacing w:line="258" w:lineRule="exact"/>
                      <w:ind w:left="869"/>
                      <w:rPr>
                        <w:rFonts w:ascii="Arial"/>
                      </w:rPr>
                    </w:pPr>
                    <w:r>
                      <w:rPr>
                        <w:rFonts w:ascii="Arial"/>
                        <w:color w:val="0000FF"/>
                        <w:spacing w:val="-4"/>
                      </w:rPr>
                      <w:t>2586</w:t>
                    </w:r>
                  </w:p>
                </w:txbxContent>
              </v:textbox>
              <w10:wrap anchorx="page" anchory="page"/>
            </v:shape>
          </w:pict>
        </mc:Fallback>
      </mc:AlternateContent>
    </w:r>
    <w:r>
      <w:rPr>
        <w:noProof/>
      </w:rPr>
      <mc:AlternateContent>
        <mc:Choice Requires="wps">
          <w:drawing>
            <wp:anchor distT="0" distB="0" distL="0" distR="0" simplePos="0" relativeHeight="485409280" behindDoc="1" locked="0" layoutInCell="1" allowOverlap="1" wp14:anchorId="4A07B983" wp14:editId="2564B1C8">
              <wp:simplePos x="0" y="0"/>
              <wp:positionH relativeFrom="page">
                <wp:posOffset>4365869</wp:posOffset>
              </wp:positionH>
              <wp:positionV relativeFrom="page">
                <wp:posOffset>134705</wp:posOffset>
              </wp:positionV>
              <wp:extent cx="991235" cy="1962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228C10A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4A07B983" id="Textbox 37" o:spid="_x0000_s1062" type="#_x0000_t202" style="position:absolute;margin-left:343.75pt;margin-top:10.6pt;width:78.05pt;height:15.45pt;z-index:-17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" filled="f" stroked="f">
              <v:textbox inset="0,0,0,0">
                <w:txbxContent>
                  <w:p w14:paraId="228C10A8"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09792" behindDoc="1" locked="0" layoutInCell="1" allowOverlap="1" wp14:anchorId="2304FB4F" wp14:editId="1129BB47">
              <wp:simplePos x="0" y="0"/>
              <wp:positionH relativeFrom="page">
                <wp:posOffset>5542408</wp:posOffset>
              </wp:positionH>
              <wp:positionV relativeFrom="page">
                <wp:posOffset>134705</wp:posOffset>
              </wp:positionV>
              <wp:extent cx="1481455" cy="1962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12F60E58"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2304FB4F" id="Textbox 38" o:spid="_x0000_s1063" type="#_x0000_t202" style="position:absolute;margin-left:436.4pt;margin-top:10.6pt;width:116.65pt;height:15.45pt;z-index:-179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" filled="f" stroked="f">
              <v:textbox inset="0,0,0,0">
                <w:txbxContent>
                  <w:p w14:paraId="12F60E58"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7</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33B32" w14:textId="77777777" w:rsidR="00016E01" w:rsidRDefault="00000000">
    <w:pPr>
      <w:pStyle w:val="BodyText"/>
      <w:spacing w:line="14" w:lineRule="auto"/>
      <w:rPr>
        <w:sz w:val="20"/>
      </w:rPr>
    </w:pPr>
    <w:r>
      <w:rPr>
        <w:noProof/>
      </w:rPr>
      <mc:AlternateContent>
        <mc:Choice Requires="wps">
          <w:drawing>
            <wp:anchor distT="0" distB="0" distL="0" distR="0" simplePos="0" relativeHeight="485410816" behindDoc="1" locked="0" layoutInCell="1" allowOverlap="1" wp14:anchorId="5D18C728" wp14:editId="1A9D25C5">
              <wp:simplePos x="0" y="0"/>
              <wp:positionH relativeFrom="page">
                <wp:posOffset>746125</wp:posOffset>
              </wp:positionH>
              <wp:positionV relativeFrom="page">
                <wp:posOffset>134705</wp:posOffset>
              </wp:positionV>
              <wp:extent cx="2233295" cy="814069"/>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295" cy="814069"/>
                      </a:xfrm>
                      <a:prstGeom prst="rect">
                        <a:avLst/>
                      </a:prstGeom>
                    </wps:spPr>
                    <wps:txbx>
                      <w:txbxContent>
                        <w:p w14:paraId="4A95C6E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6EFB6773"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3DBC8C15" w14:textId="77777777" w:rsidR="00016E01" w:rsidRDefault="00000000">
                          <w:pPr>
                            <w:spacing w:before="1"/>
                            <w:ind w:left="264"/>
                          </w:pPr>
                          <w:r>
                            <w:t>Page</w:t>
                          </w:r>
                          <w:r>
                            <w:rPr>
                              <w:spacing w:val="-6"/>
                            </w:rPr>
                            <w:t xml:space="preserve"> </w:t>
                          </w:r>
                          <w:r>
                            <w:rPr>
                              <w:spacing w:val="-10"/>
                            </w:rPr>
                            <w:t>8</w:t>
                          </w:r>
                        </w:p>
                      </w:txbxContent>
                    </wps:txbx>
                    <wps:bodyPr wrap="square" lIns="0" tIns="0" rIns="0" bIns="0" rtlCol="0">
                      <a:noAutofit/>
                    </wps:bodyPr>
                  </wps:wsp>
                </a:graphicData>
              </a:graphic>
            </wp:anchor>
          </w:drawing>
        </mc:Choice>
        <mc:Fallback>
          <w:pict>
            <v:shapetype w14:anchorId="5D18C728" id="_x0000_t202" coordsize="21600,21600" o:spt="202" path="m,l,21600r21600,l21600,xe">
              <v:stroke joinstyle="miter"/>
              <v:path gradientshapeok="t" o:connecttype="rect"/>
            </v:shapetype>
            <v:shape id="Textbox 40" o:spid="_x0000_s1064" type="#_x0000_t202" style="position:absolute;margin-left:58.75pt;margin-top:10.6pt;width:175.85pt;height:64.1pt;z-index:-179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" filled="f" stroked="f">
              <v:textbox inset="0,0,0,0">
                <w:txbxContent>
                  <w:p w14:paraId="4A95C6E0" w14:textId="77777777" w:rsidR="00016E01" w:rsidRDefault="00000000">
                    <w:pPr>
                      <w:pStyle w:val="BodyText"/>
                      <w:spacing w:before="12"/>
                      <w:ind w:left="20"/>
                      <w:rPr>
                        <w:rFonts w:ascii="Arial"/>
                      </w:rPr>
                    </w:pPr>
                    <w:r>
                      <w:rPr>
                        <w:rFonts w:ascii="Arial"/>
                        <w:color w:val="0000FF"/>
                        <w:spacing w:val="-2"/>
                      </w:rPr>
                      <w:t>Case</w:t>
                    </w:r>
                    <w:r>
                      <w:rPr>
                        <w:rFonts w:ascii="Arial"/>
                        <w:color w:val="0000FF"/>
                        <w:spacing w:val="20"/>
                      </w:rPr>
                      <w:t xml:space="preserve"> </w:t>
                    </w:r>
                    <w:r>
                      <w:rPr>
                        <w:rFonts w:ascii="Arial"/>
                        <w:color w:val="0000FF"/>
                        <w:spacing w:val="-2"/>
                      </w:rPr>
                      <w:t>2:19-md-02921-BRM-</w:t>
                    </w:r>
                    <w:r>
                      <w:rPr>
                        <w:rFonts w:ascii="Arial"/>
                        <w:color w:val="0000FF"/>
                        <w:spacing w:val="-5"/>
                      </w:rPr>
                      <w:t>LDW</w:t>
                    </w:r>
                  </w:p>
                  <w:p w14:paraId="6EFB6773" w14:textId="77777777" w:rsidR="00016E01" w:rsidRDefault="00000000">
                    <w:pPr>
                      <w:spacing w:before="213"/>
                      <w:ind w:left="265"/>
                    </w:pPr>
                    <w:r>
                      <w:t>Hon.</w:t>
                    </w:r>
                    <w:r>
                      <w:rPr>
                        <w:spacing w:val="-11"/>
                      </w:rPr>
                      <w:t xml:space="preserve"> </w:t>
                    </w:r>
                    <w:r>
                      <w:t>Joseph</w:t>
                    </w:r>
                    <w:r>
                      <w:rPr>
                        <w:spacing w:val="-8"/>
                      </w:rPr>
                      <w:t xml:space="preserve"> </w:t>
                    </w:r>
                    <w:r>
                      <w:t>A.</w:t>
                    </w:r>
                    <w:r>
                      <w:rPr>
                        <w:spacing w:val="-8"/>
                      </w:rPr>
                      <w:t xml:space="preserve"> </w:t>
                    </w:r>
                    <w:r>
                      <w:t>Dickson,</w:t>
                    </w:r>
                    <w:r>
                      <w:rPr>
                        <w:spacing w:val="-8"/>
                      </w:rPr>
                      <w:t xml:space="preserve"> </w:t>
                    </w:r>
                    <w:r>
                      <w:t>U.S.M.J. June 5, 2020</w:t>
                    </w:r>
                  </w:p>
                  <w:p w14:paraId="3DBC8C15" w14:textId="77777777" w:rsidR="00016E01" w:rsidRDefault="00000000">
                    <w:pPr>
                      <w:spacing w:before="1"/>
                      <w:ind w:left="264"/>
                    </w:pPr>
                    <w:r>
                      <w:t>Page</w:t>
                    </w:r>
                    <w:r>
                      <w:rPr>
                        <w:spacing w:val="-6"/>
                      </w:rPr>
                      <w:t xml:space="preserve"> </w:t>
                    </w:r>
                    <w:r>
                      <w:rPr>
                        <w:spacing w:val="-10"/>
                      </w:rPr>
                      <w:t>8</w:t>
                    </w:r>
                  </w:p>
                </w:txbxContent>
              </v:textbox>
              <w10:wrap anchorx="page" anchory="page"/>
            </v:shape>
          </w:pict>
        </mc:Fallback>
      </mc:AlternateContent>
    </w:r>
    <w:r>
      <w:rPr>
        <w:noProof/>
      </w:rPr>
      <mc:AlternateContent>
        <mc:Choice Requires="wps">
          <w:drawing>
            <wp:anchor distT="0" distB="0" distL="0" distR="0" simplePos="0" relativeHeight="485411328" behindDoc="1" locked="0" layoutInCell="1" allowOverlap="1" wp14:anchorId="19BEC10C" wp14:editId="4600B1F7">
              <wp:simplePos x="0" y="0"/>
              <wp:positionH relativeFrom="page">
                <wp:posOffset>3164810</wp:posOffset>
              </wp:positionH>
              <wp:positionV relativeFrom="page">
                <wp:posOffset>134705</wp:posOffset>
              </wp:positionV>
              <wp:extent cx="1016000" cy="3486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348615"/>
                      </a:xfrm>
                      <a:prstGeom prst="rect">
                        <a:avLst/>
                      </a:prstGeom>
                    </wps:spPr>
                    <wps:txbx>
                      <w:txbxContent>
                        <w:p w14:paraId="6DC1783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322D1DB6" w14:textId="77777777" w:rsidR="00016E01" w:rsidRDefault="00000000">
                          <w:pPr>
                            <w:pStyle w:val="BodyText"/>
                            <w:spacing w:line="258" w:lineRule="exact"/>
                            <w:ind w:left="869"/>
                            <w:rPr>
                              <w:rFonts w:ascii="Arial"/>
                            </w:rPr>
                          </w:pPr>
                          <w:r>
                            <w:rPr>
                              <w:rFonts w:ascii="Arial"/>
                              <w:color w:val="0000FF"/>
                              <w:spacing w:val="-4"/>
                            </w:rPr>
                            <w:t>2587</w:t>
                          </w:r>
                        </w:p>
                      </w:txbxContent>
                    </wps:txbx>
                    <wps:bodyPr wrap="square" lIns="0" tIns="0" rIns="0" bIns="0" rtlCol="0">
                      <a:noAutofit/>
                    </wps:bodyPr>
                  </wps:wsp>
                </a:graphicData>
              </a:graphic>
            </wp:anchor>
          </w:drawing>
        </mc:Choice>
        <mc:Fallback>
          <w:pict>
            <v:shape w14:anchorId="19BEC10C" id="Textbox 41" o:spid="_x0000_s1065" type="#_x0000_t202" style="position:absolute;margin-left:249.2pt;margin-top:10.6pt;width:80pt;height:27.45pt;z-index:-179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" filled="f" stroked="f">
              <v:textbox inset="0,0,0,0">
                <w:txbxContent>
                  <w:p w14:paraId="6DC17833" w14:textId="77777777" w:rsidR="00016E01" w:rsidRDefault="00000000">
                    <w:pPr>
                      <w:pStyle w:val="BodyText"/>
                      <w:spacing w:before="12" w:line="258" w:lineRule="exact"/>
                      <w:ind w:left="20"/>
                      <w:rPr>
                        <w:rFonts w:ascii="Arial"/>
                      </w:rPr>
                    </w:pPr>
                    <w:r>
                      <w:rPr>
                        <w:rFonts w:ascii="Arial"/>
                        <w:color w:val="0000FF"/>
                      </w:rPr>
                      <w:t>Document</w:t>
                    </w:r>
                    <w:r>
                      <w:rPr>
                        <w:rFonts w:ascii="Arial"/>
                        <w:color w:val="0000FF"/>
                        <w:spacing w:val="-8"/>
                      </w:rPr>
                      <w:t xml:space="preserve"> </w:t>
                    </w:r>
                    <w:r>
                      <w:rPr>
                        <w:rFonts w:ascii="Arial"/>
                        <w:color w:val="0000FF"/>
                        <w:spacing w:val="-5"/>
                      </w:rPr>
                      <w:t>127</w:t>
                    </w:r>
                  </w:p>
                  <w:p w14:paraId="322D1DB6" w14:textId="77777777" w:rsidR="00016E01" w:rsidRDefault="00000000">
                    <w:pPr>
                      <w:pStyle w:val="BodyText"/>
                      <w:spacing w:line="258" w:lineRule="exact"/>
                      <w:ind w:left="869"/>
                      <w:rPr>
                        <w:rFonts w:ascii="Arial"/>
                      </w:rPr>
                    </w:pPr>
                    <w:r>
                      <w:rPr>
                        <w:rFonts w:ascii="Arial"/>
                        <w:color w:val="0000FF"/>
                        <w:spacing w:val="-4"/>
                      </w:rPr>
                      <w:t>2587</w:t>
                    </w:r>
                  </w:p>
                </w:txbxContent>
              </v:textbox>
              <w10:wrap anchorx="page" anchory="page"/>
            </v:shape>
          </w:pict>
        </mc:Fallback>
      </mc:AlternateContent>
    </w:r>
    <w:r>
      <w:rPr>
        <w:noProof/>
      </w:rPr>
      <mc:AlternateContent>
        <mc:Choice Requires="wps">
          <w:drawing>
            <wp:anchor distT="0" distB="0" distL="0" distR="0" simplePos="0" relativeHeight="485411840" behindDoc="1" locked="0" layoutInCell="1" allowOverlap="1" wp14:anchorId="23B82AF2" wp14:editId="6B545410">
              <wp:simplePos x="0" y="0"/>
              <wp:positionH relativeFrom="page">
                <wp:posOffset>4365869</wp:posOffset>
              </wp:positionH>
              <wp:positionV relativeFrom="page">
                <wp:posOffset>134705</wp:posOffset>
              </wp:positionV>
              <wp:extent cx="991235" cy="1962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96215"/>
                      </a:xfrm>
                      <a:prstGeom prst="rect">
                        <a:avLst/>
                      </a:prstGeom>
                    </wps:spPr>
                    <wps:txbx>
                      <w:txbxContent>
                        <w:p w14:paraId="41D7EBD6"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wps:txbx>
                    <wps:bodyPr wrap="square" lIns="0" tIns="0" rIns="0" bIns="0" rtlCol="0">
                      <a:noAutofit/>
                    </wps:bodyPr>
                  </wps:wsp>
                </a:graphicData>
              </a:graphic>
            </wp:anchor>
          </w:drawing>
        </mc:Choice>
        <mc:Fallback>
          <w:pict>
            <v:shape w14:anchorId="23B82AF2" id="Textbox 42" o:spid="_x0000_s1066" type="#_x0000_t202" style="position:absolute;margin-left:343.75pt;margin-top:10.6pt;width:78.05pt;height:15.45pt;z-index:-179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" filled="f" stroked="f">
              <v:textbox inset="0,0,0,0">
                <w:txbxContent>
                  <w:p w14:paraId="41D7EBD6" w14:textId="77777777" w:rsidR="00016E01" w:rsidRDefault="00000000">
                    <w:pPr>
                      <w:pStyle w:val="BodyText"/>
                      <w:spacing w:before="12"/>
                      <w:ind w:left="20"/>
                      <w:rPr>
                        <w:rFonts w:ascii="Arial"/>
                      </w:rPr>
                    </w:pPr>
                    <w:r>
                      <w:rPr>
                        <w:rFonts w:ascii="Arial"/>
                        <w:color w:val="0000FF"/>
                      </w:rPr>
                      <w:t>Filed</w:t>
                    </w:r>
                    <w:r>
                      <w:rPr>
                        <w:rFonts w:ascii="Arial"/>
                        <w:color w:val="0000FF"/>
                        <w:spacing w:val="-5"/>
                      </w:rPr>
                      <w:t xml:space="preserve"> </w:t>
                    </w:r>
                    <w:r>
                      <w:rPr>
                        <w:rFonts w:ascii="Arial"/>
                        <w:color w:val="0000FF"/>
                        <w:spacing w:val="-2"/>
                      </w:rPr>
                      <w:t>06/05/20</w:t>
                    </w:r>
                  </w:p>
                </w:txbxContent>
              </v:textbox>
              <w10:wrap anchorx="page" anchory="page"/>
            </v:shape>
          </w:pict>
        </mc:Fallback>
      </mc:AlternateContent>
    </w:r>
    <w:r>
      <w:rPr>
        <w:noProof/>
      </w:rPr>
      <mc:AlternateContent>
        <mc:Choice Requires="wps">
          <w:drawing>
            <wp:anchor distT="0" distB="0" distL="0" distR="0" simplePos="0" relativeHeight="485412352" behindDoc="1" locked="0" layoutInCell="1" allowOverlap="1" wp14:anchorId="1D29D4F6" wp14:editId="68DBB19D">
              <wp:simplePos x="0" y="0"/>
              <wp:positionH relativeFrom="page">
                <wp:posOffset>5542408</wp:posOffset>
              </wp:positionH>
              <wp:positionV relativeFrom="page">
                <wp:posOffset>134705</wp:posOffset>
              </wp:positionV>
              <wp:extent cx="1481455" cy="1962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55" cy="196215"/>
                      </a:xfrm>
                      <a:prstGeom prst="rect">
                        <a:avLst/>
                      </a:prstGeom>
                    </wps:spPr>
                    <wps:txbx>
                      <w:txbxContent>
                        <w:p w14:paraId="12C225C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w:t>
                          </w:r>
                          <w:proofErr w:type="spellStart"/>
                          <w:r>
                            <w:rPr>
                              <w:rFonts w:ascii="Arial"/>
                              <w:color w:val="0000FF"/>
                              <w:spacing w:val="-2"/>
                            </w:rPr>
                            <w:t>PageID</w:t>
                          </w:r>
                          <w:proofErr w:type="spellEnd"/>
                          <w:r>
                            <w:rPr>
                              <w:rFonts w:ascii="Arial"/>
                              <w:color w:val="0000FF"/>
                              <w:spacing w:val="-2"/>
                            </w:rPr>
                            <w:t>:</w:t>
                          </w:r>
                        </w:p>
                      </w:txbxContent>
                    </wps:txbx>
                    <wps:bodyPr wrap="square" lIns="0" tIns="0" rIns="0" bIns="0" rtlCol="0">
                      <a:noAutofit/>
                    </wps:bodyPr>
                  </wps:wsp>
                </a:graphicData>
              </a:graphic>
            </wp:anchor>
          </w:drawing>
        </mc:Choice>
        <mc:Fallback>
          <w:pict>
            <v:shape w14:anchorId="1D29D4F6" id="Textbox 43" o:spid="_x0000_s1067" type="#_x0000_t202" style="position:absolute;margin-left:436.4pt;margin-top:10.6pt;width:116.65pt;height:15.45pt;z-index:-17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" filled="f" stroked="f">
              <v:textbox inset="0,0,0,0">
                <w:txbxContent>
                  <w:p w14:paraId="12C225CF" w14:textId="77777777" w:rsidR="00016E01" w:rsidRDefault="00000000">
                    <w:pPr>
                      <w:pStyle w:val="BodyText"/>
                      <w:spacing w:before="12"/>
                      <w:ind w:left="20"/>
                      <w:rPr>
                        <w:rFonts w:ascii="Arial"/>
                      </w:rPr>
                    </w:pPr>
                    <w:r>
                      <w:rPr>
                        <w:rFonts w:ascii="Arial"/>
                        <w:color w:val="0000FF"/>
                      </w:rPr>
                      <w:t>Page</w:t>
                    </w:r>
                    <w:r>
                      <w:rPr>
                        <w:rFonts w:ascii="Arial"/>
                        <w:color w:val="0000FF"/>
                        <w:spacing w:val="-3"/>
                      </w:rPr>
                      <w:t xml:space="preserve"> </w:t>
                    </w:r>
                    <w:r>
                      <w:rPr>
                        <w:rFonts w:ascii="Arial"/>
                        <w:color w:val="0000FF"/>
                      </w:rPr>
                      <w:t>8</w:t>
                    </w:r>
                    <w:r>
                      <w:rPr>
                        <w:rFonts w:ascii="Arial"/>
                        <w:color w:val="0000FF"/>
                        <w:spacing w:val="-2"/>
                      </w:rPr>
                      <w:t xml:space="preserve"> </w:t>
                    </w:r>
                    <w:r>
                      <w:rPr>
                        <w:rFonts w:ascii="Arial"/>
                        <w:color w:val="0000FF"/>
                      </w:rPr>
                      <w:t>of</w:t>
                    </w:r>
                    <w:r>
                      <w:rPr>
                        <w:rFonts w:ascii="Arial"/>
                        <w:color w:val="0000FF"/>
                        <w:spacing w:val="-2"/>
                      </w:rPr>
                      <w:t xml:space="preserve"> </w:t>
                    </w:r>
                    <w:r>
                      <w:rPr>
                        <w:rFonts w:ascii="Arial"/>
                        <w:color w:val="0000FF"/>
                      </w:rPr>
                      <w:t>10</w:t>
                    </w:r>
                    <w:r>
                      <w:rPr>
                        <w:rFonts w:ascii="Arial"/>
                        <w:color w:val="0000FF"/>
                        <w:spacing w:val="-2"/>
                      </w:rPr>
                      <w:t xml:space="preserve"> PageID: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0A291" w14:textId="77777777" w:rsidR="00016E01" w:rsidRDefault="00016E0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4DF"/>
    <w:multiLevelType w:val="multilevel"/>
    <w:tmpl w:val="374818FC"/>
    <w:lvl w:ilvl="0">
      <w:start w:val="1"/>
      <w:numFmt w:val="upperLetter"/>
      <w:lvlText w:val="%1"/>
      <w:lvlJc w:val="left"/>
      <w:pPr>
        <w:ind w:left="1140" w:hanging="720"/>
        <w:jc w:val="left"/>
      </w:pPr>
      <w:rPr>
        <w:rFonts w:hint="default"/>
        <w:lang w:val="en-US" w:eastAsia="en-US" w:bidi="ar-SA"/>
      </w:rPr>
    </w:lvl>
    <w:lvl w:ilvl="1">
      <w:start w:val="1"/>
      <w:numFmt w:val="decimal"/>
      <w:lvlText w:val="%1.%2"/>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Letter"/>
      <w:lvlText w:val="%3)"/>
      <w:lvlJc w:val="left"/>
      <w:pPr>
        <w:ind w:left="186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64" w:hanging="720"/>
      </w:pPr>
      <w:rPr>
        <w:rFonts w:hint="default"/>
        <w:lang w:val="en-US" w:eastAsia="en-US" w:bidi="ar-SA"/>
      </w:rPr>
    </w:lvl>
    <w:lvl w:ilvl="4">
      <w:numFmt w:val="bullet"/>
      <w:lvlText w:val="•"/>
      <w:lvlJc w:val="left"/>
      <w:pPr>
        <w:ind w:left="4866" w:hanging="720"/>
      </w:pPr>
      <w:rPr>
        <w:rFonts w:hint="default"/>
        <w:lang w:val="en-US" w:eastAsia="en-US" w:bidi="ar-SA"/>
      </w:rPr>
    </w:lvl>
    <w:lvl w:ilvl="5">
      <w:numFmt w:val="bullet"/>
      <w:lvlText w:val="•"/>
      <w:lvlJc w:val="left"/>
      <w:pPr>
        <w:ind w:left="5868" w:hanging="720"/>
      </w:pPr>
      <w:rPr>
        <w:rFonts w:hint="default"/>
        <w:lang w:val="en-US" w:eastAsia="en-US" w:bidi="ar-SA"/>
      </w:rPr>
    </w:lvl>
    <w:lvl w:ilvl="6">
      <w:numFmt w:val="bullet"/>
      <w:lvlText w:val="•"/>
      <w:lvlJc w:val="left"/>
      <w:pPr>
        <w:ind w:left="6871" w:hanging="720"/>
      </w:pPr>
      <w:rPr>
        <w:rFonts w:hint="default"/>
        <w:lang w:val="en-US" w:eastAsia="en-US" w:bidi="ar-SA"/>
      </w:rPr>
    </w:lvl>
    <w:lvl w:ilvl="7">
      <w:numFmt w:val="bullet"/>
      <w:lvlText w:val="•"/>
      <w:lvlJc w:val="left"/>
      <w:pPr>
        <w:ind w:left="7873" w:hanging="720"/>
      </w:pPr>
      <w:rPr>
        <w:rFonts w:hint="default"/>
        <w:lang w:val="en-US" w:eastAsia="en-US" w:bidi="ar-SA"/>
      </w:rPr>
    </w:lvl>
    <w:lvl w:ilvl="8">
      <w:numFmt w:val="bullet"/>
      <w:lvlText w:val="•"/>
      <w:lvlJc w:val="left"/>
      <w:pPr>
        <w:ind w:left="8875" w:hanging="720"/>
      </w:pPr>
      <w:rPr>
        <w:rFonts w:hint="default"/>
        <w:lang w:val="en-US" w:eastAsia="en-US" w:bidi="ar-SA"/>
      </w:rPr>
    </w:lvl>
  </w:abstractNum>
  <w:abstractNum w:abstractNumId="1" w15:restartNumberingAfterBreak="0">
    <w:nsid w:val="0442047F"/>
    <w:multiLevelType w:val="multilevel"/>
    <w:tmpl w:val="74126466"/>
    <w:lvl w:ilvl="0">
      <w:start w:val="1"/>
      <w:numFmt w:val="upperLetter"/>
      <w:lvlText w:val="%1"/>
      <w:lvlJc w:val="left"/>
      <w:pPr>
        <w:ind w:left="1140" w:hanging="720"/>
        <w:jc w:val="left"/>
      </w:pPr>
      <w:rPr>
        <w:rFonts w:hint="default"/>
        <w:lang w:val="en-US" w:eastAsia="en-US" w:bidi="ar-SA"/>
      </w:rPr>
    </w:lvl>
    <w:lvl w:ilvl="1">
      <w:start w:val="5"/>
      <w:numFmt w:val="decimal"/>
      <w:lvlText w:val="%1.%2."/>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Letter"/>
      <w:lvlText w:val="%3)"/>
      <w:lvlJc w:val="left"/>
      <w:pPr>
        <w:ind w:left="186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start w:val="1"/>
      <w:numFmt w:val="lowerRoman"/>
      <w:lvlText w:val="%4."/>
      <w:lvlJc w:val="left"/>
      <w:pPr>
        <w:ind w:left="222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385" w:hanging="488"/>
      </w:pPr>
      <w:rPr>
        <w:rFonts w:hint="default"/>
        <w:lang w:val="en-US" w:eastAsia="en-US" w:bidi="ar-SA"/>
      </w:rPr>
    </w:lvl>
    <w:lvl w:ilvl="5">
      <w:numFmt w:val="bullet"/>
      <w:lvlText w:val="•"/>
      <w:lvlJc w:val="left"/>
      <w:pPr>
        <w:ind w:left="5467" w:hanging="488"/>
      </w:pPr>
      <w:rPr>
        <w:rFonts w:hint="default"/>
        <w:lang w:val="en-US" w:eastAsia="en-US" w:bidi="ar-SA"/>
      </w:rPr>
    </w:lvl>
    <w:lvl w:ilvl="6">
      <w:numFmt w:val="bullet"/>
      <w:lvlText w:val="•"/>
      <w:lvlJc w:val="left"/>
      <w:pPr>
        <w:ind w:left="6550" w:hanging="488"/>
      </w:pPr>
      <w:rPr>
        <w:rFonts w:hint="default"/>
        <w:lang w:val="en-US" w:eastAsia="en-US" w:bidi="ar-SA"/>
      </w:rPr>
    </w:lvl>
    <w:lvl w:ilvl="7">
      <w:numFmt w:val="bullet"/>
      <w:lvlText w:val="•"/>
      <w:lvlJc w:val="left"/>
      <w:pPr>
        <w:ind w:left="7632" w:hanging="488"/>
      </w:pPr>
      <w:rPr>
        <w:rFonts w:hint="default"/>
        <w:lang w:val="en-US" w:eastAsia="en-US" w:bidi="ar-SA"/>
      </w:rPr>
    </w:lvl>
    <w:lvl w:ilvl="8">
      <w:numFmt w:val="bullet"/>
      <w:lvlText w:val="•"/>
      <w:lvlJc w:val="left"/>
      <w:pPr>
        <w:ind w:left="8715" w:hanging="488"/>
      </w:pPr>
      <w:rPr>
        <w:rFonts w:hint="default"/>
        <w:lang w:val="en-US" w:eastAsia="en-US" w:bidi="ar-SA"/>
      </w:rPr>
    </w:lvl>
  </w:abstractNum>
  <w:abstractNum w:abstractNumId="2" w15:restartNumberingAfterBreak="0">
    <w:nsid w:val="07811BFB"/>
    <w:multiLevelType w:val="hybridMultilevel"/>
    <w:tmpl w:val="5A06107A"/>
    <w:lvl w:ilvl="0" w:tplc="59C696DA">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CF6052EA">
      <w:numFmt w:val="bullet"/>
      <w:lvlText w:val="•"/>
      <w:lvlJc w:val="left"/>
      <w:pPr>
        <w:ind w:left="781" w:hanging="360"/>
      </w:pPr>
      <w:rPr>
        <w:rFonts w:hint="default"/>
        <w:lang w:val="en-US" w:eastAsia="en-US" w:bidi="ar-SA"/>
      </w:rPr>
    </w:lvl>
    <w:lvl w:ilvl="2" w:tplc="637631D4">
      <w:numFmt w:val="bullet"/>
      <w:lvlText w:val="•"/>
      <w:lvlJc w:val="left"/>
      <w:pPr>
        <w:ind w:left="1103" w:hanging="360"/>
      </w:pPr>
      <w:rPr>
        <w:rFonts w:hint="default"/>
        <w:lang w:val="en-US" w:eastAsia="en-US" w:bidi="ar-SA"/>
      </w:rPr>
    </w:lvl>
    <w:lvl w:ilvl="3" w:tplc="E22C7518">
      <w:numFmt w:val="bullet"/>
      <w:lvlText w:val="•"/>
      <w:lvlJc w:val="left"/>
      <w:pPr>
        <w:ind w:left="1425" w:hanging="360"/>
      </w:pPr>
      <w:rPr>
        <w:rFonts w:hint="default"/>
        <w:lang w:val="en-US" w:eastAsia="en-US" w:bidi="ar-SA"/>
      </w:rPr>
    </w:lvl>
    <w:lvl w:ilvl="4" w:tplc="B9069E88">
      <w:numFmt w:val="bullet"/>
      <w:lvlText w:val="•"/>
      <w:lvlJc w:val="left"/>
      <w:pPr>
        <w:ind w:left="1747" w:hanging="360"/>
      </w:pPr>
      <w:rPr>
        <w:rFonts w:hint="default"/>
        <w:lang w:val="en-US" w:eastAsia="en-US" w:bidi="ar-SA"/>
      </w:rPr>
    </w:lvl>
    <w:lvl w:ilvl="5" w:tplc="66C4EE5A">
      <w:numFmt w:val="bullet"/>
      <w:lvlText w:val="•"/>
      <w:lvlJc w:val="left"/>
      <w:pPr>
        <w:ind w:left="2069" w:hanging="360"/>
      </w:pPr>
      <w:rPr>
        <w:rFonts w:hint="default"/>
        <w:lang w:val="en-US" w:eastAsia="en-US" w:bidi="ar-SA"/>
      </w:rPr>
    </w:lvl>
    <w:lvl w:ilvl="6" w:tplc="7C648706">
      <w:numFmt w:val="bullet"/>
      <w:lvlText w:val="•"/>
      <w:lvlJc w:val="left"/>
      <w:pPr>
        <w:ind w:left="2391" w:hanging="360"/>
      </w:pPr>
      <w:rPr>
        <w:rFonts w:hint="default"/>
        <w:lang w:val="en-US" w:eastAsia="en-US" w:bidi="ar-SA"/>
      </w:rPr>
    </w:lvl>
    <w:lvl w:ilvl="7" w:tplc="7A26641E">
      <w:numFmt w:val="bullet"/>
      <w:lvlText w:val="•"/>
      <w:lvlJc w:val="left"/>
      <w:pPr>
        <w:ind w:left="2713" w:hanging="360"/>
      </w:pPr>
      <w:rPr>
        <w:rFonts w:hint="default"/>
        <w:lang w:val="en-US" w:eastAsia="en-US" w:bidi="ar-SA"/>
      </w:rPr>
    </w:lvl>
    <w:lvl w:ilvl="8" w:tplc="28246520">
      <w:numFmt w:val="bullet"/>
      <w:lvlText w:val="•"/>
      <w:lvlJc w:val="left"/>
      <w:pPr>
        <w:ind w:left="3035" w:hanging="360"/>
      </w:pPr>
      <w:rPr>
        <w:rFonts w:hint="default"/>
        <w:lang w:val="en-US" w:eastAsia="en-US" w:bidi="ar-SA"/>
      </w:rPr>
    </w:lvl>
  </w:abstractNum>
  <w:abstractNum w:abstractNumId="3" w15:restartNumberingAfterBreak="0">
    <w:nsid w:val="08432E44"/>
    <w:multiLevelType w:val="multilevel"/>
    <w:tmpl w:val="68C85EF0"/>
    <w:lvl w:ilvl="0">
      <w:start w:val="1"/>
      <w:numFmt w:val="upperLetter"/>
      <w:lvlText w:val="%1"/>
      <w:lvlJc w:val="left"/>
      <w:pPr>
        <w:ind w:left="1140" w:hanging="720"/>
        <w:jc w:val="left"/>
      </w:pPr>
      <w:rPr>
        <w:rFonts w:hint="default"/>
        <w:lang w:val="en-US" w:eastAsia="en-US" w:bidi="ar-SA"/>
      </w:rPr>
    </w:lvl>
    <w:lvl w:ilvl="1">
      <w:start w:val="2"/>
      <w:numFmt w:val="decimal"/>
      <w:lvlText w:val="%1.%2."/>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3088" w:hanging="720"/>
      </w:pPr>
      <w:rPr>
        <w:rFonts w:hint="default"/>
        <w:lang w:val="en-US" w:eastAsia="en-US" w:bidi="ar-SA"/>
      </w:rPr>
    </w:lvl>
    <w:lvl w:ilvl="3">
      <w:numFmt w:val="bullet"/>
      <w:lvlText w:val="•"/>
      <w:lvlJc w:val="left"/>
      <w:pPr>
        <w:ind w:left="4062" w:hanging="720"/>
      </w:pPr>
      <w:rPr>
        <w:rFonts w:hint="default"/>
        <w:lang w:val="en-US" w:eastAsia="en-US" w:bidi="ar-SA"/>
      </w:rPr>
    </w:lvl>
    <w:lvl w:ilvl="4">
      <w:numFmt w:val="bullet"/>
      <w:lvlText w:val="•"/>
      <w:lvlJc w:val="left"/>
      <w:pPr>
        <w:ind w:left="5036" w:hanging="720"/>
      </w:pPr>
      <w:rPr>
        <w:rFonts w:hint="default"/>
        <w:lang w:val="en-US" w:eastAsia="en-US" w:bidi="ar-SA"/>
      </w:rPr>
    </w:lvl>
    <w:lvl w:ilvl="5">
      <w:numFmt w:val="bullet"/>
      <w:lvlText w:val="•"/>
      <w:lvlJc w:val="left"/>
      <w:pPr>
        <w:ind w:left="6010" w:hanging="720"/>
      </w:pPr>
      <w:rPr>
        <w:rFonts w:hint="default"/>
        <w:lang w:val="en-US" w:eastAsia="en-US" w:bidi="ar-SA"/>
      </w:rPr>
    </w:lvl>
    <w:lvl w:ilvl="6">
      <w:numFmt w:val="bullet"/>
      <w:lvlText w:val="•"/>
      <w:lvlJc w:val="left"/>
      <w:pPr>
        <w:ind w:left="6984" w:hanging="720"/>
      </w:pPr>
      <w:rPr>
        <w:rFonts w:hint="default"/>
        <w:lang w:val="en-US" w:eastAsia="en-US" w:bidi="ar-SA"/>
      </w:rPr>
    </w:lvl>
    <w:lvl w:ilvl="7">
      <w:numFmt w:val="bullet"/>
      <w:lvlText w:val="•"/>
      <w:lvlJc w:val="left"/>
      <w:pPr>
        <w:ind w:left="7958" w:hanging="720"/>
      </w:pPr>
      <w:rPr>
        <w:rFonts w:hint="default"/>
        <w:lang w:val="en-US" w:eastAsia="en-US" w:bidi="ar-SA"/>
      </w:rPr>
    </w:lvl>
    <w:lvl w:ilvl="8">
      <w:numFmt w:val="bullet"/>
      <w:lvlText w:val="•"/>
      <w:lvlJc w:val="left"/>
      <w:pPr>
        <w:ind w:left="8932" w:hanging="720"/>
      </w:pPr>
      <w:rPr>
        <w:rFonts w:hint="default"/>
        <w:lang w:val="en-US" w:eastAsia="en-US" w:bidi="ar-SA"/>
      </w:rPr>
    </w:lvl>
  </w:abstractNum>
  <w:abstractNum w:abstractNumId="4" w15:restartNumberingAfterBreak="0">
    <w:nsid w:val="09D02F53"/>
    <w:multiLevelType w:val="hybridMultilevel"/>
    <w:tmpl w:val="9420F302"/>
    <w:lvl w:ilvl="0" w:tplc="4F9A223A">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88CA55CA">
      <w:numFmt w:val="bullet"/>
      <w:lvlText w:val="•"/>
      <w:lvlJc w:val="left"/>
      <w:pPr>
        <w:ind w:left="781" w:hanging="360"/>
      </w:pPr>
      <w:rPr>
        <w:rFonts w:hint="default"/>
        <w:lang w:val="en-US" w:eastAsia="en-US" w:bidi="ar-SA"/>
      </w:rPr>
    </w:lvl>
    <w:lvl w:ilvl="2" w:tplc="A6B28970">
      <w:numFmt w:val="bullet"/>
      <w:lvlText w:val="•"/>
      <w:lvlJc w:val="left"/>
      <w:pPr>
        <w:ind w:left="1103" w:hanging="360"/>
      </w:pPr>
      <w:rPr>
        <w:rFonts w:hint="default"/>
        <w:lang w:val="en-US" w:eastAsia="en-US" w:bidi="ar-SA"/>
      </w:rPr>
    </w:lvl>
    <w:lvl w:ilvl="3" w:tplc="24BA473C">
      <w:numFmt w:val="bullet"/>
      <w:lvlText w:val="•"/>
      <w:lvlJc w:val="left"/>
      <w:pPr>
        <w:ind w:left="1425" w:hanging="360"/>
      </w:pPr>
      <w:rPr>
        <w:rFonts w:hint="default"/>
        <w:lang w:val="en-US" w:eastAsia="en-US" w:bidi="ar-SA"/>
      </w:rPr>
    </w:lvl>
    <w:lvl w:ilvl="4" w:tplc="1F58CCDE">
      <w:numFmt w:val="bullet"/>
      <w:lvlText w:val="•"/>
      <w:lvlJc w:val="left"/>
      <w:pPr>
        <w:ind w:left="1747" w:hanging="360"/>
      </w:pPr>
      <w:rPr>
        <w:rFonts w:hint="default"/>
        <w:lang w:val="en-US" w:eastAsia="en-US" w:bidi="ar-SA"/>
      </w:rPr>
    </w:lvl>
    <w:lvl w:ilvl="5" w:tplc="ECF89BC0">
      <w:numFmt w:val="bullet"/>
      <w:lvlText w:val="•"/>
      <w:lvlJc w:val="left"/>
      <w:pPr>
        <w:ind w:left="2069" w:hanging="360"/>
      </w:pPr>
      <w:rPr>
        <w:rFonts w:hint="default"/>
        <w:lang w:val="en-US" w:eastAsia="en-US" w:bidi="ar-SA"/>
      </w:rPr>
    </w:lvl>
    <w:lvl w:ilvl="6" w:tplc="87009BF8">
      <w:numFmt w:val="bullet"/>
      <w:lvlText w:val="•"/>
      <w:lvlJc w:val="left"/>
      <w:pPr>
        <w:ind w:left="2391" w:hanging="360"/>
      </w:pPr>
      <w:rPr>
        <w:rFonts w:hint="default"/>
        <w:lang w:val="en-US" w:eastAsia="en-US" w:bidi="ar-SA"/>
      </w:rPr>
    </w:lvl>
    <w:lvl w:ilvl="7" w:tplc="F2C29F3C">
      <w:numFmt w:val="bullet"/>
      <w:lvlText w:val="•"/>
      <w:lvlJc w:val="left"/>
      <w:pPr>
        <w:ind w:left="2713" w:hanging="360"/>
      </w:pPr>
      <w:rPr>
        <w:rFonts w:hint="default"/>
        <w:lang w:val="en-US" w:eastAsia="en-US" w:bidi="ar-SA"/>
      </w:rPr>
    </w:lvl>
    <w:lvl w:ilvl="8" w:tplc="57A484D8">
      <w:numFmt w:val="bullet"/>
      <w:lvlText w:val="•"/>
      <w:lvlJc w:val="left"/>
      <w:pPr>
        <w:ind w:left="3035" w:hanging="360"/>
      </w:pPr>
      <w:rPr>
        <w:rFonts w:hint="default"/>
        <w:lang w:val="en-US" w:eastAsia="en-US" w:bidi="ar-SA"/>
      </w:rPr>
    </w:lvl>
  </w:abstractNum>
  <w:abstractNum w:abstractNumId="5" w15:restartNumberingAfterBreak="0">
    <w:nsid w:val="0A994B9E"/>
    <w:multiLevelType w:val="hybridMultilevel"/>
    <w:tmpl w:val="5BB4749E"/>
    <w:lvl w:ilvl="0" w:tplc="71C40DD8">
      <w:start w:val="1"/>
      <w:numFmt w:val="decimal"/>
      <w:lvlText w:val="%1."/>
      <w:lvlJc w:val="left"/>
      <w:pPr>
        <w:ind w:left="1140" w:hanging="7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5D54C068">
      <w:start w:val="1"/>
      <w:numFmt w:val="lowerLetter"/>
      <w:lvlText w:val="%2."/>
      <w:lvlJc w:val="left"/>
      <w:pPr>
        <w:ind w:left="420" w:hanging="81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DDCA0726">
      <w:start w:val="1"/>
      <w:numFmt w:val="lowerRoman"/>
      <w:lvlText w:val="%3."/>
      <w:lvlJc w:val="left"/>
      <w:pPr>
        <w:ind w:left="18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88409C2A">
      <w:numFmt w:val="bullet"/>
      <w:lvlText w:val="•"/>
      <w:lvlJc w:val="left"/>
      <w:pPr>
        <w:ind w:left="2987" w:hanging="488"/>
      </w:pPr>
      <w:rPr>
        <w:rFonts w:hint="default"/>
        <w:lang w:val="en-US" w:eastAsia="en-US" w:bidi="ar-SA"/>
      </w:rPr>
    </w:lvl>
    <w:lvl w:ilvl="4" w:tplc="70EEC014">
      <w:numFmt w:val="bullet"/>
      <w:lvlText w:val="•"/>
      <w:lvlJc w:val="left"/>
      <w:pPr>
        <w:ind w:left="4115" w:hanging="488"/>
      </w:pPr>
      <w:rPr>
        <w:rFonts w:hint="default"/>
        <w:lang w:val="en-US" w:eastAsia="en-US" w:bidi="ar-SA"/>
      </w:rPr>
    </w:lvl>
    <w:lvl w:ilvl="5" w:tplc="4E64AD60">
      <w:numFmt w:val="bullet"/>
      <w:lvlText w:val="•"/>
      <w:lvlJc w:val="left"/>
      <w:pPr>
        <w:ind w:left="5242" w:hanging="488"/>
      </w:pPr>
      <w:rPr>
        <w:rFonts w:hint="default"/>
        <w:lang w:val="en-US" w:eastAsia="en-US" w:bidi="ar-SA"/>
      </w:rPr>
    </w:lvl>
    <w:lvl w:ilvl="6" w:tplc="EA08F57E">
      <w:numFmt w:val="bullet"/>
      <w:lvlText w:val="•"/>
      <w:lvlJc w:val="left"/>
      <w:pPr>
        <w:ind w:left="6370" w:hanging="488"/>
      </w:pPr>
      <w:rPr>
        <w:rFonts w:hint="default"/>
        <w:lang w:val="en-US" w:eastAsia="en-US" w:bidi="ar-SA"/>
      </w:rPr>
    </w:lvl>
    <w:lvl w:ilvl="7" w:tplc="828CC0B4">
      <w:numFmt w:val="bullet"/>
      <w:lvlText w:val="•"/>
      <w:lvlJc w:val="left"/>
      <w:pPr>
        <w:ind w:left="7497" w:hanging="488"/>
      </w:pPr>
      <w:rPr>
        <w:rFonts w:hint="default"/>
        <w:lang w:val="en-US" w:eastAsia="en-US" w:bidi="ar-SA"/>
      </w:rPr>
    </w:lvl>
    <w:lvl w:ilvl="8" w:tplc="325C67AA">
      <w:numFmt w:val="bullet"/>
      <w:lvlText w:val="•"/>
      <w:lvlJc w:val="left"/>
      <w:pPr>
        <w:ind w:left="8625" w:hanging="488"/>
      </w:pPr>
      <w:rPr>
        <w:rFonts w:hint="default"/>
        <w:lang w:val="en-US" w:eastAsia="en-US" w:bidi="ar-SA"/>
      </w:rPr>
    </w:lvl>
  </w:abstractNum>
  <w:abstractNum w:abstractNumId="6" w15:restartNumberingAfterBreak="0">
    <w:nsid w:val="1171512D"/>
    <w:multiLevelType w:val="hybridMultilevel"/>
    <w:tmpl w:val="EDF2E24E"/>
    <w:lvl w:ilvl="0" w:tplc="8CA04286">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753E433C">
      <w:numFmt w:val="bullet"/>
      <w:lvlText w:val="•"/>
      <w:lvlJc w:val="left"/>
      <w:pPr>
        <w:ind w:left="752" w:hanging="360"/>
      </w:pPr>
      <w:rPr>
        <w:rFonts w:hint="default"/>
        <w:lang w:val="en-US" w:eastAsia="en-US" w:bidi="ar-SA"/>
      </w:rPr>
    </w:lvl>
    <w:lvl w:ilvl="2" w:tplc="AA945EC0">
      <w:numFmt w:val="bullet"/>
      <w:lvlText w:val="•"/>
      <w:lvlJc w:val="left"/>
      <w:pPr>
        <w:ind w:left="1045" w:hanging="360"/>
      </w:pPr>
      <w:rPr>
        <w:rFonts w:hint="default"/>
        <w:lang w:val="en-US" w:eastAsia="en-US" w:bidi="ar-SA"/>
      </w:rPr>
    </w:lvl>
    <w:lvl w:ilvl="3" w:tplc="5F024088">
      <w:numFmt w:val="bullet"/>
      <w:lvlText w:val="•"/>
      <w:lvlJc w:val="left"/>
      <w:pPr>
        <w:ind w:left="1337" w:hanging="360"/>
      </w:pPr>
      <w:rPr>
        <w:rFonts w:hint="default"/>
        <w:lang w:val="en-US" w:eastAsia="en-US" w:bidi="ar-SA"/>
      </w:rPr>
    </w:lvl>
    <w:lvl w:ilvl="4" w:tplc="F0823B36">
      <w:numFmt w:val="bullet"/>
      <w:lvlText w:val="•"/>
      <w:lvlJc w:val="left"/>
      <w:pPr>
        <w:ind w:left="1630" w:hanging="360"/>
      </w:pPr>
      <w:rPr>
        <w:rFonts w:hint="default"/>
        <w:lang w:val="en-US" w:eastAsia="en-US" w:bidi="ar-SA"/>
      </w:rPr>
    </w:lvl>
    <w:lvl w:ilvl="5" w:tplc="D242DB2C">
      <w:numFmt w:val="bullet"/>
      <w:lvlText w:val="•"/>
      <w:lvlJc w:val="left"/>
      <w:pPr>
        <w:ind w:left="1923" w:hanging="360"/>
      </w:pPr>
      <w:rPr>
        <w:rFonts w:hint="default"/>
        <w:lang w:val="en-US" w:eastAsia="en-US" w:bidi="ar-SA"/>
      </w:rPr>
    </w:lvl>
    <w:lvl w:ilvl="6" w:tplc="9F6A359A">
      <w:numFmt w:val="bullet"/>
      <w:lvlText w:val="•"/>
      <w:lvlJc w:val="left"/>
      <w:pPr>
        <w:ind w:left="2215" w:hanging="360"/>
      </w:pPr>
      <w:rPr>
        <w:rFonts w:hint="default"/>
        <w:lang w:val="en-US" w:eastAsia="en-US" w:bidi="ar-SA"/>
      </w:rPr>
    </w:lvl>
    <w:lvl w:ilvl="7" w:tplc="E2603230">
      <w:numFmt w:val="bullet"/>
      <w:lvlText w:val="•"/>
      <w:lvlJc w:val="left"/>
      <w:pPr>
        <w:ind w:left="2508" w:hanging="360"/>
      </w:pPr>
      <w:rPr>
        <w:rFonts w:hint="default"/>
        <w:lang w:val="en-US" w:eastAsia="en-US" w:bidi="ar-SA"/>
      </w:rPr>
    </w:lvl>
    <w:lvl w:ilvl="8" w:tplc="DA741DF2">
      <w:numFmt w:val="bullet"/>
      <w:lvlText w:val="•"/>
      <w:lvlJc w:val="left"/>
      <w:pPr>
        <w:ind w:left="2800" w:hanging="360"/>
      </w:pPr>
      <w:rPr>
        <w:rFonts w:hint="default"/>
        <w:lang w:val="en-US" w:eastAsia="en-US" w:bidi="ar-SA"/>
      </w:rPr>
    </w:lvl>
  </w:abstractNum>
  <w:abstractNum w:abstractNumId="7" w15:restartNumberingAfterBreak="0">
    <w:nsid w:val="17361708"/>
    <w:multiLevelType w:val="hybridMultilevel"/>
    <w:tmpl w:val="9C5276EE"/>
    <w:lvl w:ilvl="0" w:tplc="2B8634B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678CF63E">
      <w:numFmt w:val="bullet"/>
      <w:lvlText w:val="•"/>
      <w:lvlJc w:val="left"/>
      <w:pPr>
        <w:ind w:left="752" w:hanging="360"/>
      </w:pPr>
      <w:rPr>
        <w:rFonts w:hint="default"/>
        <w:lang w:val="en-US" w:eastAsia="en-US" w:bidi="ar-SA"/>
      </w:rPr>
    </w:lvl>
    <w:lvl w:ilvl="2" w:tplc="294A71C2">
      <w:numFmt w:val="bullet"/>
      <w:lvlText w:val="•"/>
      <w:lvlJc w:val="left"/>
      <w:pPr>
        <w:ind w:left="1045" w:hanging="360"/>
      </w:pPr>
      <w:rPr>
        <w:rFonts w:hint="default"/>
        <w:lang w:val="en-US" w:eastAsia="en-US" w:bidi="ar-SA"/>
      </w:rPr>
    </w:lvl>
    <w:lvl w:ilvl="3" w:tplc="9FBA0A28">
      <w:numFmt w:val="bullet"/>
      <w:lvlText w:val="•"/>
      <w:lvlJc w:val="left"/>
      <w:pPr>
        <w:ind w:left="1337" w:hanging="360"/>
      </w:pPr>
      <w:rPr>
        <w:rFonts w:hint="default"/>
        <w:lang w:val="en-US" w:eastAsia="en-US" w:bidi="ar-SA"/>
      </w:rPr>
    </w:lvl>
    <w:lvl w:ilvl="4" w:tplc="0C92A876">
      <w:numFmt w:val="bullet"/>
      <w:lvlText w:val="•"/>
      <w:lvlJc w:val="left"/>
      <w:pPr>
        <w:ind w:left="1630" w:hanging="360"/>
      </w:pPr>
      <w:rPr>
        <w:rFonts w:hint="default"/>
        <w:lang w:val="en-US" w:eastAsia="en-US" w:bidi="ar-SA"/>
      </w:rPr>
    </w:lvl>
    <w:lvl w:ilvl="5" w:tplc="6152E92E">
      <w:numFmt w:val="bullet"/>
      <w:lvlText w:val="•"/>
      <w:lvlJc w:val="left"/>
      <w:pPr>
        <w:ind w:left="1923" w:hanging="360"/>
      </w:pPr>
      <w:rPr>
        <w:rFonts w:hint="default"/>
        <w:lang w:val="en-US" w:eastAsia="en-US" w:bidi="ar-SA"/>
      </w:rPr>
    </w:lvl>
    <w:lvl w:ilvl="6" w:tplc="325EA5B0">
      <w:numFmt w:val="bullet"/>
      <w:lvlText w:val="•"/>
      <w:lvlJc w:val="left"/>
      <w:pPr>
        <w:ind w:left="2215" w:hanging="360"/>
      </w:pPr>
      <w:rPr>
        <w:rFonts w:hint="default"/>
        <w:lang w:val="en-US" w:eastAsia="en-US" w:bidi="ar-SA"/>
      </w:rPr>
    </w:lvl>
    <w:lvl w:ilvl="7" w:tplc="DF5C6C94">
      <w:numFmt w:val="bullet"/>
      <w:lvlText w:val="•"/>
      <w:lvlJc w:val="left"/>
      <w:pPr>
        <w:ind w:left="2508" w:hanging="360"/>
      </w:pPr>
      <w:rPr>
        <w:rFonts w:hint="default"/>
        <w:lang w:val="en-US" w:eastAsia="en-US" w:bidi="ar-SA"/>
      </w:rPr>
    </w:lvl>
    <w:lvl w:ilvl="8" w:tplc="C44E7332">
      <w:numFmt w:val="bullet"/>
      <w:lvlText w:val="•"/>
      <w:lvlJc w:val="left"/>
      <w:pPr>
        <w:ind w:left="2800" w:hanging="360"/>
      </w:pPr>
      <w:rPr>
        <w:rFonts w:hint="default"/>
        <w:lang w:val="en-US" w:eastAsia="en-US" w:bidi="ar-SA"/>
      </w:rPr>
    </w:lvl>
  </w:abstractNum>
  <w:abstractNum w:abstractNumId="8" w15:restartNumberingAfterBreak="0">
    <w:nsid w:val="192E3666"/>
    <w:multiLevelType w:val="hybridMultilevel"/>
    <w:tmpl w:val="37C4DF80"/>
    <w:lvl w:ilvl="0" w:tplc="C696E670">
      <w:start w:val="1"/>
      <w:numFmt w:val="decimal"/>
      <w:lvlText w:val="%1."/>
      <w:lvlJc w:val="left"/>
      <w:pPr>
        <w:ind w:left="860" w:hanging="360"/>
        <w:jc w:val="right"/>
      </w:pPr>
      <w:rPr>
        <w:rFonts w:hint="default"/>
        <w:spacing w:val="0"/>
        <w:w w:val="100"/>
        <w:lang w:val="en-US" w:eastAsia="en-US" w:bidi="ar-SA"/>
      </w:rPr>
    </w:lvl>
    <w:lvl w:ilvl="1" w:tplc="F40882F2">
      <w:start w:val="1"/>
      <w:numFmt w:val="lowerLetter"/>
      <w:lvlText w:val="%2."/>
      <w:lvlJc w:val="left"/>
      <w:pPr>
        <w:ind w:left="1580" w:hanging="360"/>
        <w:jc w:val="left"/>
      </w:pPr>
      <w:rPr>
        <w:rFonts w:hint="default"/>
        <w:spacing w:val="-1"/>
        <w:w w:val="100"/>
        <w:lang w:val="en-US" w:eastAsia="en-US" w:bidi="ar-SA"/>
      </w:rPr>
    </w:lvl>
    <w:lvl w:ilvl="2" w:tplc="0520DF3E">
      <w:numFmt w:val="bullet"/>
      <w:lvlText w:val="•"/>
      <w:lvlJc w:val="left"/>
      <w:pPr>
        <w:ind w:left="2504" w:hanging="360"/>
      </w:pPr>
      <w:rPr>
        <w:rFonts w:hint="default"/>
        <w:lang w:val="en-US" w:eastAsia="en-US" w:bidi="ar-SA"/>
      </w:rPr>
    </w:lvl>
    <w:lvl w:ilvl="3" w:tplc="FA5E6CAA">
      <w:numFmt w:val="bullet"/>
      <w:lvlText w:val="•"/>
      <w:lvlJc w:val="left"/>
      <w:pPr>
        <w:ind w:left="3428" w:hanging="360"/>
      </w:pPr>
      <w:rPr>
        <w:rFonts w:hint="default"/>
        <w:lang w:val="en-US" w:eastAsia="en-US" w:bidi="ar-SA"/>
      </w:rPr>
    </w:lvl>
    <w:lvl w:ilvl="4" w:tplc="2826B828">
      <w:numFmt w:val="bullet"/>
      <w:lvlText w:val="•"/>
      <w:lvlJc w:val="left"/>
      <w:pPr>
        <w:ind w:left="4353" w:hanging="360"/>
      </w:pPr>
      <w:rPr>
        <w:rFonts w:hint="default"/>
        <w:lang w:val="en-US" w:eastAsia="en-US" w:bidi="ar-SA"/>
      </w:rPr>
    </w:lvl>
    <w:lvl w:ilvl="5" w:tplc="7E4C9396">
      <w:numFmt w:val="bullet"/>
      <w:lvlText w:val="•"/>
      <w:lvlJc w:val="left"/>
      <w:pPr>
        <w:ind w:left="5277" w:hanging="360"/>
      </w:pPr>
      <w:rPr>
        <w:rFonts w:hint="default"/>
        <w:lang w:val="en-US" w:eastAsia="en-US" w:bidi="ar-SA"/>
      </w:rPr>
    </w:lvl>
    <w:lvl w:ilvl="6" w:tplc="4C8641F0">
      <w:numFmt w:val="bullet"/>
      <w:lvlText w:val="•"/>
      <w:lvlJc w:val="left"/>
      <w:pPr>
        <w:ind w:left="6202" w:hanging="360"/>
      </w:pPr>
      <w:rPr>
        <w:rFonts w:hint="default"/>
        <w:lang w:val="en-US" w:eastAsia="en-US" w:bidi="ar-SA"/>
      </w:rPr>
    </w:lvl>
    <w:lvl w:ilvl="7" w:tplc="EC587342">
      <w:numFmt w:val="bullet"/>
      <w:lvlText w:val="•"/>
      <w:lvlJc w:val="left"/>
      <w:pPr>
        <w:ind w:left="7126" w:hanging="360"/>
      </w:pPr>
      <w:rPr>
        <w:rFonts w:hint="default"/>
        <w:lang w:val="en-US" w:eastAsia="en-US" w:bidi="ar-SA"/>
      </w:rPr>
    </w:lvl>
    <w:lvl w:ilvl="8" w:tplc="4E3CAF68">
      <w:numFmt w:val="bullet"/>
      <w:lvlText w:val="•"/>
      <w:lvlJc w:val="left"/>
      <w:pPr>
        <w:ind w:left="8051" w:hanging="360"/>
      </w:pPr>
      <w:rPr>
        <w:rFonts w:hint="default"/>
        <w:lang w:val="en-US" w:eastAsia="en-US" w:bidi="ar-SA"/>
      </w:rPr>
    </w:lvl>
  </w:abstractNum>
  <w:abstractNum w:abstractNumId="9" w15:restartNumberingAfterBreak="0">
    <w:nsid w:val="21E04139"/>
    <w:multiLevelType w:val="hybridMultilevel"/>
    <w:tmpl w:val="D576A02E"/>
    <w:lvl w:ilvl="0" w:tplc="724EAA50">
      <w:numFmt w:val="bullet"/>
      <w:lvlText w:val=""/>
      <w:lvlJc w:val="left"/>
      <w:pPr>
        <w:ind w:left="468" w:hanging="420"/>
      </w:pPr>
      <w:rPr>
        <w:rFonts w:ascii="Symbol" w:eastAsia="Symbol" w:hAnsi="Symbol" w:cs="Symbol" w:hint="default"/>
        <w:b w:val="0"/>
        <w:bCs w:val="0"/>
        <w:i w:val="0"/>
        <w:iCs w:val="0"/>
        <w:spacing w:val="0"/>
        <w:w w:val="100"/>
        <w:sz w:val="24"/>
        <w:szCs w:val="24"/>
        <w:lang w:val="en-US" w:eastAsia="en-US" w:bidi="ar-SA"/>
      </w:rPr>
    </w:lvl>
    <w:lvl w:ilvl="1" w:tplc="3616673A">
      <w:numFmt w:val="bullet"/>
      <w:lvlText w:val="•"/>
      <w:lvlJc w:val="left"/>
      <w:pPr>
        <w:ind w:left="844" w:hanging="420"/>
      </w:pPr>
      <w:rPr>
        <w:rFonts w:hint="default"/>
        <w:lang w:val="en-US" w:eastAsia="en-US" w:bidi="ar-SA"/>
      </w:rPr>
    </w:lvl>
    <w:lvl w:ilvl="2" w:tplc="8B0E42DC">
      <w:numFmt w:val="bullet"/>
      <w:lvlText w:val="•"/>
      <w:lvlJc w:val="left"/>
      <w:pPr>
        <w:ind w:left="1229" w:hanging="420"/>
      </w:pPr>
      <w:rPr>
        <w:rFonts w:hint="default"/>
        <w:lang w:val="en-US" w:eastAsia="en-US" w:bidi="ar-SA"/>
      </w:rPr>
    </w:lvl>
    <w:lvl w:ilvl="3" w:tplc="4FA26FD6">
      <w:numFmt w:val="bullet"/>
      <w:lvlText w:val="•"/>
      <w:lvlJc w:val="left"/>
      <w:pPr>
        <w:ind w:left="1613" w:hanging="420"/>
      </w:pPr>
      <w:rPr>
        <w:rFonts w:hint="default"/>
        <w:lang w:val="en-US" w:eastAsia="en-US" w:bidi="ar-SA"/>
      </w:rPr>
    </w:lvl>
    <w:lvl w:ilvl="4" w:tplc="CB225566">
      <w:numFmt w:val="bullet"/>
      <w:lvlText w:val="•"/>
      <w:lvlJc w:val="left"/>
      <w:pPr>
        <w:ind w:left="1998" w:hanging="420"/>
      </w:pPr>
      <w:rPr>
        <w:rFonts w:hint="default"/>
        <w:lang w:val="en-US" w:eastAsia="en-US" w:bidi="ar-SA"/>
      </w:rPr>
    </w:lvl>
    <w:lvl w:ilvl="5" w:tplc="8F821600">
      <w:numFmt w:val="bullet"/>
      <w:lvlText w:val="•"/>
      <w:lvlJc w:val="left"/>
      <w:pPr>
        <w:ind w:left="2382" w:hanging="420"/>
      </w:pPr>
      <w:rPr>
        <w:rFonts w:hint="default"/>
        <w:lang w:val="en-US" w:eastAsia="en-US" w:bidi="ar-SA"/>
      </w:rPr>
    </w:lvl>
    <w:lvl w:ilvl="6" w:tplc="5E264C0E">
      <w:numFmt w:val="bullet"/>
      <w:lvlText w:val="•"/>
      <w:lvlJc w:val="left"/>
      <w:pPr>
        <w:ind w:left="2767" w:hanging="420"/>
      </w:pPr>
      <w:rPr>
        <w:rFonts w:hint="default"/>
        <w:lang w:val="en-US" w:eastAsia="en-US" w:bidi="ar-SA"/>
      </w:rPr>
    </w:lvl>
    <w:lvl w:ilvl="7" w:tplc="0A7CA5FE">
      <w:numFmt w:val="bullet"/>
      <w:lvlText w:val="•"/>
      <w:lvlJc w:val="left"/>
      <w:pPr>
        <w:ind w:left="3151" w:hanging="420"/>
      </w:pPr>
      <w:rPr>
        <w:rFonts w:hint="default"/>
        <w:lang w:val="en-US" w:eastAsia="en-US" w:bidi="ar-SA"/>
      </w:rPr>
    </w:lvl>
    <w:lvl w:ilvl="8" w:tplc="9706438E">
      <w:numFmt w:val="bullet"/>
      <w:lvlText w:val="•"/>
      <w:lvlJc w:val="left"/>
      <w:pPr>
        <w:ind w:left="3536" w:hanging="420"/>
      </w:pPr>
      <w:rPr>
        <w:rFonts w:hint="default"/>
        <w:lang w:val="en-US" w:eastAsia="en-US" w:bidi="ar-SA"/>
      </w:rPr>
    </w:lvl>
  </w:abstractNum>
  <w:abstractNum w:abstractNumId="10" w15:restartNumberingAfterBreak="0">
    <w:nsid w:val="26CA536B"/>
    <w:multiLevelType w:val="hybridMultilevel"/>
    <w:tmpl w:val="C87236B4"/>
    <w:lvl w:ilvl="0" w:tplc="20527194">
      <w:start w:val="1"/>
      <w:numFmt w:val="upperRoman"/>
      <w:lvlText w:val="%1."/>
      <w:lvlJc w:val="left"/>
      <w:pPr>
        <w:ind w:left="860" w:hanging="600"/>
        <w:jc w:val="right"/>
      </w:pPr>
      <w:rPr>
        <w:rFonts w:ascii="Times New Roman" w:eastAsia="Times New Roman" w:hAnsi="Times New Roman" w:cs="Times New Roman" w:hint="default"/>
        <w:b/>
        <w:bCs/>
        <w:i w:val="0"/>
        <w:iCs w:val="0"/>
        <w:spacing w:val="0"/>
        <w:w w:val="100"/>
        <w:sz w:val="24"/>
        <w:szCs w:val="24"/>
        <w:lang w:val="en-US" w:eastAsia="en-US" w:bidi="ar-SA"/>
      </w:rPr>
    </w:lvl>
    <w:lvl w:ilvl="1" w:tplc="AC28F572">
      <w:numFmt w:val="bullet"/>
      <w:lvlText w:val="•"/>
      <w:lvlJc w:val="left"/>
      <w:pPr>
        <w:ind w:left="1764" w:hanging="600"/>
      </w:pPr>
      <w:rPr>
        <w:rFonts w:hint="default"/>
        <w:lang w:val="en-US" w:eastAsia="en-US" w:bidi="ar-SA"/>
      </w:rPr>
    </w:lvl>
    <w:lvl w:ilvl="2" w:tplc="AB5C814A">
      <w:numFmt w:val="bullet"/>
      <w:lvlText w:val="•"/>
      <w:lvlJc w:val="left"/>
      <w:pPr>
        <w:ind w:left="2668" w:hanging="600"/>
      </w:pPr>
      <w:rPr>
        <w:rFonts w:hint="default"/>
        <w:lang w:val="en-US" w:eastAsia="en-US" w:bidi="ar-SA"/>
      </w:rPr>
    </w:lvl>
    <w:lvl w:ilvl="3" w:tplc="8E5614CE">
      <w:numFmt w:val="bullet"/>
      <w:lvlText w:val="•"/>
      <w:lvlJc w:val="left"/>
      <w:pPr>
        <w:ind w:left="3572" w:hanging="600"/>
      </w:pPr>
      <w:rPr>
        <w:rFonts w:hint="default"/>
        <w:lang w:val="en-US" w:eastAsia="en-US" w:bidi="ar-SA"/>
      </w:rPr>
    </w:lvl>
    <w:lvl w:ilvl="4" w:tplc="82CAFC12">
      <w:numFmt w:val="bullet"/>
      <w:lvlText w:val="•"/>
      <w:lvlJc w:val="left"/>
      <w:pPr>
        <w:ind w:left="4476" w:hanging="600"/>
      </w:pPr>
      <w:rPr>
        <w:rFonts w:hint="default"/>
        <w:lang w:val="en-US" w:eastAsia="en-US" w:bidi="ar-SA"/>
      </w:rPr>
    </w:lvl>
    <w:lvl w:ilvl="5" w:tplc="D3FE6820">
      <w:numFmt w:val="bullet"/>
      <w:lvlText w:val="•"/>
      <w:lvlJc w:val="left"/>
      <w:pPr>
        <w:ind w:left="5380" w:hanging="600"/>
      </w:pPr>
      <w:rPr>
        <w:rFonts w:hint="default"/>
        <w:lang w:val="en-US" w:eastAsia="en-US" w:bidi="ar-SA"/>
      </w:rPr>
    </w:lvl>
    <w:lvl w:ilvl="6" w:tplc="261C6BAE">
      <w:numFmt w:val="bullet"/>
      <w:lvlText w:val="•"/>
      <w:lvlJc w:val="left"/>
      <w:pPr>
        <w:ind w:left="6284" w:hanging="600"/>
      </w:pPr>
      <w:rPr>
        <w:rFonts w:hint="default"/>
        <w:lang w:val="en-US" w:eastAsia="en-US" w:bidi="ar-SA"/>
      </w:rPr>
    </w:lvl>
    <w:lvl w:ilvl="7" w:tplc="7FE642DA">
      <w:numFmt w:val="bullet"/>
      <w:lvlText w:val="•"/>
      <w:lvlJc w:val="left"/>
      <w:pPr>
        <w:ind w:left="7188" w:hanging="600"/>
      </w:pPr>
      <w:rPr>
        <w:rFonts w:hint="default"/>
        <w:lang w:val="en-US" w:eastAsia="en-US" w:bidi="ar-SA"/>
      </w:rPr>
    </w:lvl>
    <w:lvl w:ilvl="8" w:tplc="F1307A8C">
      <w:numFmt w:val="bullet"/>
      <w:lvlText w:val="•"/>
      <w:lvlJc w:val="left"/>
      <w:pPr>
        <w:ind w:left="8092" w:hanging="600"/>
      </w:pPr>
      <w:rPr>
        <w:rFonts w:hint="default"/>
        <w:lang w:val="en-US" w:eastAsia="en-US" w:bidi="ar-SA"/>
      </w:rPr>
    </w:lvl>
  </w:abstractNum>
  <w:abstractNum w:abstractNumId="11" w15:restartNumberingAfterBreak="0">
    <w:nsid w:val="27065691"/>
    <w:multiLevelType w:val="hybridMultilevel"/>
    <w:tmpl w:val="9E50E418"/>
    <w:lvl w:ilvl="0" w:tplc="F9D8908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9820B2EA">
      <w:numFmt w:val="bullet"/>
      <w:lvlText w:val="•"/>
      <w:lvlJc w:val="left"/>
      <w:pPr>
        <w:ind w:left="844" w:hanging="360"/>
      </w:pPr>
      <w:rPr>
        <w:rFonts w:hint="default"/>
        <w:lang w:val="en-US" w:eastAsia="en-US" w:bidi="ar-SA"/>
      </w:rPr>
    </w:lvl>
    <w:lvl w:ilvl="2" w:tplc="3BE8C2D2">
      <w:numFmt w:val="bullet"/>
      <w:lvlText w:val="•"/>
      <w:lvlJc w:val="left"/>
      <w:pPr>
        <w:ind w:left="1229" w:hanging="360"/>
      </w:pPr>
      <w:rPr>
        <w:rFonts w:hint="default"/>
        <w:lang w:val="en-US" w:eastAsia="en-US" w:bidi="ar-SA"/>
      </w:rPr>
    </w:lvl>
    <w:lvl w:ilvl="3" w:tplc="6F1A9148">
      <w:numFmt w:val="bullet"/>
      <w:lvlText w:val="•"/>
      <w:lvlJc w:val="left"/>
      <w:pPr>
        <w:ind w:left="1613" w:hanging="360"/>
      </w:pPr>
      <w:rPr>
        <w:rFonts w:hint="default"/>
        <w:lang w:val="en-US" w:eastAsia="en-US" w:bidi="ar-SA"/>
      </w:rPr>
    </w:lvl>
    <w:lvl w:ilvl="4" w:tplc="DB1E9E98">
      <w:numFmt w:val="bullet"/>
      <w:lvlText w:val="•"/>
      <w:lvlJc w:val="left"/>
      <w:pPr>
        <w:ind w:left="1998" w:hanging="360"/>
      </w:pPr>
      <w:rPr>
        <w:rFonts w:hint="default"/>
        <w:lang w:val="en-US" w:eastAsia="en-US" w:bidi="ar-SA"/>
      </w:rPr>
    </w:lvl>
    <w:lvl w:ilvl="5" w:tplc="D508400C">
      <w:numFmt w:val="bullet"/>
      <w:lvlText w:val="•"/>
      <w:lvlJc w:val="left"/>
      <w:pPr>
        <w:ind w:left="2382" w:hanging="360"/>
      </w:pPr>
      <w:rPr>
        <w:rFonts w:hint="default"/>
        <w:lang w:val="en-US" w:eastAsia="en-US" w:bidi="ar-SA"/>
      </w:rPr>
    </w:lvl>
    <w:lvl w:ilvl="6" w:tplc="968291D2">
      <w:numFmt w:val="bullet"/>
      <w:lvlText w:val="•"/>
      <w:lvlJc w:val="left"/>
      <w:pPr>
        <w:ind w:left="2767" w:hanging="360"/>
      </w:pPr>
      <w:rPr>
        <w:rFonts w:hint="default"/>
        <w:lang w:val="en-US" w:eastAsia="en-US" w:bidi="ar-SA"/>
      </w:rPr>
    </w:lvl>
    <w:lvl w:ilvl="7" w:tplc="9FA27F9A">
      <w:numFmt w:val="bullet"/>
      <w:lvlText w:val="•"/>
      <w:lvlJc w:val="left"/>
      <w:pPr>
        <w:ind w:left="3151" w:hanging="360"/>
      </w:pPr>
      <w:rPr>
        <w:rFonts w:hint="default"/>
        <w:lang w:val="en-US" w:eastAsia="en-US" w:bidi="ar-SA"/>
      </w:rPr>
    </w:lvl>
    <w:lvl w:ilvl="8" w:tplc="C2583728">
      <w:numFmt w:val="bullet"/>
      <w:lvlText w:val="•"/>
      <w:lvlJc w:val="left"/>
      <w:pPr>
        <w:ind w:left="3536" w:hanging="360"/>
      </w:pPr>
      <w:rPr>
        <w:rFonts w:hint="default"/>
        <w:lang w:val="en-US" w:eastAsia="en-US" w:bidi="ar-SA"/>
      </w:rPr>
    </w:lvl>
  </w:abstractNum>
  <w:abstractNum w:abstractNumId="12" w15:restartNumberingAfterBreak="0">
    <w:nsid w:val="28DF1C34"/>
    <w:multiLevelType w:val="hybridMultilevel"/>
    <w:tmpl w:val="378AF798"/>
    <w:lvl w:ilvl="0" w:tplc="1EC846F8">
      <w:start w:val="1"/>
      <w:numFmt w:val="upperLetter"/>
      <w:lvlText w:val="%1."/>
      <w:lvlJc w:val="left"/>
      <w:pPr>
        <w:ind w:left="1140" w:hanging="720"/>
        <w:jc w:val="left"/>
      </w:pPr>
      <w:rPr>
        <w:rFonts w:ascii="Times New Roman" w:eastAsia="Times New Roman" w:hAnsi="Times New Roman" w:cs="Times New Roman" w:hint="default"/>
        <w:b/>
        <w:bCs/>
        <w:i w:val="0"/>
        <w:iCs w:val="0"/>
        <w:spacing w:val="-1"/>
        <w:w w:val="100"/>
        <w:sz w:val="24"/>
        <w:szCs w:val="24"/>
        <w:lang w:val="en-US" w:eastAsia="en-US" w:bidi="ar-SA"/>
      </w:rPr>
    </w:lvl>
    <w:lvl w:ilvl="1" w:tplc="0262E9E0">
      <w:start w:val="1"/>
      <w:numFmt w:val="decimal"/>
      <w:lvlText w:val="%2."/>
      <w:lvlJc w:val="left"/>
      <w:pPr>
        <w:ind w:left="114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972AB84">
      <w:start w:val="1"/>
      <w:numFmt w:val="lowerLetter"/>
      <w:lvlText w:val="%3."/>
      <w:lvlJc w:val="left"/>
      <w:pPr>
        <w:ind w:left="420" w:hanging="81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7AE666B6">
      <w:start w:val="1"/>
      <w:numFmt w:val="lowerRoman"/>
      <w:lvlText w:val="%4."/>
      <w:lvlJc w:val="left"/>
      <w:pPr>
        <w:ind w:left="1860" w:hanging="4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CE66BCB4">
      <w:numFmt w:val="bullet"/>
      <w:lvlText w:val="•"/>
      <w:lvlJc w:val="left"/>
      <w:pPr>
        <w:ind w:left="4115" w:hanging="488"/>
      </w:pPr>
      <w:rPr>
        <w:rFonts w:hint="default"/>
        <w:lang w:val="en-US" w:eastAsia="en-US" w:bidi="ar-SA"/>
      </w:rPr>
    </w:lvl>
    <w:lvl w:ilvl="5" w:tplc="F04644DE">
      <w:numFmt w:val="bullet"/>
      <w:lvlText w:val="•"/>
      <w:lvlJc w:val="left"/>
      <w:pPr>
        <w:ind w:left="5242" w:hanging="488"/>
      </w:pPr>
      <w:rPr>
        <w:rFonts w:hint="default"/>
        <w:lang w:val="en-US" w:eastAsia="en-US" w:bidi="ar-SA"/>
      </w:rPr>
    </w:lvl>
    <w:lvl w:ilvl="6" w:tplc="7B18D1CC">
      <w:numFmt w:val="bullet"/>
      <w:lvlText w:val="•"/>
      <w:lvlJc w:val="left"/>
      <w:pPr>
        <w:ind w:left="6370" w:hanging="488"/>
      </w:pPr>
      <w:rPr>
        <w:rFonts w:hint="default"/>
        <w:lang w:val="en-US" w:eastAsia="en-US" w:bidi="ar-SA"/>
      </w:rPr>
    </w:lvl>
    <w:lvl w:ilvl="7" w:tplc="3F1A4488">
      <w:numFmt w:val="bullet"/>
      <w:lvlText w:val="•"/>
      <w:lvlJc w:val="left"/>
      <w:pPr>
        <w:ind w:left="7497" w:hanging="488"/>
      </w:pPr>
      <w:rPr>
        <w:rFonts w:hint="default"/>
        <w:lang w:val="en-US" w:eastAsia="en-US" w:bidi="ar-SA"/>
      </w:rPr>
    </w:lvl>
    <w:lvl w:ilvl="8" w:tplc="6FA6C622">
      <w:numFmt w:val="bullet"/>
      <w:lvlText w:val="•"/>
      <w:lvlJc w:val="left"/>
      <w:pPr>
        <w:ind w:left="8625" w:hanging="488"/>
      </w:pPr>
      <w:rPr>
        <w:rFonts w:hint="default"/>
        <w:lang w:val="en-US" w:eastAsia="en-US" w:bidi="ar-SA"/>
      </w:rPr>
    </w:lvl>
  </w:abstractNum>
  <w:abstractNum w:abstractNumId="13" w15:restartNumberingAfterBreak="0">
    <w:nsid w:val="29B2396C"/>
    <w:multiLevelType w:val="hybridMultilevel"/>
    <w:tmpl w:val="4FEC6CD0"/>
    <w:lvl w:ilvl="0" w:tplc="C1AA0F32">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72C21B2A">
      <w:numFmt w:val="bullet"/>
      <w:lvlText w:val="•"/>
      <w:lvlJc w:val="left"/>
      <w:pPr>
        <w:ind w:left="781" w:hanging="360"/>
      </w:pPr>
      <w:rPr>
        <w:rFonts w:hint="default"/>
        <w:lang w:val="en-US" w:eastAsia="en-US" w:bidi="ar-SA"/>
      </w:rPr>
    </w:lvl>
    <w:lvl w:ilvl="2" w:tplc="9A923C78">
      <w:numFmt w:val="bullet"/>
      <w:lvlText w:val="•"/>
      <w:lvlJc w:val="left"/>
      <w:pPr>
        <w:ind w:left="1103" w:hanging="360"/>
      </w:pPr>
      <w:rPr>
        <w:rFonts w:hint="default"/>
        <w:lang w:val="en-US" w:eastAsia="en-US" w:bidi="ar-SA"/>
      </w:rPr>
    </w:lvl>
    <w:lvl w:ilvl="3" w:tplc="48C63122">
      <w:numFmt w:val="bullet"/>
      <w:lvlText w:val="•"/>
      <w:lvlJc w:val="left"/>
      <w:pPr>
        <w:ind w:left="1425" w:hanging="360"/>
      </w:pPr>
      <w:rPr>
        <w:rFonts w:hint="default"/>
        <w:lang w:val="en-US" w:eastAsia="en-US" w:bidi="ar-SA"/>
      </w:rPr>
    </w:lvl>
    <w:lvl w:ilvl="4" w:tplc="3B8A72A6">
      <w:numFmt w:val="bullet"/>
      <w:lvlText w:val="•"/>
      <w:lvlJc w:val="left"/>
      <w:pPr>
        <w:ind w:left="1747" w:hanging="360"/>
      </w:pPr>
      <w:rPr>
        <w:rFonts w:hint="default"/>
        <w:lang w:val="en-US" w:eastAsia="en-US" w:bidi="ar-SA"/>
      </w:rPr>
    </w:lvl>
    <w:lvl w:ilvl="5" w:tplc="A6408776">
      <w:numFmt w:val="bullet"/>
      <w:lvlText w:val="•"/>
      <w:lvlJc w:val="left"/>
      <w:pPr>
        <w:ind w:left="2069" w:hanging="360"/>
      </w:pPr>
      <w:rPr>
        <w:rFonts w:hint="default"/>
        <w:lang w:val="en-US" w:eastAsia="en-US" w:bidi="ar-SA"/>
      </w:rPr>
    </w:lvl>
    <w:lvl w:ilvl="6" w:tplc="5FF0CEA6">
      <w:numFmt w:val="bullet"/>
      <w:lvlText w:val="•"/>
      <w:lvlJc w:val="left"/>
      <w:pPr>
        <w:ind w:left="2391" w:hanging="360"/>
      </w:pPr>
      <w:rPr>
        <w:rFonts w:hint="default"/>
        <w:lang w:val="en-US" w:eastAsia="en-US" w:bidi="ar-SA"/>
      </w:rPr>
    </w:lvl>
    <w:lvl w:ilvl="7" w:tplc="6FF8F15E">
      <w:numFmt w:val="bullet"/>
      <w:lvlText w:val="•"/>
      <w:lvlJc w:val="left"/>
      <w:pPr>
        <w:ind w:left="2713" w:hanging="360"/>
      </w:pPr>
      <w:rPr>
        <w:rFonts w:hint="default"/>
        <w:lang w:val="en-US" w:eastAsia="en-US" w:bidi="ar-SA"/>
      </w:rPr>
    </w:lvl>
    <w:lvl w:ilvl="8" w:tplc="225ED5FC">
      <w:numFmt w:val="bullet"/>
      <w:lvlText w:val="•"/>
      <w:lvlJc w:val="left"/>
      <w:pPr>
        <w:ind w:left="3035" w:hanging="360"/>
      </w:pPr>
      <w:rPr>
        <w:rFonts w:hint="default"/>
        <w:lang w:val="en-US" w:eastAsia="en-US" w:bidi="ar-SA"/>
      </w:rPr>
    </w:lvl>
  </w:abstractNum>
  <w:abstractNum w:abstractNumId="14" w15:restartNumberingAfterBreak="0">
    <w:nsid w:val="3306359B"/>
    <w:multiLevelType w:val="hybridMultilevel"/>
    <w:tmpl w:val="98AA2328"/>
    <w:lvl w:ilvl="0" w:tplc="17DE142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18A02372">
      <w:numFmt w:val="bullet"/>
      <w:lvlText w:val="•"/>
      <w:lvlJc w:val="left"/>
      <w:pPr>
        <w:ind w:left="844" w:hanging="360"/>
      </w:pPr>
      <w:rPr>
        <w:rFonts w:hint="default"/>
        <w:lang w:val="en-US" w:eastAsia="en-US" w:bidi="ar-SA"/>
      </w:rPr>
    </w:lvl>
    <w:lvl w:ilvl="2" w:tplc="487C3F6E">
      <w:numFmt w:val="bullet"/>
      <w:lvlText w:val="•"/>
      <w:lvlJc w:val="left"/>
      <w:pPr>
        <w:ind w:left="1229" w:hanging="360"/>
      </w:pPr>
      <w:rPr>
        <w:rFonts w:hint="default"/>
        <w:lang w:val="en-US" w:eastAsia="en-US" w:bidi="ar-SA"/>
      </w:rPr>
    </w:lvl>
    <w:lvl w:ilvl="3" w:tplc="BC045E2A">
      <w:numFmt w:val="bullet"/>
      <w:lvlText w:val="•"/>
      <w:lvlJc w:val="left"/>
      <w:pPr>
        <w:ind w:left="1613" w:hanging="360"/>
      </w:pPr>
      <w:rPr>
        <w:rFonts w:hint="default"/>
        <w:lang w:val="en-US" w:eastAsia="en-US" w:bidi="ar-SA"/>
      </w:rPr>
    </w:lvl>
    <w:lvl w:ilvl="4" w:tplc="DB469798">
      <w:numFmt w:val="bullet"/>
      <w:lvlText w:val="•"/>
      <w:lvlJc w:val="left"/>
      <w:pPr>
        <w:ind w:left="1998" w:hanging="360"/>
      </w:pPr>
      <w:rPr>
        <w:rFonts w:hint="default"/>
        <w:lang w:val="en-US" w:eastAsia="en-US" w:bidi="ar-SA"/>
      </w:rPr>
    </w:lvl>
    <w:lvl w:ilvl="5" w:tplc="51F20C9E">
      <w:numFmt w:val="bullet"/>
      <w:lvlText w:val="•"/>
      <w:lvlJc w:val="left"/>
      <w:pPr>
        <w:ind w:left="2382" w:hanging="360"/>
      </w:pPr>
      <w:rPr>
        <w:rFonts w:hint="default"/>
        <w:lang w:val="en-US" w:eastAsia="en-US" w:bidi="ar-SA"/>
      </w:rPr>
    </w:lvl>
    <w:lvl w:ilvl="6" w:tplc="508678A8">
      <w:numFmt w:val="bullet"/>
      <w:lvlText w:val="•"/>
      <w:lvlJc w:val="left"/>
      <w:pPr>
        <w:ind w:left="2767" w:hanging="360"/>
      </w:pPr>
      <w:rPr>
        <w:rFonts w:hint="default"/>
        <w:lang w:val="en-US" w:eastAsia="en-US" w:bidi="ar-SA"/>
      </w:rPr>
    </w:lvl>
    <w:lvl w:ilvl="7" w:tplc="21424ACA">
      <w:numFmt w:val="bullet"/>
      <w:lvlText w:val="•"/>
      <w:lvlJc w:val="left"/>
      <w:pPr>
        <w:ind w:left="3151" w:hanging="360"/>
      </w:pPr>
      <w:rPr>
        <w:rFonts w:hint="default"/>
        <w:lang w:val="en-US" w:eastAsia="en-US" w:bidi="ar-SA"/>
      </w:rPr>
    </w:lvl>
    <w:lvl w:ilvl="8" w:tplc="9E1C01C2">
      <w:numFmt w:val="bullet"/>
      <w:lvlText w:val="•"/>
      <w:lvlJc w:val="left"/>
      <w:pPr>
        <w:ind w:left="3536" w:hanging="360"/>
      </w:pPr>
      <w:rPr>
        <w:rFonts w:hint="default"/>
        <w:lang w:val="en-US" w:eastAsia="en-US" w:bidi="ar-SA"/>
      </w:rPr>
    </w:lvl>
  </w:abstractNum>
  <w:abstractNum w:abstractNumId="15" w15:restartNumberingAfterBreak="0">
    <w:nsid w:val="37631339"/>
    <w:multiLevelType w:val="multilevel"/>
    <w:tmpl w:val="3B3E0F66"/>
    <w:lvl w:ilvl="0">
      <w:start w:val="1"/>
      <w:numFmt w:val="upperLetter"/>
      <w:lvlText w:val="%1"/>
      <w:lvlJc w:val="left"/>
      <w:pPr>
        <w:ind w:left="1140" w:hanging="720"/>
        <w:jc w:val="left"/>
      </w:pPr>
      <w:rPr>
        <w:rFonts w:hint="default"/>
        <w:lang w:val="en-US" w:eastAsia="en-US" w:bidi="ar-SA"/>
      </w:rPr>
    </w:lvl>
    <w:lvl w:ilvl="1">
      <w:start w:val="2"/>
      <w:numFmt w:val="decimal"/>
      <w:lvlText w:val="%1.%2."/>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Letter"/>
      <w:lvlText w:val="%3)"/>
      <w:lvlJc w:val="left"/>
      <w:pPr>
        <w:ind w:left="186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start w:val="1"/>
      <w:numFmt w:val="lowerRoman"/>
      <w:lvlText w:val="%4."/>
      <w:lvlJc w:val="left"/>
      <w:pPr>
        <w:ind w:left="222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385" w:hanging="488"/>
      </w:pPr>
      <w:rPr>
        <w:rFonts w:hint="default"/>
        <w:lang w:val="en-US" w:eastAsia="en-US" w:bidi="ar-SA"/>
      </w:rPr>
    </w:lvl>
    <w:lvl w:ilvl="5">
      <w:numFmt w:val="bullet"/>
      <w:lvlText w:val="•"/>
      <w:lvlJc w:val="left"/>
      <w:pPr>
        <w:ind w:left="5467" w:hanging="488"/>
      </w:pPr>
      <w:rPr>
        <w:rFonts w:hint="default"/>
        <w:lang w:val="en-US" w:eastAsia="en-US" w:bidi="ar-SA"/>
      </w:rPr>
    </w:lvl>
    <w:lvl w:ilvl="6">
      <w:numFmt w:val="bullet"/>
      <w:lvlText w:val="•"/>
      <w:lvlJc w:val="left"/>
      <w:pPr>
        <w:ind w:left="6550" w:hanging="488"/>
      </w:pPr>
      <w:rPr>
        <w:rFonts w:hint="default"/>
        <w:lang w:val="en-US" w:eastAsia="en-US" w:bidi="ar-SA"/>
      </w:rPr>
    </w:lvl>
    <w:lvl w:ilvl="7">
      <w:numFmt w:val="bullet"/>
      <w:lvlText w:val="•"/>
      <w:lvlJc w:val="left"/>
      <w:pPr>
        <w:ind w:left="7632" w:hanging="488"/>
      </w:pPr>
      <w:rPr>
        <w:rFonts w:hint="default"/>
        <w:lang w:val="en-US" w:eastAsia="en-US" w:bidi="ar-SA"/>
      </w:rPr>
    </w:lvl>
    <w:lvl w:ilvl="8">
      <w:numFmt w:val="bullet"/>
      <w:lvlText w:val="•"/>
      <w:lvlJc w:val="left"/>
      <w:pPr>
        <w:ind w:left="8715" w:hanging="488"/>
      </w:pPr>
      <w:rPr>
        <w:rFonts w:hint="default"/>
        <w:lang w:val="en-US" w:eastAsia="en-US" w:bidi="ar-SA"/>
      </w:rPr>
    </w:lvl>
  </w:abstractNum>
  <w:abstractNum w:abstractNumId="16" w15:restartNumberingAfterBreak="0">
    <w:nsid w:val="42B85F4C"/>
    <w:multiLevelType w:val="hybridMultilevel"/>
    <w:tmpl w:val="468CF032"/>
    <w:lvl w:ilvl="0" w:tplc="2EBC41B2">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AF7CA558">
      <w:numFmt w:val="bullet"/>
      <w:lvlText w:val="•"/>
      <w:lvlJc w:val="left"/>
      <w:pPr>
        <w:ind w:left="752" w:hanging="360"/>
      </w:pPr>
      <w:rPr>
        <w:rFonts w:hint="default"/>
        <w:lang w:val="en-US" w:eastAsia="en-US" w:bidi="ar-SA"/>
      </w:rPr>
    </w:lvl>
    <w:lvl w:ilvl="2" w:tplc="B77CA218">
      <w:numFmt w:val="bullet"/>
      <w:lvlText w:val="•"/>
      <w:lvlJc w:val="left"/>
      <w:pPr>
        <w:ind w:left="1045" w:hanging="360"/>
      </w:pPr>
      <w:rPr>
        <w:rFonts w:hint="default"/>
        <w:lang w:val="en-US" w:eastAsia="en-US" w:bidi="ar-SA"/>
      </w:rPr>
    </w:lvl>
    <w:lvl w:ilvl="3" w:tplc="151644BA">
      <w:numFmt w:val="bullet"/>
      <w:lvlText w:val="•"/>
      <w:lvlJc w:val="left"/>
      <w:pPr>
        <w:ind w:left="1337" w:hanging="360"/>
      </w:pPr>
      <w:rPr>
        <w:rFonts w:hint="default"/>
        <w:lang w:val="en-US" w:eastAsia="en-US" w:bidi="ar-SA"/>
      </w:rPr>
    </w:lvl>
    <w:lvl w:ilvl="4" w:tplc="20FCBF26">
      <w:numFmt w:val="bullet"/>
      <w:lvlText w:val="•"/>
      <w:lvlJc w:val="left"/>
      <w:pPr>
        <w:ind w:left="1630" w:hanging="360"/>
      </w:pPr>
      <w:rPr>
        <w:rFonts w:hint="default"/>
        <w:lang w:val="en-US" w:eastAsia="en-US" w:bidi="ar-SA"/>
      </w:rPr>
    </w:lvl>
    <w:lvl w:ilvl="5" w:tplc="9186576C">
      <w:numFmt w:val="bullet"/>
      <w:lvlText w:val="•"/>
      <w:lvlJc w:val="left"/>
      <w:pPr>
        <w:ind w:left="1923" w:hanging="360"/>
      </w:pPr>
      <w:rPr>
        <w:rFonts w:hint="default"/>
        <w:lang w:val="en-US" w:eastAsia="en-US" w:bidi="ar-SA"/>
      </w:rPr>
    </w:lvl>
    <w:lvl w:ilvl="6" w:tplc="3ED6E68E">
      <w:numFmt w:val="bullet"/>
      <w:lvlText w:val="•"/>
      <w:lvlJc w:val="left"/>
      <w:pPr>
        <w:ind w:left="2215" w:hanging="360"/>
      </w:pPr>
      <w:rPr>
        <w:rFonts w:hint="default"/>
        <w:lang w:val="en-US" w:eastAsia="en-US" w:bidi="ar-SA"/>
      </w:rPr>
    </w:lvl>
    <w:lvl w:ilvl="7" w:tplc="7C683814">
      <w:numFmt w:val="bullet"/>
      <w:lvlText w:val="•"/>
      <w:lvlJc w:val="left"/>
      <w:pPr>
        <w:ind w:left="2508" w:hanging="360"/>
      </w:pPr>
      <w:rPr>
        <w:rFonts w:hint="default"/>
        <w:lang w:val="en-US" w:eastAsia="en-US" w:bidi="ar-SA"/>
      </w:rPr>
    </w:lvl>
    <w:lvl w:ilvl="8" w:tplc="D37CB3C0">
      <w:numFmt w:val="bullet"/>
      <w:lvlText w:val="•"/>
      <w:lvlJc w:val="left"/>
      <w:pPr>
        <w:ind w:left="2800" w:hanging="360"/>
      </w:pPr>
      <w:rPr>
        <w:rFonts w:hint="default"/>
        <w:lang w:val="en-US" w:eastAsia="en-US" w:bidi="ar-SA"/>
      </w:rPr>
    </w:lvl>
  </w:abstractNum>
  <w:abstractNum w:abstractNumId="17" w15:restartNumberingAfterBreak="0">
    <w:nsid w:val="4394383D"/>
    <w:multiLevelType w:val="hybridMultilevel"/>
    <w:tmpl w:val="77849C76"/>
    <w:lvl w:ilvl="0" w:tplc="D15C6742">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C43E2BF4">
      <w:numFmt w:val="bullet"/>
      <w:lvlText w:val="•"/>
      <w:lvlJc w:val="left"/>
      <w:pPr>
        <w:ind w:left="781" w:hanging="360"/>
      </w:pPr>
      <w:rPr>
        <w:rFonts w:hint="default"/>
        <w:lang w:val="en-US" w:eastAsia="en-US" w:bidi="ar-SA"/>
      </w:rPr>
    </w:lvl>
    <w:lvl w:ilvl="2" w:tplc="962CA5E8">
      <w:numFmt w:val="bullet"/>
      <w:lvlText w:val="•"/>
      <w:lvlJc w:val="left"/>
      <w:pPr>
        <w:ind w:left="1103" w:hanging="360"/>
      </w:pPr>
      <w:rPr>
        <w:rFonts w:hint="default"/>
        <w:lang w:val="en-US" w:eastAsia="en-US" w:bidi="ar-SA"/>
      </w:rPr>
    </w:lvl>
    <w:lvl w:ilvl="3" w:tplc="4CFCDA9E">
      <w:numFmt w:val="bullet"/>
      <w:lvlText w:val="•"/>
      <w:lvlJc w:val="left"/>
      <w:pPr>
        <w:ind w:left="1425" w:hanging="360"/>
      </w:pPr>
      <w:rPr>
        <w:rFonts w:hint="default"/>
        <w:lang w:val="en-US" w:eastAsia="en-US" w:bidi="ar-SA"/>
      </w:rPr>
    </w:lvl>
    <w:lvl w:ilvl="4" w:tplc="681C6382">
      <w:numFmt w:val="bullet"/>
      <w:lvlText w:val="•"/>
      <w:lvlJc w:val="left"/>
      <w:pPr>
        <w:ind w:left="1747" w:hanging="360"/>
      </w:pPr>
      <w:rPr>
        <w:rFonts w:hint="default"/>
        <w:lang w:val="en-US" w:eastAsia="en-US" w:bidi="ar-SA"/>
      </w:rPr>
    </w:lvl>
    <w:lvl w:ilvl="5" w:tplc="C7E2C4E6">
      <w:numFmt w:val="bullet"/>
      <w:lvlText w:val="•"/>
      <w:lvlJc w:val="left"/>
      <w:pPr>
        <w:ind w:left="2069" w:hanging="360"/>
      </w:pPr>
      <w:rPr>
        <w:rFonts w:hint="default"/>
        <w:lang w:val="en-US" w:eastAsia="en-US" w:bidi="ar-SA"/>
      </w:rPr>
    </w:lvl>
    <w:lvl w:ilvl="6" w:tplc="3A44A5F2">
      <w:numFmt w:val="bullet"/>
      <w:lvlText w:val="•"/>
      <w:lvlJc w:val="left"/>
      <w:pPr>
        <w:ind w:left="2391" w:hanging="360"/>
      </w:pPr>
      <w:rPr>
        <w:rFonts w:hint="default"/>
        <w:lang w:val="en-US" w:eastAsia="en-US" w:bidi="ar-SA"/>
      </w:rPr>
    </w:lvl>
    <w:lvl w:ilvl="7" w:tplc="C9A20318">
      <w:numFmt w:val="bullet"/>
      <w:lvlText w:val="•"/>
      <w:lvlJc w:val="left"/>
      <w:pPr>
        <w:ind w:left="2713" w:hanging="360"/>
      </w:pPr>
      <w:rPr>
        <w:rFonts w:hint="default"/>
        <w:lang w:val="en-US" w:eastAsia="en-US" w:bidi="ar-SA"/>
      </w:rPr>
    </w:lvl>
    <w:lvl w:ilvl="8" w:tplc="2376B0F4">
      <w:numFmt w:val="bullet"/>
      <w:lvlText w:val="•"/>
      <w:lvlJc w:val="left"/>
      <w:pPr>
        <w:ind w:left="3035" w:hanging="360"/>
      </w:pPr>
      <w:rPr>
        <w:rFonts w:hint="default"/>
        <w:lang w:val="en-US" w:eastAsia="en-US" w:bidi="ar-SA"/>
      </w:rPr>
    </w:lvl>
  </w:abstractNum>
  <w:abstractNum w:abstractNumId="18" w15:restartNumberingAfterBreak="0">
    <w:nsid w:val="4B0A7EDB"/>
    <w:multiLevelType w:val="hybridMultilevel"/>
    <w:tmpl w:val="FC2E1B74"/>
    <w:lvl w:ilvl="0" w:tplc="93DE2E66">
      <w:start w:val="2"/>
      <w:numFmt w:val="decimal"/>
      <w:lvlText w:val="%1."/>
      <w:lvlJc w:val="left"/>
      <w:pPr>
        <w:ind w:left="114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2207684">
      <w:start w:val="1"/>
      <w:numFmt w:val="lowerLetter"/>
      <w:lvlText w:val="%2."/>
      <w:lvlJc w:val="left"/>
      <w:pPr>
        <w:ind w:left="42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050E6920">
      <w:numFmt w:val="bullet"/>
      <w:lvlText w:val="•"/>
      <w:lvlJc w:val="left"/>
      <w:pPr>
        <w:ind w:left="2222" w:hanging="720"/>
      </w:pPr>
      <w:rPr>
        <w:rFonts w:hint="default"/>
        <w:lang w:val="en-US" w:eastAsia="en-US" w:bidi="ar-SA"/>
      </w:rPr>
    </w:lvl>
    <w:lvl w:ilvl="3" w:tplc="4924725E">
      <w:numFmt w:val="bullet"/>
      <w:lvlText w:val="•"/>
      <w:lvlJc w:val="left"/>
      <w:pPr>
        <w:ind w:left="3304" w:hanging="720"/>
      </w:pPr>
      <w:rPr>
        <w:rFonts w:hint="default"/>
        <w:lang w:val="en-US" w:eastAsia="en-US" w:bidi="ar-SA"/>
      </w:rPr>
    </w:lvl>
    <w:lvl w:ilvl="4" w:tplc="0A362984">
      <w:numFmt w:val="bullet"/>
      <w:lvlText w:val="•"/>
      <w:lvlJc w:val="left"/>
      <w:pPr>
        <w:ind w:left="4386" w:hanging="720"/>
      </w:pPr>
      <w:rPr>
        <w:rFonts w:hint="default"/>
        <w:lang w:val="en-US" w:eastAsia="en-US" w:bidi="ar-SA"/>
      </w:rPr>
    </w:lvl>
    <w:lvl w:ilvl="5" w:tplc="EFC88158">
      <w:numFmt w:val="bullet"/>
      <w:lvlText w:val="•"/>
      <w:lvlJc w:val="left"/>
      <w:pPr>
        <w:ind w:left="5468" w:hanging="720"/>
      </w:pPr>
      <w:rPr>
        <w:rFonts w:hint="default"/>
        <w:lang w:val="en-US" w:eastAsia="en-US" w:bidi="ar-SA"/>
      </w:rPr>
    </w:lvl>
    <w:lvl w:ilvl="6" w:tplc="8D961FDC">
      <w:numFmt w:val="bullet"/>
      <w:lvlText w:val="•"/>
      <w:lvlJc w:val="left"/>
      <w:pPr>
        <w:ind w:left="6551" w:hanging="720"/>
      </w:pPr>
      <w:rPr>
        <w:rFonts w:hint="default"/>
        <w:lang w:val="en-US" w:eastAsia="en-US" w:bidi="ar-SA"/>
      </w:rPr>
    </w:lvl>
    <w:lvl w:ilvl="7" w:tplc="8BC6CA52">
      <w:numFmt w:val="bullet"/>
      <w:lvlText w:val="•"/>
      <w:lvlJc w:val="left"/>
      <w:pPr>
        <w:ind w:left="7633" w:hanging="720"/>
      </w:pPr>
      <w:rPr>
        <w:rFonts w:hint="default"/>
        <w:lang w:val="en-US" w:eastAsia="en-US" w:bidi="ar-SA"/>
      </w:rPr>
    </w:lvl>
    <w:lvl w:ilvl="8" w:tplc="63402B12">
      <w:numFmt w:val="bullet"/>
      <w:lvlText w:val="•"/>
      <w:lvlJc w:val="left"/>
      <w:pPr>
        <w:ind w:left="8715" w:hanging="720"/>
      </w:pPr>
      <w:rPr>
        <w:rFonts w:hint="default"/>
        <w:lang w:val="en-US" w:eastAsia="en-US" w:bidi="ar-SA"/>
      </w:rPr>
    </w:lvl>
  </w:abstractNum>
  <w:abstractNum w:abstractNumId="19" w15:restartNumberingAfterBreak="0">
    <w:nsid w:val="57A77078"/>
    <w:multiLevelType w:val="hybridMultilevel"/>
    <w:tmpl w:val="D64A900E"/>
    <w:lvl w:ilvl="0" w:tplc="0276EBCE">
      <w:start w:val="1"/>
      <w:numFmt w:val="upperLetter"/>
      <w:lvlText w:val="%1."/>
      <w:lvlJc w:val="left"/>
      <w:pPr>
        <w:ind w:left="1140" w:hanging="720"/>
        <w:jc w:val="left"/>
      </w:pPr>
      <w:rPr>
        <w:rFonts w:ascii="Times New Roman" w:eastAsia="Times New Roman" w:hAnsi="Times New Roman" w:cs="Times New Roman" w:hint="default"/>
        <w:b/>
        <w:bCs/>
        <w:i w:val="0"/>
        <w:iCs w:val="0"/>
        <w:spacing w:val="-1"/>
        <w:w w:val="100"/>
        <w:sz w:val="24"/>
        <w:szCs w:val="24"/>
        <w:lang w:val="en-US" w:eastAsia="en-US" w:bidi="ar-SA"/>
      </w:rPr>
    </w:lvl>
    <w:lvl w:ilvl="1" w:tplc="F36C08DC">
      <w:start w:val="1"/>
      <w:numFmt w:val="decimal"/>
      <w:lvlText w:val="%2."/>
      <w:lvlJc w:val="left"/>
      <w:pPr>
        <w:ind w:left="114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F169CDA">
      <w:start w:val="1"/>
      <w:numFmt w:val="lowerLetter"/>
      <w:lvlText w:val="%3."/>
      <w:lvlJc w:val="left"/>
      <w:pPr>
        <w:ind w:left="420" w:hanging="81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DC16E3FC">
      <w:start w:val="1"/>
      <w:numFmt w:val="lowerRoman"/>
      <w:lvlText w:val="%4."/>
      <w:lvlJc w:val="left"/>
      <w:pPr>
        <w:ind w:left="1860" w:hanging="4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E766E0D6">
      <w:numFmt w:val="bullet"/>
      <w:lvlText w:val="•"/>
      <w:lvlJc w:val="left"/>
      <w:pPr>
        <w:ind w:left="4115" w:hanging="488"/>
      </w:pPr>
      <w:rPr>
        <w:rFonts w:hint="default"/>
        <w:lang w:val="en-US" w:eastAsia="en-US" w:bidi="ar-SA"/>
      </w:rPr>
    </w:lvl>
    <w:lvl w:ilvl="5" w:tplc="330CA722">
      <w:numFmt w:val="bullet"/>
      <w:lvlText w:val="•"/>
      <w:lvlJc w:val="left"/>
      <w:pPr>
        <w:ind w:left="5242" w:hanging="488"/>
      </w:pPr>
      <w:rPr>
        <w:rFonts w:hint="default"/>
        <w:lang w:val="en-US" w:eastAsia="en-US" w:bidi="ar-SA"/>
      </w:rPr>
    </w:lvl>
    <w:lvl w:ilvl="6" w:tplc="5286508A">
      <w:numFmt w:val="bullet"/>
      <w:lvlText w:val="•"/>
      <w:lvlJc w:val="left"/>
      <w:pPr>
        <w:ind w:left="6370" w:hanging="488"/>
      </w:pPr>
      <w:rPr>
        <w:rFonts w:hint="default"/>
        <w:lang w:val="en-US" w:eastAsia="en-US" w:bidi="ar-SA"/>
      </w:rPr>
    </w:lvl>
    <w:lvl w:ilvl="7" w:tplc="0CDC971E">
      <w:numFmt w:val="bullet"/>
      <w:lvlText w:val="•"/>
      <w:lvlJc w:val="left"/>
      <w:pPr>
        <w:ind w:left="7497" w:hanging="488"/>
      </w:pPr>
      <w:rPr>
        <w:rFonts w:hint="default"/>
        <w:lang w:val="en-US" w:eastAsia="en-US" w:bidi="ar-SA"/>
      </w:rPr>
    </w:lvl>
    <w:lvl w:ilvl="8" w:tplc="D1AA05C4">
      <w:numFmt w:val="bullet"/>
      <w:lvlText w:val="•"/>
      <w:lvlJc w:val="left"/>
      <w:pPr>
        <w:ind w:left="8625" w:hanging="488"/>
      </w:pPr>
      <w:rPr>
        <w:rFonts w:hint="default"/>
        <w:lang w:val="en-US" w:eastAsia="en-US" w:bidi="ar-SA"/>
      </w:rPr>
    </w:lvl>
  </w:abstractNum>
  <w:abstractNum w:abstractNumId="20" w15:restartNumberingAfterBreak="0">
    <w:nsid w:val="5BAE63EC"/>
    <w:multiLevelType w:val="multilevel"/>
    <w:tmpl w:val="42EA8094"/>
    <w:lvl w:ilvl="0">
      <w:start w:val="1"/>
      <w:numFmt w:val="upperLetter"/>
      <w:lvlText w:val="%1"/>
      <w:lvlJc w:val="left"/>
      <w:pPr>
        <w:ind w:left="1140" w:hanging="720"/>
        <w:jc w:val="left"/>
      </w:pPr>
      <w:rPr>
        <w:rFonts w:hint="default"/>
        <w:lang w:val="en-US" w:eastAsia="en-US" w:bidi="ar-SA"/>
      </w:rPr>
    </w:lvl>
    <w:lvl w:ilvl="1">
      <w:start w:val="1"/>
      <w:numFmt w:val="decimal"/>
      <w:lvlText w:val="%1.%2"/>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Letter"/>
      <w:lvlText w:val="%3)"/>
      <w:lvlJc w:val="left"/>
      <w:pPr>
        <w:ind w:left="186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64" w:hanging="720"/>
      </w:pPr>
      <w:rPr>
        <w:rFonts w:hint="default"/>
        <w:lang w:val="en-US" w:eastAsia="en-US" w:bidi="ar-SA"/>
      </w:rPr>
    </w:lvl>
    <w:lvl w:ilvl="4">
      <w:numFmt w:val="bullet"/>
      <w:lvlText w:val="•"/>
      <w:lvlJc w:val="left"/>
      <w:pPr>
        <w:ind w:left="4866" w:hanging="720"/>
      </w:pPr>
      <w:rPr>
        <w:rFonts w:hint="default"/>
        <w:lang w:val="en-US" w:eastAsia="en-US" w:bidi="ar-SA"/>
      </w:rPr>
    </w:lvl>
    <w:lvl w:ilvl="5">
      <w:numFmt w:val="bullet"/>
      <w:lvlText w:val="•"/>
      <w:lvlJc w:val="left"/>
      <w:pPr>
        <w:ind w:left="5868" w:hanging="720"/>
      </w:pPr>
      <w:rPr>
        <w:rFonts w:hint="default"/>
        <w:lang w:val="en-US" w:eastAsia="en-US" w:bidi="ar-SA"/>
      </w:rPr>
    </w:lvl>
    <w:lvl w:ilvl="6">
      <w:numFmt w:val="bullet"/>
      <w:lvlText w:val="•"/>
      <w:lvlJc w:val="left"/>
      <w:pPr>
        <w:ind w:left="6871" w:hanging="720"/>
      </w:pPr>
      <w:rPr>
        <w:rFonts w:hint="default"/>
        <w:lang w:val="en-US" w:eastAsia="en-US" w:bidi="ar-SA"/>
      </w:rPr>
    </w:lvl>
    <w:lvl w:ilvl="7">
      <w:numFmt w:val="bullet"/>
      <w:lvlText w:val="•"/>
      <w:lvlJc w:val="left"/>
      <w:pPr>
        <w:ind w:left="7873" w:hanging="720"/>
      </w:pPr>
      <w:rPr>
        <w:rFonts w:hint="default"/>
        <w:lang w:val="en-US" w:eastAsia="en-US" w:bidi="ar-SA"/>
      </w:rPr>
    </w:lvl>
    <w:lvl w:ilvl="8">
      <w:numFmt w:val="bullet"/>
      <w:lvlText w:val="•"/>
      <w:lvlJc w:val="left"/>
      <w:pPr>
        <w:ind w:left="8875" w:hanging="720"/>
      </w:pPr>
      <w:rPr>
        <w:rFonts w:hint="default"/>
        <w:lang w:val="en-US" w:eastAsia="en-US" w:bidi="ar-SA"/>
      </w:rPr>
    </w:lvl>
  </w:abstractNum>
  <w:abstractNum w:abstractNumId="21" w15:restartNumberingAfterBreak="0">
    <w:nsid w:val="5E8D1658"/>
    <w:multiLevelType w:val="hybridMultilevel"/>
    <w:tmpl w:val="BAEC9CC8"/>
    <w:lvl w:ilvl="0" w:tplc="3EC22B5E">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3AAEAC36">
      <w:numFmt w:val="bullet"/>
      <w:lvlText w:val="•"/>
      <w:lvlJc w:val="left"/>
      <w:pPr>
        <w:ind w:left="844" w:hanging="360"/>
      </w:pPr>
      <w:rPr>
        <w:rFonts w:hint="default"/>
        <w:lang w:val="en-US" w:eastAsia="en-US" w:bidi="ar-SA"/>
      </w:rPr>
    </w:lvl>
    <w:lvl w:ilvl="2" w:tplc="445AA3FC">
      <w:numFmt w:val="bullet"/>
      <w:lvlText w:val="•"/>
      <w:lvlJc w:val="left"/>
      <w:pPr>
        <w:ind w:left="1229" w:hanging="360"/>
      </w:pPr>
      <w:rPr>
        <w:rFonts w:hint="default"/>
        <w:lang w:val="en-US" w:eastAsia="en-US" w:bidi="ar-SA"/>
      </w:rPr>
    </w:lvl>
    <w:lvl w:ilvl="3" w:tplc="804442FA">
      <w:numFmt w:val="bullet"/>
      <w:lvlText w:val="•"/>
      <w:lvlJc w:val="left"/>
      <w:pPr>
        <w:ind w:left="1613" w:hanging="360"/>
      </w:pPr>
      <w:rPr>
        <w:rFonts w:hint="default"/>
        <w:lang w:val="en-US" w:eastAsia="en-US" w:bidi="ar-SA"/>
      </w:rPr>
    </w:lvl>
    <w:lvl w:ilvl="4" w:tplc="C7386948">
      <w:numFmt w:val="bullet"/>
      <w:lvlText w:val="•"/>
      <w:lvlJc w:val="left"/>
      <w:pPr>
        <w:ind w:left="1998" w:hanging="360"/>
      </w:pPr>
      <w:rPr>
        <w:rFonts w:hint="default"/>
        <w:lang w:val="en-US" w:eastAsia="en-US" w:bidi="ar-SA"/>
      </w:rPr>
    </w:lvl>
    <w:lvl w:ilvl="5" w:tplc="55C6210A">
      <w:numFmt w:val="bullet"/>
      <w:lvlText w:val="•"/>
      <w:lvlJc w:val="left"/>
      <w:pPr>
        <w:ind w:left="2382" w:hanging="360"/>
      </w:pPr>
      <w:rPr>
        <w:rFonts w:hint="default"/>
        <w:lang w:val="en-US" w:eastAsia="en-US" w:bidi="ar-SA"/>
      </w:rPr>
    </w:lvl>
    <w:lvl w:ilvl="6" w:tplc="049AE3FA">
      <w:numFmt w:val="bullet"/>
      <w:lvlText w:val="•"/>
      <w:lvlJc w:val="left"/>
      <w:pPr>
        <w:ind w:left="2767" w:hanging="360"/>
      </w:pPr>
      <w:rPr>
        <w:rFonts w:hint="default"/>
        <w:lang w:val="en-US" w:eastAsia="en-US" w:bidi="ar-SA"/>
      </w:rPr>
    </w:lvl>
    <w:lvl w:ilvl="7" w:tplc="AE5C8EFE">
      <w:numFmt w:val="bullet"/>
      <w:lvlText w:val="•"/>
      <w:lvlJc w:val="left"/>
      <w:pPr>
        <w:ind w:left="3151" w:hanging="360"/>
      </w:pPr>
      <w:rPr>
        <w:rFonts w:hint="default"/>
        <w:lang w:val="en-US" w:eastAsia="en-US" w:bidi="ar-SA"/>
      </w:rPr>
    </w:lvl>
    <w:lvl w:ilvl="8" w:tplc="538451E2">
      <w:numFmt w:val="bullet"/>
      <w:lvlText w:val="•"/>
      <w:lvlJc w:val="left"/>
      <w:pPr>
        <w:ind w:left="3536" w:hanging="360"/>
      </w:pPr>
      <w:rPr>
        <w:rFonts w:hint="default"/>
        <w:lang w:val="en-US" w:eastAsia="en-US" w:bidi="ar-SA"/>
      </w:rPr>
    </w:lvl>
  </w:abstractNum>
  <w:abstractNum w:abstractNumId="22" w15:restartNumberingAfterBreak="0">
    <w:nsid w:val="66C279E2"/>
    <w:multiLevelType w:val="multilevel"/>
    <w:tmpl w:val="5434C662"/>
    <w:lvl w:ilvl="0">
      <w:start w:val="1"/>
      <w:numFmt w:val="upperLetter"/>
      <w:lvlText w:val="%1"/>
      <w:lvlJc w:val="left"/>
      <w:pPr>
        <w:ind w:left="1140" w:hanging="720"/>
        <w:jc w:val="left"/>
      </w:pPr>
      <w:rPr>
        <w:rFonts w:hint="default"/>
        <w:lang w:val="en-US" w:eastAsia="en-US" w:bidi="ar-SA"/>
      </w:rPr>
    </w:lvl>
    <w:lvl w:ilvl="1">
      <w:start w:val="1"/>
      <w:numFmt w:val="decimal"/>
      <w:lvlText w:val="%1.%2"/>
      <w:lvlJc w:val="left"/>
      <w:pPr>
        <w:ind w:left="114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Letter"/>
      <w:lvlText w:val="%3)"/>
      <w:lvlJc w:val="left"/>
      <w:pPr>
        <w:ind w:left="1860" w:hanging="7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3864" w:hanging="720"/>
      </w:pPr>
      <w:rPr>
        <w:rFonts w:hint="default"/>
        <w:lang w:val="en-US" w:eastAsia="en-US" w:bidi="ar-SA"/>
      </w:rPr>
    </w:lvl>
    <w:lvl w:ilvl="4">
      <w:numFmt w:val="bullet"/>
      <w:lvlText w:val="•"/>
      <w:lvlJc w:val="left"/>
      <w:pPr>
        <w:ind w:left="4866" w:hanging="720"/>
      </w:pPr>
      <w:rPr>
        <w:rFonts w:hint="default"/>
        <w:lang w:val="en-US" w:eastAsia="en-US" w:bidi="ar-SA"/>
      </w:rPr>
    </w:lvl>
    <w:lvl w:ilvl="5">
      <w:numFmt w:val="bullet"/>
      <w:lvlText w:val="•"/>
      <w:lvlJc w:val="left"/>
      <w:pPr>
        <w:ind w:left="5868" w:hanging="720"/>
      </w:pPr>
      <w:rPr>
        <w:rFonts w:hint="default"/>
        <w:lang w:val="en-US" w:eastAsia="en-US" w:bidi="ar-SA"/>
      </w:rPr>
    </w:lvl>
    <w:lvl w:ilvl="6">
      <w:numFmt w:val="bullet"/>
      <w:lvlText w:val="•"/>
      <w:lvlJc w:val="left"/>
      <w:pPr>
        <w:ind w:left="6871" w:hanging="720"/>
      </w:pPr>
      <w:rPr>
        <w:rFonts w:hint="default"/>
        <w:lang w:val="en-US" w:eastAsia="en-US" w:bidi="ar-SA"/>
      </w:rPr>
    </w:lvl>
    <w:lvl w:ilvl="7">
      <w:numFmt w:val="bullet"/>
      <w:lvlText w:val="•"/>
      <w:lvlJc w:val="left"/>
      <w:pPr>
        <w:ind w:left="7873" w:hanging="720"/>
      </w:pPr>
      <w:rPr>
        <w:rFonts w:hint="default"/>
        <w:lang w:val="en-US" w:eastAsia="en-US" w:bidi="ar-SA"/>
      </w:rPr>
    </w:lvl>
    <w:lvl w:ilvl="8">
      <w:numFmt w:val="bullet"/>
      <w:lvlText w:val="•"/>
      <w:lvlJc w:val="left"/>
      <w:pPr>
        <w:ind w:left="8875" w:hanging="720"/>
      </w:pPr>
      <w:rPr>
        <w:rFonts w:hint="default"/>
        <w:lang w:val="en-US" w:eastAsia="en-US" w:bidi="ar-SA"/>
      </w:rPr>
    </w:lvl>
  </w:abstractNum>
  <w:abstractNum w:abstractNumId="23" w15:restartNumberingAfterBreak="0">
    <w:nsid w:val="6B3A4CEF"/>
    <w:multiLevelType w:val="hybridMultilevel"/>
    <w:tmpl w:val="3E92C12C"/>
    <w:lvl w:ilvl="0" w:tplc="31141EFA">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BB5C6050">
      <w:numFmt w:val="bullet"/>
      <w:lvlText w:val="•"/>
      <w:lvlJc w:val="left"/>
      <w:pPr>
        <w:ind w:left="752" w:hanging="360"/>
      </w:pPr>
      <w:rPr>
        <w:rFonts w:hint="default"/>
        <w:lang w:val="en-US" w:eastAsia="en-US" w:bidi="ar-SA"/>
      </w:rPr>
    </w:lvl>
    <w:lvl w:ilvl="2" w:tplc="50A2EB8E">
      <w:numFmt w:val="bullet"/>
      <w:lvlText w:val="•"/>
      <w:lvlJc w:val="left"/>
      <w:pPr>
        <w:ind w:left="1045" w:hanging="360"/>
      </w:pPr>
      <w:rPr>
        <w:rFonts w:hint="default"/>
        <w:lang w:val="en-US" w:eastAsia="en-US" w:bidi="ar-SA"/>
      </w:rPr>
    </w:lvl>
    <w:lvl w:ilvl="3" w:tplc="57B4FBD4">
      <w:numFmt w:val="bullet"/>
      <w:lvlText w:val="•"/>
      <w:lvlJc w:val="left"/>
      <w:pPr>
        <w:ind w:left="1337" w:hanging="360"/>
      </w:pPr>
      <w:rPr>
        <w:rFonts w:hint="default"/>
        <w:lang w:val="en-US" w:eastAsia="en-US" w:bidi="ar-SA"/>
      </w:rPr>
    </w:lvl>
    <w:lvl w:ilvl="4" w:tplc="C2164B66">
      <w:numFmt w:val="bullet"/>
      <w:lvlText w:val="•"/>
      <w:lvlJc w:val="left"/>
      <w:pPr>
        <w:ind w:left="1630" w:hanging="360"/>
      </w:pPr>
      <w:rPr>
        <w:rFonts w:hint="default"/>
        <w:lang w:val="en-US" w:eastAsia="en-US" w:bidi="ar-SA"/>
      </w:rPr>
    </w:lvl>
    <w:lvl w:ilvl="5" w:tplc="02B40F44">
      <w:numFmt w:val="bullet"/>
      <w:lvlText w:val="•"/>
      <w:lvlJc w:val="left"/>
      <w:pPr>
        <w:ind w:left="1923" w:hanging="360"/>
      </w:pPr>
      <w:rPr>
        <w:rFonts w:hint="default"/>
        <w:lang w:val="en-US" w:eastAsia="en-US" w:bidi="ar-SA"/>
      </w:rPr>
    </w:lvl>
    <w:lvl w:ilvl="6" w:tplc="0090E1B2">
      <w:numFmt w:val="bullet"/>
      <w:lvlText w:val="•"/>
      <w:lvlJc w:val="left"/>
      <w:pPr>
        <w:ind w:left="2215" w:hanging="360"/>
      </w:pPr>
      <w:rPr>
        <w:rFonts w:hint="default"/>
        <w:lang w:val="en-US" w:eastAsia="en-US" w:bidi="ar-SA"/>
      </w:rPr>
    </w:lvl>
    <w:lvl w:ilvl="7" w:tplc="2D661378">
      <w:numFmt w:val="bullet"/>
      <w:lvlText w:val="•"/>
      <w:lvlJc w:val="left"/>
      <w:pPr>
        <w:ind w:left="2508" w:hanging="360"/>
      </w:pPr>
      <w:rPr>
        <w:rFonts w:hint="default"/>
        <w:lang w:val="en-US" w:eastAsia="en-US" w:bidi="ar-SA"/>
      </w:rPr>
    </w:lvl>
    <w:lvl w:ilvl="8" w:tplc="61D46EAE">
      <w:numFmt w:val="bullet"/>
      <w:lvlText w:val="•"/>
      <w:lvlJc w:val="left"/>
      <w:pPr>
        <w:ind w:left="2800" w:hanging="360"/>
      </w:pPr>
      <w:rPr>
        <w:rFonts w:hint="default"/>
        <w:lang w:val="en-US" w:eastAsia="en-US" w:bidi="ar-SA"/>
      </w:rPr>
    </w:lvl>
  </w:abstractNum>
  <w:abstractNum w:abstractNumId="24" w15:restartNumberingAfterBreak="0">
    <w:nsid w:val="6D646ACF"/>
    <w:multiLevelType w:val="hybridMultilevel"/>
    <w:tmpl w:val="9FDC5A1E"/>
    <w:lvl w:ilvl="0" w:tplc="C3CC209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139EF102">
      <w:numFmt w:val="bullet"/>
      <w:lvlText w:val="•"/>
      <w:lvlJc w:val="left"/>
      <w:pPr>
        <w:ind w:left="844" w:hanging="360"/>
      </w:pPr>
      <w:rPr>
        <w:rFonts w:hint="default"/>
        <w:lang w:val="en-US" w:eastAsia="en-US" w:bidi="ar-SA"/>
      </w:rPr>
    </w:lvl>
    <w:lvl w:ilvl="2" w:tplc="973A0626">
      <w:numFmt w:val="bullet"/>
      <w:lvlText w:val="•"/>
      <w:lvlJc w:val="left"/>
      <w:pPr>
        <w:ind w:left="1229" w:hanging="360"/>
      </w:pPr>
      <w:rPr>
        <w:rFonts w:hint="default"/>
        <w:lang w:val="en-US" w:eastAsia="en-US" w:bidi="ar-SA"/>
      </w:rPr>
    </w:lvl>
    <w:lvl w:ilvl="3" w:tplc="27D8FEC8">
      <w:numFmt w:val="bullet"/>
      <w:lvlText w:val="•"/>
      <w:lvlJc w:val="left"/>
      <w:pPr>
        <w:ind w:left="1613" w:hanging="360"/>
      </w:pPr>
      <w:rPr>
        <w:rFonts w:hint="default"/>
        <w:lang w:val="en-US" w:eastAsia="en-US" w:bidi="ar-SA"/>
      </w:rPr>
    </w:lvl>
    <w:lvl w:ilvl="4" w:tplc="E280EE48">
      <w:numFmt w:val="bullet"/>
      <w:lvlText w:val="•"/>
      <w:lvlJc w:val="left"/>
      <w:pPr>
        <w:ind w:left="1998" w:hanging="360"/>
      </w:pPr>
      <w:rPr>
        <w:rFonts w:hint="default"/>
        <w:lang w:val="en-US" w:eastAsia="en-US" w:bidi="ar-SA"/>
      </w:rPr>
    </w:lvl>
    <w:lvl w:ilvl="5" w:tplc="ECBEF8A2">
      <w:numFmt w:val="bullet"/>
      <w:lvlText w:val="•"/>
      <w:lvlJc w:val="left"/>
      <w:pPr>
        <w:ind w:left="2382" w:hanging="360"/>
      </w:pPr>
      <w:rPr>
        <w:rFonts w:hint="default"/>
        <w:lang w:val="en-US" w:eastAsia="en-US" w:bidi="ar-SA"/>
      </w:rPr>
    </w:lvl>
    <w:lvl w:ilvl="6" w:tplc="06DEB038">
      <w:numFmt w:val="bullet"/>
      <w:lvlText w:val="•"/>
      <w:lvlJc w:val="left"/>
      <w:pPr>
        <w:ind w:left="2767" w:hanging="360"/>
      </w:pPr>
      <w:rPr>
        <w:rFonts w:hint="default"/>
        <w:lang w:val="en-US" w:eastAsia="en-US" w:bidi="ar-SA"/>
      </w:rPr>
    </w:lvl>
    <w:lvl w:ilvl="7" w:tplc="E710F848">
      <w:numFmt w:val="bullet"/>
      <w:lvlText w:val="•"/>
      <w:lvlJc w:val="left"/>
      <w:pPr>
        <w:ind w:left="3151" w:hanging="360"/>
      </w:pPr>
      <w:rPr>
        <w:rFonts w:hint="default"/>
        <w:lang w:val="en-US" w:eastAsia="en-US" w:bidi="ar-SA"/>
      </w:rPr>
    </w:lvl>
    <w:lvl w:ilvl="8" w:tplc="65FA935E">
      <w:numFmt w:val="bullet"/>
      <w:lvlText w:val="•"/>
      <w:lvlJc w:val="left"/>
      <w:pPr>
        <w:ind w:left="3536" w:hanging="360"/>
      </w:pPr>
      <w:rPr>
        <w:rFonts w:hint="default"/>
        <w:lang w:val="en-US" w:eastAsia="en-US" w:bidi="ar-SA"/>
      </w:rPr>
    </w:lvl>
  </w:abstractNum>
  <w:abstractNum w:abstractNumId="25" w15:restartNumberingAfterBreak="0">
    <w:nsid w:val="752B4260"/>
    <w:multiLevelType w:val="hybridMultilevel"/>
    <w:tmpl w:val="3F342340"/>
    <w:lvl w:ilvl="0" w:tplc="97F074B2">
      <w:start w:val="1"/>
      <w:numFmt w:val="upperLetter"/>
      <w:lvlText w:val="%1."/>
      <w:lvlJc w:val="left"/>
      <w:pPr>
        <w:ind w:left="1500" w:hanging="360"/>
        <w:jc w:val="left"/>
      </w:pPr>
      <w:rPr>
        <w:rFonts w:ascii="Times New Roman" w:eastAsia="Times New Roman" w:hAnsi="Times New Roman" w:cs="Times New Roman" w:hint="default"/>
        <w:b/>
        <w:bCs/>
        <w:i w:val="0"/>
        <w:iCs w:val="0"/>
        <w:spacing w:val="-1"/>
        <w:w w:val="100"/>
        <w:sz w:val="24"/>
        <w:szCs w:val="24"/>
        <w:lang w:val="en-US" w:eastAsia="en-US" w:bidi="ar-SA"/>
      </w:rPr>
    </w:lvl>
    <w:lvl w:ilvl="1" w:tplc="484609CE">
      <w:numFmt w:val="bullet"/>
      <w:lvlText w:val="•"/>
      <w:lvlJc w:val="left"/>
      <w:pPr>
        <w:ind w:left="2438" w:hanging="360"/>
      </w:pPr>
      <w:rPr>
        <w:rFonts w:hint="default"/>
        <w:lang w:val="en-US" w:eastAsia="en-US" w:bidi="ar-SA"/>
      </w:rPr>
    </w:lvl>
    <w:lvl w:ilvl="2" w:tplc="880EE786">
      <w:numFmt w:val="bullet"/>
      <w:lvlText w:val="•"/>
      <w:lvlJc w:val="left"/>
      <w:pPr>
        <w:ind w:left="3376" w:hanging="360"/>
      </w:pPr>
      <w:rPr>
        <w:rFonts w:hint="default"/>
        <w:lang w:val="en-US" w:eastAsia="en-US" w:bidi="ar-SA"/>
      </w:rPr>
    </w:lvl>
    <w:lvl w:ilvl="3" w:tplc="93C42D72">
      <w:numFmt w:val="bullet"/>
      <w:lvlText w:val="•"/>
      <w:lvlJc w:val="left"/>
      <w:pPr>
        <w:ind w:left="4314" w:hanging="360"/>
      </w:pPr>
      <w:rPr>
        <w:rFonts w:hint="default"/>
        <w:lang w:val="en-US" w:eastAsia="en-US" w:bidi="ar-SA"/>
      </w:rPr>
    </w:lvl>
    <w:lvl w:ilvl="4" w:tplc="E0A822FA">
      <w:numFmt w:val="bullet"/>
      <w:lvlText w:val="•"/>
      <w:lvlJc w:val="left"/>
      <w:pPr>
        <w:ind w:left="5252" w:hanging="360"/>
      </w:pPr>
      <w:rPr>
        <w:rFonts w:hint="default"/>
        <w:lang w:val="en-US" w:eastAsia="en-US" w:bidi="ar-SA"/>
      </w:rPr>
    </w:lvl>
    <w:lvl w:ilvl="5" w:tplc="49A6DCBA">
      <w:numFmt w:val="bullet"/>
      <w:lvlText w:val="•"/>
      <w:lvlJc w:val="left"/>
      <w:pPr>
        <w:ind w:left="6190" w:hanging="360"/>
      </w:pPr>
      <w:rPr>
        <w:rFonts w:hint="default"/>
        <w:lang w:val="en-US" w:eastAsia="en-US" w:bidi="ar-SA"/>
      </w:rPr>
    </w:lvl>
    <w:lvl w:ilvl="6" w:tplc="5B3A3D3E">
      <w:numFmt w:val="bullet"/>
      <w:lvlText w:val="•"/>
      <w:lvlJc w:val="left"/>
      <w:pPr>
        <w:ind w:left="7128" w:hanging="360"/>
      </w:pPr>
      <w:rPr>
        <w:rFonts w:hint="default"/>
        <w:lang w:val="en-US" w:eastAsia="en-US" w:bidi="ar-SA"/>
      </w:rPr>
    </w:lvl>
    <w:lvl w:ilvl="7" w:tplc="CA9C6B30">
      <w:numFmt w:val="bullet"/>
      <w:lvlText w:val="•"/>
      <w:lvlJc w:val="left"/>
      <w:pPr>
        <w:ind w:left="8066" w:hanging="360"/>
      </w:pPr>
      <w:rPr>
        <w:rFonts w:hint="default"/>
        <w:lang w:val="en-US" w:eastAsia="en-US" w:bidi="ar-SA"/>
      </w:rPr>
    </w:lvl>
    <w:lvl w:ilvl="8" w:tplc="6DCCC344">
      <w:numFmt w:val="bullet"/>
      <w:lvlText w:val="•"/>
      <w:lvlJc w:val="left"/>
      <w:pPr>
        <w:ind w:left="9004" w:hanging="360"/>
      </w:pPr>
      <w:rPr>
        <w:rFonts w:hint="default"/>
        <w:lang w:val="en-US" w:eastAsia="en-US" w:bidi="ar-SA"/>
      </w:rPr>
    </w:lvl>
  </w:abstractNum>
  <w:abstractNum w:abstractNumId="26" w15:restartNumberingAfterBreak="0">
    <w:nsid w:val="7BD73FB0"/>
    <w:multiLevelType w:val="hybridMultilevel"/>
    <w:tmpl w:val="1F9C2F9C"/>
    <w:lvl w:ilvl="0" w:tplc="D5024414">
      <w:numFmt w:val="bullet"/>
      <w:lvlText w:val=""/>
      <w:lvlJc w:val="left"/>
      <w:pPr>
        <w:ind w:left="451" w:hanging="360"/>
      </w:pPr>
      <w:rPr>
        <w:rFonts w:ascii="Symbol" w:eastAsia="Symbol" w:hAnsi="Symbol" w:cs="Symbol" w:hint="default"/>
        <w:b w:val="0"/>
        <w:bCs w:val="0"/>
        <w:i w:val="0"/>
        <w:iCs w:val="0"/>
        <w:spacing w:val="0"/>
        <w:w w:val="100"/>
        <w:sz w:val="24"/>
        <w:szCs w:val="24"/>
        <w:lang w:val="en-US" w:eastAsia="en-US" w:bidi="ar-SA"/>
      </w:rPr>
    </w:lvl>
    <w:lvl w:ilvl="1" w:tplc="391E8B1A">
      <w:numFmt w:val="bullet"/>
      <w:lvlText w:val="•"/>
      <w:lvlJc w:val="left"/>
      <w:pPr>
        <w:ind w:left="752" w:hanging="360"/>
      </w:pPr>
      <w:rPr>
        <w:rFonts w:hint="default"/>
        <w:lang w:val="en-US" w:eastAsia="en-US" w:bidi="ar-SA"/>
      </w:rPr>
    </w:lvl>
    <w:lvl w:ilvl="2" w:tplc="E0329138">
      <w:numFmt w:val="bullet"/>
      <w:lvlText w:val="•"/>
      <w:lvlJc w:val="left"/>
      <w:pPr>
        <w:ind w:left="1045" w:hanging="360"/>
      </w:pPr>
      <w:rPr>
        <w:rFonts w:hint="default"/>
        <w:lang w:val="en-US" w:eastAsia="en-US" w:bidi="ar-SA"/>
      </w:rPr>
    </w:lvl>
    <w:lvl w:ilvl="3" w:tplc="AB7410EC">
      <w:numFmt w:val="bullet"/>
      <w:lvlText w:val="•"/>
      <w:lvlJc w:val="left"/>
      <w:pPr>
        <w:ind w:left="1337" w:hanging="360"/>
      </w:pPr>
      <w:rPr>
        <w:rFonts w:hint="default"/>
        <w:lang w:val="en-US" w:eastAsia="en-US" w:bidi="ar-SA"/>
      </w:rPr>
    </w:lvl>
    <w:lvl w:ilvl="4" w:tplc="941EC1FC">
      <w:numFmt w:val="bullet"/>
      <w:lvlText w:val="•"/>
      <w:lvlJc w:val="left"/>
      <w:pPr>
        <w:ind w:left="1630" w:hanging="360"/>
      </w:pPr>
      <w:rPr>
        <w:rFonts w:hint="default"/>
        <w:lang w:val="en-US" w:eastAsia="en-US" w:bidi="ar-SA"/>
      </w:rPr>
    </w:lvl>
    <w:lvl w:ilvl="5" w:tplc="8F149DC6">
      <w:numFmt w:val="bullet"/>
      <w:lvlText w:val="•"/>
      <w:lvlJc w:val="left"/>
      <w:pPr>
        <w:ind w:left="1923" w:hanging="360"/>
      </w:pPr>
      <w:rPr>
        <w:rFonts w:hint="default"/>
        <w:lang w:val="en-US" w:eastAsia="en-US" w:bidi="ar-SA"/>
      </w:rPr>
    </w:lvl>
    <w:lvl w:ilvl="6" w:tplc="24DEC2D8">
      <w:numFmt w:val="bullet"/>
      <w:lvlText w:val="•"/>
      <w:lvlJc w:val="left"/>
      <w:pPr>
        <w:ind w:left="2215" w:hanging="360"/>
      </w:pPr>
      <w:rPr>
        <w:rFonts w:hint="default"/>
        <w:lang w:val="en-US" w:eastAsia="en-US" w:bidi="ar-SA"/>
      </w:rPr>
    </w:lvl>
    <w:lvl w:ilvl="7" w:tplc="8CF64C20">
      <w:numFmt w:val="bullet"/>
      <w:lvlText w:val="•"/>
      <w:lvlJc w:val="left"/>
      <w:pPr>
        <w:ind w:left="2508" w:hanging="360"/>
      </w:pPr>
      <w:rPr>
        <w:rFonts w:hint="default"/>
        <w:lang w:val="en-US" w:eastAsia="en-US" w:bidi="ar-SA"/>
      </w:rPr>
    </w:lvl>
    <w:lvl w:ilvl="8" w:tplc="E0F220B0">
      <w:numFmt w:val="bullet"/>
      <w:lvlText w:val="•"/>
      <w:lvlJc w:val="left"/>
      <w:pPr>
        <w:ind w:left="2800" w:hanging="360"/>
      </w:pPr>
      <w:rPr>
        <w:rFonts w:hint="default"/>
        <w:lang w:val="en-US" w:eastAsia="en-US" w:bidi="ar-SA"/>
      </w:rPr>
    </w:lvl>
  </w:abstractNum>
  <w:abstractNum w:abstractNumId="27" w15:restartNumberingAfterBreak="0">
    <w:nsid w:val="7D946365"/>
    <w:multiLevelType w:val="hybridMultilevel"/>
    <w:tmpl w:val="D1D09FE6"/>
    <w:lvl w:ilvl="0" w:tplc="B1660FD4">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95CC5E1A">
      <w:numFmt w:val="bullet"/>
      <w:lvlText w:val="•"/>
      <w:lvlJc w:val="left"/>
      <w:pPr>
        <w:ind w:left="781" w:hanging="360"/>
      </w:pPr>
      <w:rPr>
        <w:rFonts w:hint="default"/>
        <w:lang w:val="en-US" w:eastAsia="en-US" w:bidi="ar-SA"/>
      </w:rPr>
    </w:lvl>
    <w:lvl w:ilvl="2" w:tplc="9A0093F8">
      <w:numFmt w:val="bullet"/>
      <w:lvlText w:val="•"/>
      <w:lvlJc w:val="left"/>
      <w:pPr>
        <w:ind w:left="1103" w:hanging="360"/>
      </w:pPr>
      <w:rPr>
        <w:rFonts w:hint="default"/>
        <w:lang w:val="en-US" w:eastAsia="en-US" w:bidi="ar-SA"/>
      </w:rPr>
    </w:lvl>
    <w:lvl w:ilvl="3" w:tplc="FE384E5A">
      <w:numFmt w:val="bullet"/>
      <w:lvlText w:val="•"/>
      <w:lvlJc w:val="left"/>
      <w:pPr>
        <w:ind w:left="1425" w:hanging="360"/>
      </w:pPr>
      <w:rPr>
        <w:rFonts w:hint="default"/>
        <w:lang w:val="en-US" w:eastAsia="en-US" w:bidi="ar-SA"/>
      </w:rPr>
    </w:lvl>
    <w:lvl w:ilvl="4" w:tplc="5216AEDE">
      <w:numFmt w:val="bullet"/>
      <w:lvlText w:val="•"/>
      <w:lvlJc w:val="left"/>
      <w:pPr>
        <w:ind w:left="1747" w:hanging="360"/>
      </w:pPr>
      <w:rPr>
        <w:rFonts w:hint="default"/>
        <w:lang w:val="en-US" w:eastAsia="en-US" w:bidi="ar-SA"/>
      </w:rPr>
    </w:lvl>
    <w:lvl w:ilvl="5" w:tplc="16B0C8A8">
      <w:numFmt w:val="bullet"/>
      <w:lvlText w:val="•"/>
      <w:lvlJc w:val="left"/>
      <w:pPr>
        <w:ind w:left="2069" w:hanging="360"/>
      </w:pPr>
      <w:rPr>
        <w:rFonts w:hint="default"/>
        <w:lang w:val="en-US" w:eastAsia="en-US" w:bidi="ar-SA"/>
      </w:rPr>
    </w:lvl>
    <w:lvl w:ilvl="6" w:tplc="4F967FF0">
      <w:numFmt w:val="bullet"/>
      <w:lvlText w:val="•"/>
      <w:lvlJc w:val="left"/>
      <w:pPr>
        <w:ind w:left="2391" w:hanging="360"/>
      </w:pPr>
      <w:rPr>
        <w:rFonts w:hint="default"/>
        <w:lang w:val="en-US" w:eastAsia="en-US" w:bidi="ar-SA"/>
      </w:rPr>
    </w:lvl>
    <w:lvl w:ilvl="7" w:tplc="8DFC7AAE">
      <w:numFmt w:val="bullet"/>
      <w:lvlText w:val="•"/>
      <w:lvlJc w:val="left"/>
      <w:pPr>
        <w:ind w:left="2713" w:hanging="360"/>
      </w:pPr>
      <w:rPr>
        <w:rFonts w:hint="default"/>
        <w:lang w:val="en-US" w:eastAsia="en-US" w:bidi="ar-SA"/>
      </w:rPr>
    </w:lvl>
    <w:lvl w:ilvl="8" w:tplc="C6123E24">
      <w:numFmt w:val="bullet"/>
      <w:lvlText w:val="•"/>
      <w:lvlJc w:val="left"/>
      <w:pPr>
        <w:ind w:left="3035" w:hanging="360"/>
      </w:pPr>
      <w:rPr>
        <w:rFonts w:hint="default"/>
        <w:lang w:val="en-US" w:eastAsia="en-US" w:bidi="ar-SA"/>
      </w:rPr>
    </w:lvl>
  </w:abstractNum>
  <w:num w:numId="1" w16cid:durableId="1807963019">
    <w:abstractNumId w:val="10"/>
  </w:num>
  <w:num w:numId="2" w16cid:durableId="1550216151">
    <w:abstractNumId w:val="8"/>
  </w:num>
  <w:num w:numId="3" w16cid:durableId="183173984">
    <w:abstractNumId w:val="9"/>
  </w:num>
  <w:num w:numId="4" w16cid:durableId="796218033">
    <w:abstractNumId w:val="27"/>
  </w:num>
  <w:num w:numId="5" w16cid:durableId="1684478723">
    <w:abstractNumId w:val="26"/>
  </w:num>
  <w:num w:numId="6" w16cid:durableId="666179283">
    <w:abstractNumId w:val="11"/>
  </w:num>
  <w:num w:numId="7" w16cid:durableId="137190881">
    <w:abstractNumId w:val="13"/>
  </w:num>
  <w:num w:numId="8" w16cid:durableId="1053426456">
    <w:abstractNumId w:val="7"/>
  </w:num>
  <w:num w:numId="9" w16cid:durableId="1868329095">
    <w:abstractNumId w:val="21"/>
  </w:num>
  <w:num w:numId="10" w16cid:durableId="1286740328">
    <w:abstractNumId w:val="4"/>
  </w:num>
  <w:num w:numId="11" w16cid:durableId="1471899953">
    <w:abstractNumId w:val="23"/>
  </w:num>
  <w:num w:numId="12" w16cid:durableId="1165897989">
    <w:abstractNumId w:val="14"/>
  </w:num>
  <w:num w:numId="13" w16cid:durableId="790435990">
    <w:abstractNumId w:val="2"/>
  </w:num>
  <w:num w:numId="14" w16cid:durableId="1474521252">
    <w:abstractNumId w:val="16"/>
  </w:num>
  <w:num w:numId="15" w16cid:durableId="103618039">
    <w:abstractNumId w:val="24"/>
  </w:num>
  <w:num w:numId="16" w16cid:durableId="7143855">
    <w:abstractNumId w:val="17"/>
  </w:num>
  <w:num w:numId="17" w16cid:durableId="1151679473">
    <w:abstractNumId w:val="6"/>
  </w:num>
  <w:num w:numId="18" w16cid:durableId="755248450">
    <w:abstractNumId w:val="1"/>
  </w:num>
  <w:num w:numId="19" w16cid:durableId="1746144895">
    <w:abstractNumId w:val="3"/>
  </w:num>
  <w:num w:numId="20" w16cid:durableId="81269734">
    <w:abstractNumId w:val="0"/>
  </w:num>
  <w:num w:numId="21" w16cid:durableId="1180121669">
    <w:abstractNumId w:val="20"/>
  </w:num>
  <w:num w:numId="22" w16cid:durableId="428548109">
    <w:abstractNumId w:val="18"/>
  </w:num>
  <w:num w:numId="23" w16cid:durableId="2134711689">
    <w:abstractNumId w:val="5"/>
  </w:num>
  <w:num w:numId="24" w16cid:durableId="1174147389">
    <w:abstractNumId w:val="19"/>
  </w:num>
  <w:num w:numId="25" w16cid:durableId="1248615476">
    <w:abstractNumId w:val="15"/>
  </w:num>
  <w:num w:numId="26" w16cid:durableId="309985986">
    <w:abstractNumId w:val="22"/>
  </w:num>
  <w:num w:numId="27" w16cid:durableId="760175153">
    <w:abstractNumId w:val="12"/>
  </w:num>
  <w:num w:numId="28" w16cid:durableId="14375534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01"/>
    <w:rsid w:val="00016E01"/>
    <w:rsid w:val="000E44E0"/>
    <w:rsid w:val="00124BFB"/>
    <w:rsid w:val="001912A2"/>
    <w:rsid w:val="00703B04"/>
    <w:rsid w:val="00B15C14"/>
    <w:rsid w:val="00C77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E84DA"/>
  <w15:docId w15:val="{8BC64EBE-C4E7-4DC9-9E5E-DCC6BA5AB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679"/>
      <w:jc w:val="center"/>
      <w:outlineLvl w:val="0"/>
    </w:pPr>
    <w:rPr>
      <w:b/>
      <w:bCs/>
      <w:sz w:val="96"/>
      <w:szCs w:val="96"/>
    </w:rPr>
  </w:style>
  <w:style w:type="paragraph" w:styleId="Heading2">
    <w:name w:val="heading 2"/>
    <w:basedOn w:val="Normal"/>
    <w:uiPriority w:val="9"/>
    <w:unhideWhenUsed/>
    <w:qFormat/>
    <w:pPr>
      <w:ind w:left="1139"/>
      <w:outlineLvl w:val="1"/>
    </w:pPr>
    <w:rPr>
      <w:b/>
      <w:bCs/>
      <w:sz w:val="24"/>
      <w:szCs w:val="24"/>
    </w:rPr>
  </w:style>
  <w:style w:type="paragraph" w:styleId="Heading3">
    <w:name w:val="heading 3"/>
    <w:basedOn w:val="Normal"/>
    <w:uiPriority w:val="9"/>
    <w:unhideWhenUsed/>
    <w:qFormat/>
    <w:pPr>
      <w:ind w:left="4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9" w:hanging="360"/>
    </w:pPr>
  </w:style>
  <w:style w:type="paragraph" w:customStyle="1" w:styleId="TableParagraph">
    <w:name w:val="Table Paragraph"/>
    <w:basedOn w:val="Normal"/>
    <w:uiPriority w:val="1"/>
    <w:qFormat/>
    <w:pPr>
      <w:spacing w:line="214" w:lineRule="exact"/>
      <w:ind w:left="1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yperlink" Target="http://www.craigball.com/Surefire_Steps_to_Splendid_Search.pdf" TargetMode="External"/><Relationship Id="rId42" Type="http://schemas.openxmlformats.org/officeDocument/2006/relationships/header" Target="header16.xml"/><Relationship Id="rId63" Type="http://schemas.openxmlformats.org/officeDocument/2006/relationships/footer" Target="footer25.xml"/><Relationship Id="rId84" Type="http://schemas.openxmlformats.org/officeDocument/2006/relationships/header" Target="header37.xml"/><Relationship Id="rId138" Type="http://schemas.openxmlformats.org/officeDocument/2006/relationships/footer" Target="footer57.xml"/><Relationship Id="rId159" Type="http://schemas.openxmlformats.org/officeDocument/2006/relationships/theme" Target="theme/theme1.xml"/><Relationship Id="rId107" Type="http://schemas.openxmlformats.org/officeDocument/2006/relationships/hyperlink" Target="https://e-discoveryteam.com/2018/09/16/the-importance-of-witness-interviews-what-happens-in-vegas-shouldnt-stay-in-vegas/" TargetMode="External"/><Relationship Id="rId11" Type="http://schemas.openxmlformats.org/officeDocument/2006/relationships/header" Target="header3.xml"/><Relationship Id="rId32" Type="http://schemas.openxmlformats.org/officeDocument/2006/relationships/header" Target="header11.xml"/><Relationship Id="rId53" Type="http://schemas.openxmlformats.org/officeDocument/2006/relationships/footer" Target="footer20.xml"/><Relationship Id="rId74" Type="http://schemas.openxmlformats.org/officeDocument/2006/relationships/header" Target="header32.xml"/><Relationship Id="rId128" Type="http://schemas.openxmlformats.org/officeDocument/2006/relationships/footer" Target="footer53.xml"/><Relationship Id="rId149" Type="http://schemas.openxmlformats.org/officeDocument/2006/relationships/header" Target="header62.xml"/><Relationship Id="rId5" Type="http://schemas.openxmlformats.org/officeDocument/2006/relationships/footnotes" Target="footnotes.xml"/><Relationship Id="rId95" Type="http://schemas.openxmlformats.org/officeDocument/2006/relationships/footer" Target="footer41.xml"/><Relationship Id="rId22" Type="http://schemas.openxmlformats.org/officeDocument/2006/relationships/header" Target="header7.xml"/><Relationship Id="rId43" Type="http://schemas.openxmlformats.org/officeDocument/2006/relationships/footer" Target="footer15.xml"/><Relationship Id="rId64" Type="http://schemas.openxmlformats.org/officeDocument/2006/relationships/header" Target="header27.xml"/><Relationship Id="rId118" Type="http://schemas.openxmlformats.org/officeDocument/2006/relationships/footer" Target="footer51.xml"/><Relationship Id="rId139" Type="http://schemas.openxmlformats.org/officeDocument/2006/relationships/header" Target="header59.xml"/><Relationship Id="rId80" Type="http://schemas.openxmlformats.org/officeDocument/2006/relationships/header" Target="header35.xml"/><Relationship Id="rId85" Type="http://schemas.openxmlformats.org/officeDocument/2006/relationships/footer" Target="footer36.xml"/><Relationship Id="rId150" Type="http://schemas.openxmlformats.org/officeDocument/2006/relationships/footer" Target="footer61.xml"/><Relationship Id="rId155" Type="http://schemas.openxmlformats.org/officeDocument/2006/relationships/image" Target="media/image11.jpe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footer" Target="footer10.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footer" Target="footer45.xml"/><Relationship Id="rId108" Type="http://schemas.openxmlformats.org/officeDocument/2006/relationships/hyperlink" Target="https://e-discoveryteam.com/2018/09/16/the-importance-of-witness-interviews-what-happens-in-vegas-shouldnt-stay-in-vegas/" TargetMode="External"/><Relationship Id="rId124" Type="http://schemas.openxmlformats.org/officeDocument/2006/relationships/image" Target="media/image6.jpeg"/><Relationship Id="rId129" Type="http://schemas.openxmlformats.org/officeDocument/2006/relationships/header" Target="header55.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1.xml"/><Relationship Id="rId91" Type="http://schemas.openxmlformats.org/officeDocument/2006/relationships/footer" Target="footer39.xml"/><Relationship Id="rId96" Type="http://schemas.openxmlformats.org/officeDocument/2006/relationships/header" Target="header43.xml"/><Relationship Id="rId140" Type="http://schemas.openxmlformats.org/officeDocument/2006/relationships/footer" Target="footer58.xml"/><Relationship Id="rId145" Type="http://schemas.openxmlformats.org/officeDocument/2006/relationships/header" Target="header6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footer" Target="footer8.xml"/><Relationship Id="rId49" Type="http://schemas.openxmlformats.org/officeDocument/2006/relationships/footer" Target="footer18.xml"/><Relationship Id="rId114" Type="http://schemas.openxmlformats.org/officeDocument/2006/relationships/footer" Target="footer49.xml"/><Relationship Id="rId119" Type="http://schemas.openxmlformats.org/officeDocument/2006/relationships/image" Target="media/image3.jpeg"/><Relationship Id="rId44"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footer" Target="footer26.xml"/><Relationship Id="rId81" Type="http://schemas.openxmlformats.org/officeDocument/2006/relationships/footer" Target="footer34.xml"/><Relationship Id="rId86" Type="http://schemas.openxmlformats.org/officeDocument/2006/relationships/header" Target="header38.xml"/><Relationship Id="rId130" Type="http://schemas.openxmlformats.org/officeDocument/2006/relationships/footer" Target="footer54.xml"/><Relationship Id="rId135" Type="http://schemas.openxmlformats.org/officeDocument/2006/relationships/header" Target="header57.xml"/><Relationship Id="rId151" Type="http://schemas.openxmlformats.org/officeDocument/2006/relationships/header" Target="header63.xml"/><Relationship Id="rId156" Type="http://schemas.openxmlformats.org/officeDocument/2006/relationships/header" Target="header65.xml"/><Relationship Id="rId13" Type="http://schemas.openxmlformats.org/officeDocument/2006/relationships/hyperlink" Target="http://craigball.com/" TargetMode="External"/><Relationship Id="rId18" Type="http://schemas.openxmlformats.org/officeDocument/2006/relationships/footer" Target="footer4.xml"/><Relationship Id="rId39" Type="http://schemas.openxmlformats.org/officeDocument/2006/relationships/footer" Target="footer13.xml"/><Relationship Id="rId109" Type="http://schemas.openxmlformats.org/officeDocument/2006/relationships/header" Target="header48.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1.xml"/><Relationship Id="rId76" Type="http://schemas.openxmlformats.org/officeDocument/2006/relationships/header" Target="header33.xml"/><Relationship Id="rId97" Type="http://schemas.openxmlformats.org/officeDocument/2006/relationships/footer" Target="footer42.xml"/><Relationship Id="rId104" Type="http://schemas.openxmlformats.org/officeDocument/2006/relationships/header" Target="header47.xml"/><Relationship Id="rId120" Type="http://schemas.openxmlformats.org/officeDocument/2006/relationships/image" Target="media/image4.jpeg"/><Relationship Id="rId125" Type="http://schemas.openxmlformats.org/officeDocument/2006/relationships/image" Target="media/image7.jpeg"/><Relationship Id="rId141" Type="http://schemas.openxmlformats.org/officeDocument/2006/relationships/header" Target="header60.xml"/><Relationship Id="rId146" Type="http://schemas.openxmlformats.org/officeDocument/2006/relationships/footer" Target="footer60.xml"/><Relationship Id="rId7" Type="http://schemas.openxmlformats.org/officeDocument/2006/relationships/image" Target="media/image1.jpeg"/><Relationship Id="rId71" Type="http://schemas.openxmlformats.org/officeDocument/2006/relationships/footer" Target="footer29.xm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header" Target="header28.xml"/><Relationship Id="rId87" Type="http://schemas.openxmlformats.org/officeDocument/2006/relationships/footer" Target="footer37.xml"/><Relationship Id="rId110" Type="http://schemas.openxmlformats.org/officeDocument/2006/relationships/footer" Target="footer47.xml"/><Relationship Id="rId115" Type="http://schemas.openxmlformats.org/officeDocument/2006/relationships/header" Target="header51.xml"/><Relationship Id="rId131" Type="http://schemas.openxmlformats.org/officeDocument/2006/relationships/image" Target="media/image9.jpeg"/><Relationship Id="rId136" Type="http://schemas.openxmlformats.org/officeDocument/2006/relationships/footer" Target="footer56.xml"/><Relationship Id="rId157" Type="http://schemas.openxmlformats.org/officeDocument/2006/relationships/footer" Target="footer64.xml"/><Relationship Id="rId61" Type="http://schemas.openxmlformats.org/officeDocument/2006/relationships/footer" Target="footer24.xml"/><Relationship Id="rId82" Type="http://schemas.openxmlformats.org/officeDocument/2006/relationships/header" Target="header36.xml"/><Relationship Id="rId152" Type="http://schemas.openxmlformats.org/officeDocument/2006/relationships/footer" Target="footer62.xml"/><Relationship Id="rId19" Type="http://schemas.openxmlformats.org/officeDocument/2006/relationships/header" Target="header6.xml"/><Relationship Id="rId14" Type="http://schemas.openxmlformats.org/officeDocument/2006/relationships/hyperlink" Target="http://www.craigball.com/LIT_OctNov2014_EDiscoveryBulletin.pdf" TargetMode="Externa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header" Target="header23.xml"/><Relationship Id="rId77" Type="http://schemas.openxmlformats.org/officeDocument/2006/relationships/footer" Target="footer32.xml"/><Relationship Id="rId100" Type="http://schemas.openxmlformats.org/officeDocument/2006/relationships/header" Target="header45.xml"/><Relationship Id="rId105" Type="http://schemas.openxmlformats.org/officeDocument/2006/relationships/footer" Target="footer46.xml"/><Relationship Id="rId126" Type="http://schemas.openxmlformats.org/officeDocument/2006/relationships/image" Target="media/image8.jpeg"/><Relationship Id="rId147" Type="http://schemas.openxmlformats.org/officeDocument/2006/relationships/hyperlink" Target="https://www.depo.com/who-says-you-cant-bates-number-native-productions.html" TargetMode="Externa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header" Target="header31.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header" Target="header53.xml"/><Relationship Id="rId142" Type="http://schemas.openxmlformats.org/officeDocument/2006/relationships/footer" Target="footer59.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footer" Target="footer27.xml"/><Relationship Id="rId116" Type="http://schemas.openxmlformats.org/officeDocument/2006/relationships/footer" Target="footer50.xml"/><Relationship Id="rId137" Type="http://schemas.openxmlformats.org/officeDocument/2006/relationships/header" Target="header58.xml"/><Relationship Id="rId158"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header" Target="header26.xml"/><Relationship Id="rId83" Type="http://schemas.openxmlformats.org/officeDocument/2006/relationships/footer" Target="footer35.xml"/><Relationship Id="rId88" Type="http://schemas.openxmlformats.org/officeDocument/2006/relationships/header" Target="header39.xml"/><Relationship Id="rId111" Type="http://schemas.openxmlformats.org/officeDocument/2006/relationships/header" Target="header49.xml"/><Relationship Id="rId132" Type="http://schemas.openxmlformats.org/officeDocument/2006/relationships/image" Target="media/image10.jpeg"/><Relationship Id="rId153" Type="http://schemas.openxmlformats.org/officeDocument/2006/relationships/header" Target="header64.xml"/><Relationship Id="rId15" Type="http://schemas.openxmlformats.org/officeDocument/2006/relationships/header" Target="header4.xml"/><Relationship Id="rId36" Type="http://schemas.openxmlformats.org/officeDocument/2006/relationships/header" Target="header13.xml"/><Relationship Id="rId57" Type="http://schemas.openxmlformats.org/officeDocument/2006/relationships/footer" Target="footer22.xml"/><Relationship Id="rId106" Type="http://schemas.openxmlformats.org/officeDocument/2006/relationships/hyperlink" Target="https://e-discoveryteam.com/2018/09/16/the-importance-of-witness-interviews-what-happens-in-vegas-shouldnt-stay-in-vegas/" TargetMode="External"/><Relationship Id="rId127" Type="http://schemas.openxmlformats.org/officeDocument/2006/relationships/header" Target="header54.xml"/><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header" Target="header21.xml"/><Relationship Id="rId73" Type="http://schemas.openxmlformats.org/officeDocument/2006/relationships/footer" Target="footer30.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3.xml"/><Relationship Id="rId101" Type="http://schemas.openxmlformats.org/officeDocument/2006/relationships/footer" Target="footer44.xml"/><Relationship Id="rId122" Type="http://schemas.openxmlformats.org/officeDocument/2006/relationships/footer" Target="footer52.xml"/><Relationship Id="rId143" Type="http://schemas.openxmlformats.org/officeDocument/2006/relationships/image" Target="media/image10.png"/><Relationship Id="rId148" Type="http://schemas.openxmlformats.org/officeDocument/2006/relationships/hyperlink" Target="https://www.depo.com/who-says-you-cant-bates-number-native-productions.html" TargetMode="Externa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mailto:dbuchanan@seegerweiss.com" TargetMode="External"/><Relationship Id="rId47" Type="http://schemas.openxmlformats.org/officeDocument/2006/relationships/footer" Target="footer17.xml"/><Relationship Id="rId68" Type="http://schemas.openxmlformats.org/officeDocument/2006/relationships/header" Target="header29.xml"/><Relationship Id="rId89" Type="http://schemas.openxmlformats.org/officeDocument/2006/relationships/footer" Target="footer38.xml"/><Relationship Id="rId112" Type="http://schemas.openxmlformats.org/officeDocument/2006/relationships/footer" Target="footer48.xml"/><Relationship Id="rId133" Type="http://schemas.openxmlformats.org/officeDocument/2006/relationships/header" Target="header56.xml"/><Relationship Id="rId154" Type="http://schemas.openxmlformats.org/officeDocument/2006/relationships/footer" Target="footer63.xml"/><Relationship Id="rId16" Type="http://schemas.openxmlformats.org/officeDocument/2006/relationships/footer" Target="footer3.xml"/><Relationship Id="rId37" Type="http://schemas.openxmlformats.org/officeDocument/2006/relationships/footer" Target="footer12.xml"/><Relationship Id="rId58" Type="http://schemas.openxmlformats.org/officeDocument/2006/relationships/header" Target="header24.xml"/><Relationship Id="rId79" Type="http://schemas.openxmlformats.org/officeDocument/2006/relationships/footer" Target="footer33.xml"/><Relationship Id="rId102" Type="http://schemas.openxmlformats.org/officeDocument/2006/relationships/header" Target="header46.xml"/><Relationship Id="rId123" Type="http://schemas.openxmlformats.org/officeDocument/2006/relationships/image" Target="media/image5.jpeg"/><Relationship Id="rId144" Type="http://schemas.openxmlformats.org/officeDocument/2006/relationships/hyperlink" Target="https://help.relativity.com/10.3/Content/Relativity/Production/Production_data_source.htm" TargetMode="External"/><Relationship Id="rId90" Type="http://schemas.openxmlformats.org/officeDocument/2006/relationships/header" Target="header40.xml"/><Relationship Id="rId27" Type="http://schemas.openxmlformats.org/officeDocument/2006/relationships/header" Target="header9.xml"/><Relationship Id="rId48" Type="http://schemas.openxmlformats.org/officeDocument/2006/relationships/header" Target="header19.xml"/><Relationship Id="rId69" Type="http://schemas.openxmlformats.org/officeDocument/2006/relationships/footer" Target="footer28.xml"/><Relationship Id="rId113" Type="http://schemas.openxmlformats.org/officeDocument/2006/relationships/header" Target="header50.xml"/><Relationship Id="rId134" Type="http://schemas.openxmlformats.org/officeDocument/2006/relationships/footer" Target="footer5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65</Pages>
  <Words>19362</Words>
  <Characters>110367</Characters>
  <Application>Microsoft Office Word</Application>
  <DocSecurity>0</DocSecurity>
  <Lines>919</Lines>
  <Paragraphs>258</Paragraphs>
  <ScaleCrop>false</ScaleCrop>
  <Company/>
  <LinksUpToDate>false</LinksUpToDate>
  <CharactersWithSpaces>129471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John Rabiej</cp:lastModifiedBy>
  <cp:revision>3</cp:revision>
  <dcterms:created xsi:type="dcterms:W3CDTF">2025-01-03T00:36:00Z</dcterms:created>
  <dcterms:modified xsi:type="dcterms:W3CDTF">2025-01-03T17:02:00Z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2025-01-02T00:00:00Z</vt:filetime>
  </property>
  <property fmtid="{D5CDD505-2E9C-101B-9397-08002B2CF9AE}" pid="3" name="LastSaved">
    <vt:filetime>2025-01-03T00:00:00Z</vt:filetime>
  </property>
  <property fmtid="{D5CDD505-2E9C-101B-9397-08002B2CF9AE}" pid="4" name="Producer">
    <vt:lpwstr>iText® Core 7.2.3 (production version) ©2000-2022 iText Group NV, Administrative Office of the United States Courts</vt:lpwstr>
  </property>
</Properties>
</file>